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47" w:rsidRPr="00DD4CF6" w:rsidRDefault="00DD11A2" w:rsidP="00B9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6516699" wp14:editId="3BD9D5A5">
            <wp:extent cx="6834585" cy="9607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3747" cy="962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91D47" w:rsidRPr="00DD4CF6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</w:t>
      </w:r>
      <w:r w:rsidR="00B91D47" w:rsidRPr="00B6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D4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B91D47" w:rsidRPr="00DD4CF6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«Челябинский медицинский колледж»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«Челябинский 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___________М.А.Копотилова</w:t>
      </w:r>
    </w:p>
    <w:p w:rsidR="00B91D47" w:rsidRDefault="004E2BE5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августа 2017</w:t>
      </w:r>
      <w:r w:rsidR="00B91D47">
        <w:rPr>
          <w:rFonts w:ascii="Times New Roman" w:hAnsi="Times New Roman" w:cs="Times New Roman"/>
          <w:sz w:val="28"/>
          <w:szCs w:val="28"/>
        </w:rPr>
        <w:t>г.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DD4CF6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D47" w:rsidRPr="00DD4CF6" w:rsidRDefault="00B91D47" w:rsidP="00B9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подготовки специалистов среднего звена </w:t>
      </w:r>
    </w:p>
    <w:p w:rsidR="00B91D47" w:rsidRPr="00DD4CF6" w:rsidRDefault="00B91D47" w:rsidP="00B9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F6">
        <w:rPr>
          <w:rFonts w:ascii="Times New Roman" w:hAnsi="Times New Roman" w:cs="Times New Roman"/>
          <w:b/>
          <w:sz w:val="32"/>
          <w:szCs w:val="32"/>
        </w:rPr>
        <w:t>Образовательного учреждения среднего профессионального образования ГБ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D4CF6">
        <w:rPr>
          <w:rFonts w:ascii="Times New Roman" w:hAnsi="Times New Roman" w:cs="Times New Roman"/>
          <w:b/>
          <w:sz w:val="32"/>
          <w:szCs w:val="32"/>
        </w:rPr>
        <w:t>ОУ «Челябинский  медицинский колледж»</w:t>
      </w:r>
    </w:p>
    <w:p w:rsidR="00B91D47" w:rsidRPr="00DD4CF6" w:rsidRDefault="00B91D47" w:rsidP="00B9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F6">
        <w:rPr>
          <w:rFonts w:ascii="Times New Roman" w:hAnsi="Times New Roman" w:cs="Times New Roman"/>
          <w:b/>
          <w:sz w:val="32"/>
          <w:szCs w:val="32"/>
        </w:rPr>
        <w:t>базовой подготовки</w:t>
      </w:r>
    </w:p>
    <w:p w:rsidR="00B91D47" w:rsidRPr="00DD4CF6" w:rsidRDefault="00B91D47" w:rsidP="00B9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F6">
        <w:rPr>
          <w:rFonts w:ascii="Times New Roman" w:hAnsi="Times New Roman" w:cs="Times New Roman"/>
          <w:b/>
          <w:sz w:val="32"/>
          <w:szCs w:val="32"/>
        </w:rPr>
        <w:t>по специальности среднего профессионального образования</w:t>
      </w:r>
    </w:p>
    <w:p w:rsidR="00B91D47" w:rsidRPr="00B91D47" w:rsidRDefault="00B91D47" w:rsidP="00B9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D47">
        <w:rPr>
          <w:rFonts w:ascii="Times New Roman" w:hAnsi="Times New Roman" w:cs="Times New Roman"/>
          <w:b/>
          <w:sz w:val="32"/>
          <w:szCs w:val="32"/>
        </w:rPr>
        <w:t>34.02.01</w:t>
      </w:r>
    </w:p>
    <w:p w:rsidR="00B91D47" w:rsidRPr="00B91D47" w:rsidRDefault="00B91D47" w:rsidP="00B9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D47">
        <w:rPr>
          <w:rFonts w:ascii="Times New Roman" w:hAnsi="Times New Roman" w:cs="Times New Roman"/>
          <w:b/>
          <w:sz w:val="32"/>
          <w:szCs w:val="32"/>
        </w:rPr>
        <w:t>Сестринское дело</w:t>
      </w:r>
    </w:p>
    <w:p w:rsidR="00B91D47" w:rsidRPr="00B91D47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47" w:rsidRPr="00DD4CF6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D47" w:rsidRDefault="00B91D47" w:rsidP="00EC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медицинская сестра/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брат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– 3 года и 10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мес.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база приема – основное 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получаемого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 –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естественнонаучный</w:t>
      </w:r>
    </w:p>
    <w:p w:rsidR="00B91D47" w:rsidRDefault="00B91D47" w:rsidP="00B91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Укрупненная группа специальностей</w:t>
      </w:r>
    </w:p>
    <w:p w:rsidR="00B91D47" w:rsidRDefault="00B91D47" w:rsidP="00EC6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060000 «Здравоохранение»</w:t>
      </w:r>
    </w:p>
    <w:p w:rsidR="00EC6F10" w:rsidRDefault="00EC6F10" w:rsidP="00EC6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F10" w:rsidRPr="00EC6F10" w:rsidRDefault="00EC6F10" w:rsidP="00EC6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D47" w:rsidRPr="000329C3" w:rsidRDefault="004E2BE5" w:rsidP="00B9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 2017</w:t>
      </w:r>
      <w:r w:rsidR="00B91D4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91D47" w:rsidRDefault="00B91D47" w:rsidP="00B91D47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B91D47" w:rsidRDefault="00B91D47" w:rsidP="00B91D47">
      <w:pPr>
        <w:spacing w:after="0" w:line="240" w:lineRule="auto"/>
        <w:ind w:left="7137" w:firstLine="6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8"/>
        <w:gridCol w:w="1133"/>
      </w:tblGrid>
      <w:tr w:rsidR="00B91D47" w:rsidTr="00166DEF">
        <w:trPr>
          <w:trHeight w:val="301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numPr>
                <w:ilvl w:val="0"/>
                <w:numId w:val="6"/>
              </w:numPr>
              <w:spacing w:after="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D47" w:rsidTr="00166DEF">
        <w:trPr>
          <w:trHeight w:val="248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numPr>
                <w:ilvl w:val="0"/>
                <w:numId w:val="6"/>
              </w:numPr>
              <w:spacing w:after="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Характеристика подготовки по специальности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Характеристика профессиональной деятельности выпускников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4.Требования к результатам освоения основной профессиональной образовательной программы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5.Структура основной профессиональной образовательной программы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D47" w:rsidTr="00166DEF">
        <w:trPr>
          <w:trHeight w:val="278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6.Сводные данные по бюджету времени в неделях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Учебный план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Распределение вариативной части по  циклам ППССЗ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Условия реализации основной профессиональной образовательной</w:t>
            </w:r>
          </w:p>
          <w:p w:rsidR="00B91D47" w:rsidRDefault="00B91D47" w:rsidP="00B91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Перечень кабинетов, лабораторий и других помещений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1D47" w:rsidTr="00166DEF">
        <w:trPr>
          <w:trHeight w:val="510"/>
        </w:trPr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Требования  к оцениванию качества основной профессиональной образовательной программы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B91D47" w:rsidP="00B91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12.Приложения 1. Аннотации рабочих программ учебных дисциплин, профессиональных модулей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1D47" w:rsidTr="00166DEF">
        <w:tc>
          <w:tcPr>
            <w:tcW w:w="7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D47" w:rsidRDefault="00166DEF" w:rsidP="00B91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13.Приложение 2</w:t>
            </w:r>
            <w:r w:rsidR="00B91D47">
              <w:rPr>
                <w:rFonts w:ascii="Times New Roman" w:hAnsi="Times New Roman" w:cs="Times New Roman"/>
                <w:sz w:val="24"/>
                <w:szCs w:val="24"/>
              </w:rPr>
              <w:t xml:space="preserve"> . Программа итоговой государственной аттестации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1D47" w:rsidRDefault="00166DEF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91D47" w:rsidRDefault="00B91D47" w:rsidP="00B91D47">
      <w:pPr>
        <w:pStyle w:val="af2"/>
        <w:ind w:left="57"/>
      </w:pPr>
    </w:p>
    <w:p w:rsidR="00B91D47" w:rsidRDefault="00B91D47" w:rsidP="00B91D47">
      <w:pPr>
        <w:spacing w:after="0" w:line="240" w:lineRule="auto"/>
        <w:ind w:left="57" w:firstLine="567"/>
        <w:rPr>
          <w:rFonts w:ascii="Times New Roman" w:hAnsi="Times New Roman" w:cs="Times New Roman"/>
          <w:sz w:val="24"/>
          <w:szCs w:val="24"/>
        </w:rPr>
      </w:pPr>
    </w:p>
    <w:p w:rsidR="00B91D47" w:rsidRDefault="00B91D47" w:rsidP="00B91D47">
      <w:pPr>
        <w:spacing w:after="0" w:line="240" w:lineRule="auto"/>
        <w:ind w:left="57" w:firstLine="567"/>
        <w:rPr>
          <w:sz w:val="24"/>
          <w:szCs w:val="24"/>
        </w:rPr>
      </w:pPr>
    </w:p>
    <w:p w:rsidR="00B91D47" w:rsidRDefault="00B91D47" w:rsidP="00B91D4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1D47" w:rsidRDefault="00B91D47" w:rsidP="00B91D47">
      <w:pPr>
        <w:ind w:firstLine="567"/>
        <w:rPr>
          <w:sz w:val="24"/>
          <w:szCs w:val="24"/>
        </w:rPr>
      </w:pPr>
    </w:p>
    <w:p w:rsidR="00B91D47" w:rsidRDefault="00B91D47" w:rsidP="00B91D47">
      <w:pPr>
        <w:ind w:firstLine="567"/>
        <w:rPr>
          <w:sz w:val="24"/>
          <w:szCs w:val="24"/>
        </w:rPr>
      </w:pPr>
    </w:p>
    <w:p w:rsidR="00B91D47" w:rsidRDefault="00B91D47" w:rsidP="00B91D47">
      <w:pPr>
        <w:ind w:firstLine="567"/>
        <w:rPr>
          <w:sz w:val="24"/>
          <w:szCs w:val="24"/>
        </w:rPr>
      </w:pPr>
    </w:p>
    <w:p w:rsidR="00B91D47" w:rsidRDefault="00B91D47" w:rsidP="00B91D47">
      <w:pPr>
        <w:ind w:firstLine="567"/>
        <w:rPr>
          <w:sz w:val="24"/>
          <w:szCs w:val="24"/>
        </w:rPr>
      </w:pPr>
    </w:p>
    <w:p w:rsidR="00B91D47" w:rsidRDefault="00B91D47" w:rsidP="00B91D47">
      <w:pPr>
        <w:rPr>
          <w:sz w:val="24"/>
          <w:szCs w:val="24"/>
        </w:rPr>
      </w:pPr>
    </w:p>
    <w:p w:rsidR="00B91D47" w:rsidRDefault="00B91D47" w:rsidP="00B91D47">
      <w:pPr>
        <w:rPr>
          <w:sz w:val="24"/>
          <w:szCs w:val="24"/>
        </w:rPr>
      </w:pPr>
    </w:p>
    <w:p w:rsidR="00B91D47" w:rsidRDefault="00B91D47" w:rsidP="00B91D47">
      <w:pPr>
        <w:rPr>
          <w:sz w:val="24"/>
          <w:szCs w:val="24"/>
        </w:rPr>
      </w:pPr>
    </w:p>
    <w:p w:rsidR="00B91D47" w:rsidRDefault="00B91D47" w:rsidP="00B91D47">
      <w:pPr>
        <w:rPr>
          <w:sz w:val="24"/>
          <w:szCs w:val="24"/>
        </w:rPr>
      </w:pPr>
    </w:p>
    <w:p w:rsidR="00B91D47" w:rsidRDefault="00B91D47" w:rsidP="00B91D47">
      <w:pPr>
        <w:rPr>
          <w:sz w:val="24"/>
          <w:szCs w:val="24"/>
        </w:rPr>
      </w:pPr>
    </w:p>
    <w:p w:rsidR="00B91D47" w:rsidRDefault="00B91D47" w:rsidP="00B91D47">
      <w:pPr>
        <w:rPr>
          <w:sz w:val="24"/>
          <w:szCs w:val="24"/>
        </w:rPr>
      </w:pPr>
    </w:p>
    <w:p w:rsidR="00B91D47" w:rsidRDefault="00B91D47" w:rsidP="00B91D47">
      <w:pPr>
        <w:ind w:firstLine="567"/>
        <w:rPr>
          <w:sz w:val="24"/>
          <w:szCs w:val="24"/>
        </w:rPr>
      </w:pPr>
    </w:p>
    <w:p w:rsidR="00B91D47" w:rsidRDefault="00B91D47" w:rsidP="00B91D47">
      <w:pPr>
        <w:ind w:firstLine="567"/>
        <w:rPr>
          <w:sz w:val="24"/>
          <w:szCs w:val="24"/>
        </w:rPr>
      </w:pPr>
    </w:p>
    <w:p w:rsidR="00B91D47" w:rsidRPr="000E2A47" w:rsidRDefault="00B91D47" w:rsidP="00B91D47">
      <w:pPr>
        <w:pStyle w:val="1"/>
        <w:numPr>
          <w:ilvl w:val="0"/>
          <w:numId w:val="0"/>
        </w:numPr>
        <w:tabs>
          <w:tab w:val="left" w:pos="708"/>
        </w:tabs>
        <w:ind w:left="432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0E2A47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91D47" w:rsidRPr="000E2A47" w:rsidRDefault="00B91D47" w:rsidP="00B91D47">
      <w:pPr>
        <w:spacing w:after="0" w:line="240" w:lineRule="auto"/>
        <w:ind w:left="426" w:right="563" w:firstLine="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0E2A47">
        <w:rPr>
          <w:rFonts w:ascii="Times New Roman" w:hAnsi="Times New Roman" w:cs="Times New Roman"/>
          <w:sz w:val="28"/>
          <w:szCs w:val="28"/>
        </w:rPr>
        <w:t xml:space="preserve"> Основная профессиональная образовательная программа по специальности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34.02.01</w:t>
      </w:r>
      <w:r w:rsidRPr="000E2A47">
        <w:rPr>
          <w:rFonts w:ascii="Times New Roman" w:hAnsi="Times New Roman" w:cs="Times New Roman"/>
          <w:sz w:val="28"/>
          <w:szCs w:val="28"/>
        </w:rPr>
        <w:t xml:space="preserve"> Сестринское дело  базовой   подготовки представляет собой систему документов  разработанную и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ГБПОУ </w:t>
      </w:r>
      <w:r w:rsidRPr="000E2A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Челябинский медицинский колледж» (далее – Колледж</w:t>
      </w:r>
      <w:r w:rsidRPr="000E2A47">
        <w:rPr>
          <w:rFonts w:ascii="Times New Roman" w:hAnsi="Times New Roman" w:cs="Times New Roman"/>
          <w:sz w:val="28"/>
          <w:szCs w:val="28"/>
        </w:rPr>
        <w:t xml:space="preserve">)   на основе федерального государственного </w:t>
      </w:r>
      <w:r w:rsidRPr="000E2A47">
        <w:rPr>
          <w:rFonts w:ascii="Times New Roman" w:hAnsi="Times New Roman" w:cs="Times New Roman"/>
          <w:sz w:val="28"/>
          <w:szCs w:val="28"/>
        </w:rPr>
        <w:lastRenderedPageBreak/>
        <w:t>образовательного  стандарта среднего профессионального образования 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34.02.01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 xml:space="preserve"> Сестринское   дело  базовой   подготовки с учетом требований рынка труда.</w:t>
      </w:r>
    </w:p>
    <w:p w:rsidR="00B91D47" w:rsidRPr="000E2A47" w:rsidRDefault="00B91D47" w:rsidP="00B91D47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 и включает в себя:  учебный план, аннотации рабочих программ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программы.</w:t>
      </w:r>
    </w:p>
    <w:p w:rsidR="00B91D47" w:rsidRPr="000E2A47" w:rsidRDefault="00B91D47" w:rsidP="00B91D4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" w:right="57" w:firstLine="37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0"/>
      <w:r w:rsidRPr="000E2A47">
        <w:rPr>
          <w:rFonts w:ascii="Times New Roman" w:hAnsi="Times New Roman" w:cs="Times New Roman"/>
          <w:sz w:val="28"/>
          <w:szCs w:val="28"/>
        </w:rPr>
        <w:t>2. Характеристика подготовки по специальности</w:t>
      </w:r>
      <w:bookmarkStart w:id="4" w:name="sub_1031"/>
      <w:bookmarkEnd w:id="3"/>
    </w:p>
    <w:bookmarkEnd w:id="4"/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</w:t>
      </w:r>
      <w:hyperlink r:id="rId9" w:anchor="sub_10" w:history="1">
        <w:r w:rsidRPr="00B91D47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таблице 1</w:t>
        </w:r>
      </w:hyperlink>
      <w:r w:rsidRPr="00B91D47">
        <w:rPr>
          <w:rFonts w:ascii="Times New Roman" w:hAnsi="Times New Roman" w:cs="Times New Roman"/>
          <w:sz w:val="28"/>
          <w:szCs w:val="28"/>
        </w:rPr>
        <w:t>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 w:firstLine="698"/>
        <w:jc w:val="right"/>
        <w:rPr>
          <w:rStyle w:val="afa"/>
          <w:rFonts w:ascii="Times New Roman" w:hAnsi="Times New Roman" w:cs="Times New Roman"/>
          <w:sz w:val="28"/>
          <w:szCs w:val="28"/>
        </w:rPr>
      </w:pPr>
      <w:bookmarkStart w:id="5" w:name="sub_10"/>
      <w:r w:rsidRPr="000E2A47">
        <w:rPr>
          <w:rStyle w:val="afa"/>
          <w:rFonts w:ascii="Times New Roman" w:hAnsi="Times New Roman" w:cs="Times New Roman"/>
          <w:sz w:val="28"/>
          <w:szCs w:val="28"/>
        </w:rPr>
        <w:t>Таблица 1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413"/>
      </w:tblGrid>
      <w:tr w:rsidR="00B91D47" w:rsidRPr="000E2A47" w:rsidTr="00B91D4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ППССЗ</w:t>
            </w: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СПО базовой подготовки при очной форме получения образования</w:t>
            </w:r>
          </w:p>
        </w:tc>
      </w:tr>
      <w:tr w:rsidR="00B91D47" w:rsidRPr="000E2A47" w:rsidTr="00B91D4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47" w:rsidRPr="000E2A47" w:rsidRDefault="00B91D47" w:rsidP="00796ED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47" w:rsidRPr="000E2A47" w:rsidRDefault="00B91D47" w:rsidP="00B91D4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Медицинская сестра/</w:t>
            </w:r>
          </w:p>
          <w:p w:rsidR="00B91D47" w:rsidRPr="000E2A47" w:rsidRDefault="00B91D47" w:rsidP="00B91D4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медицинский брат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47" w:rsidRPr="000E2A47" w:rsidRDefault="00B91D47" w:rsidP="00B91D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B91D47" w:rsidRPr="000E2A47" w:rsidTr="00B91D47">
        <w:trPr>
          <w:trHeight w:val="8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47" w:rsidRPr="000E2A47" w:rsidRDefault="00B91D47" w:rsidP="00B91D4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47" w:rsidRPr="000E2A47" w:rsidRDefault="00B91D47" w:rsidP="00B91D4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Медицинская сестра/</w:t>
            </w:r>
          </w:p>
          <w:p w:rsidR="00B91D47" w:rsidRPr="000E2A47" w:rsidRDefault="00B91D47" w:rsidP="00B91D4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медицинский брат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47" w:rsidRPr="000E2A47" w:rsidRDefault="00B91D47" w:rsidP="00B91D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(вечерней) форме получения образования увеличивается: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на базе среднего (полного) общего образования - не более чем на 1 год;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pStyle w:val="1"/>
        <w:numPr>
          <w:ilvl w:val="0"/>
          <w:numId w:val="8"/>
        </w:numPr>
        <w:tabs>
          <w:tab w:val="left" w:pos="708"/>
        </w:tabs>
        <w:spacing w:before="0"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0"/>
      <w:r w:rsidRPr="000E2A47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выпускников</w:t>
      </w:r>
    </w:p>
    <w:bookmarkEnd w:id="6"/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2"/>
      <w:r w:rsidRPr="000E2A47">
        <w:rPr>
          <w:rFonts w:ascii="Times New Roman" w:hAnsi="Times New Roman" w:cs="Times New Roman"/>
          <w:sz w:val="28"/>
          <w:szCs w:val="28"/>
        </w:rPr>
        <w:t>3.2. Объектами профессиональной деятельности выпускников являются:</w:t>
      </w:r>
    </w:p>
    <w:bookmarkEnd w:id="7"/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пациент и его окружение;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здоровое население;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средства оказания лечебно-диагностической, профилактической и реабилитационной помощи;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3"/>
      <w:r w:rsidRPr="000E2A47">
        <w:rPr>
          <w:rFonts w:ascii="Times New Roman" w:hAnsi="Times New Roman" w:cs="Times New Roman"/>
          <w:sz w:val="28"/>
          <w:szCs w:val="28"/>
        </w:rPr>
        <w:lastRenderedPageBreak/>
        <w:t>3.3. Медицинская сестра/Медицинский брат готовится к следующим видам деятельности (по базовой подготовке):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31"/>
      <w:bookmarkEnd w:id="8"/>
      <w:r w:rsidRPr="000E2A47">
        <w:rPr>
          <w:rFonts w:ascii="Times New Roman" w:hAnsi="Times New Roman" w:cs="Times New Roman"/>
          <w:sz w:val="28"/>
          <w:szCs w:val="28"/>
        </w:rPr>
        <w:t>3.3.1. Проведение профилактических мероприятий;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32"/>
      <w:bookmarkEnd w:id="9"/>
      <w:r w:rsidRPr="000E2A47">
        <w:rPr>
          <w:rFonts w:ascii="Times New Roman" w:hAnsi="Times New Roman" w:cs="Times New Roman"/>
          <w:sz w:val="28"/>
          <w:szCs w:val="28"/>
        </w:rPr>
        <w:t>3.3.2. Участие в лечебно-диагностическом и реабилитационном процессах.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3"/>
      <w:bookmarkEnd w:id="10"/>
      <w:r w:rsidRPr="000E2A47">
        <w:rPr>
          <w:rFonts w:ascii="Times New Roman" w:hAnsi="Times New Roman" w:cs="Times New Roman"/>
          <w:sz w:val="28"/>
          <w:szCs w:val="28"/>
        </w:rPr>
        <w:t>3.3.3. Оказание доврачебной медицинской помощи при неотложных и экстремальных состояниях.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4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Pr="000E2A47">
        <w:rPr>
          <w:rFonts w:ascii="Times New Roman" w:hAnsi="Times New Roman" w:cs="Times New Roman"/>
          <w:sz w:val="28"/>
          <w:szCs w:val="28"/>
        </w:rPr>
        <w:t>.3.4. Выполнение работ по одной или нескольким профессиям рабочих, должностям служащих</w:t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</w:p>
    <w:p w:rsidR="00B91D47" w:rsidRPr="000E2A47" w:rsidRDefault="00B91D47" w:rsidP="00B91D47">
      <w:pPr>
        <w:pStyle w:val="1"/>
        <w:numPr>
          <w:ilvl w:val="0"/>
          <w:numId w:val="8"/>
        </w:numPr>
        <w:tabs>
          <w:tab w:val="left" w:pos="708"/>
        </w:tabs>
        <w:spacing w:before="0"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0"/>
      <w:r w:rsidRPr="000E2A47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bookmarkEnd w:id="13"/>
    <w:p w:rsidR="00B91D47" w:rsidRPr="000E2A47" w:rsidRDefault="00B91D47" w:rsidP="00B91D47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4.1. Медицинская сестра/Медицинский брат должен обладать общими компетенциями, включающими в себя способность 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11"/>
      <w:r w:rsidRPr="000E2A4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2"/>
      <w:bookmarkEnd w:id="14"/>
      <w:r w:rsidRPr="000E2A4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13"/>
      <w:bookmarkEnd w:id="15"/>
      <w:r w:rsidRPr="000E2A4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14"/>
      <w:bookmarkEnd w:id="16"/>
      <w:r w:rsidRPr="000E2A4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15"/>
      <w:bookmarkEnd w:id="17"/>
      <w:r w:rsidRPr="000E2A4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16"/>
      <w:bookmarkEnd w:id="18"/>
      <w:r w:rsidRPr="000E2A4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17"/>
      <w:bookmarkEnd w:id="19"/>
      <w:r w:rsidRPr="000E2A4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18"/>
      <w:bookmarkEnd w:id="20"/>
      <w:r w:rsidRPr="000E2A4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19"/>
      <w:bookmarkEnd w:id="21"/>
      <w:r w:rsidRPr="000E2A47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5110"/>
      <w:bookmarkEnd w:id="22"/>
      <w:r w:rsidRPr="000E2A47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5111"/>
      <w:bookmarkEnd w:id="23"/>
      <w:r w:rsidRPr="000E2A47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5112"/>
      <w:bookmarkEnd w:id="24"/>
      <w:r w:rsidRPr="000E2A47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5113"/>
      <w:bookmarkEnd w:id="25"/>
      <w:r w:rsidRPr="000E2A47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2"/>
      <w:bookmarkEnd w:id="26"/>
      <w:r w:rsidRPr="000E2A47">
        <w:rPr>
          <w:rFonts w:ascii="Times New Roman" w:hAnsi="Times New Roman" w:cs="Times New Roman"/>
          <w:sz w:val="28"/>
          <w:szCs w:val="28"/>
        </w:rPr>
        <w:t>4.2. Медицинская сестра/Медицинский брат должен обладать профессиональными компетенциями, соответствующими основным видам профессиональной деят</w:t>
      </w:r>
      <w:r>
        <w:rPr>
          <w:rFonts w:ascii="Times New Roman" w:hAnsi="Times New Roman" w:cs="Times New Roman"/>
          <w:sz w:val="28"/>
          <w:szCs w:val="28"/>
        </w:rPr>
        <w:t>ельности</w:t>
      </w:r>
      <w:r w:rsidRPr="000E2A47">
        <w:rPr>
          <w:rFonts w:ascii="Times New Roman" w:hAnsi="Times New Roman" w:cs="Times New Roman"/>
          <w:sz w:val="28"/>
          <w:szCs w:val="28"/>
        </w:rPr>
        <w:t>: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21"/>
      <w:bookmarkEnd w:id="27"/>
      <w:r w:rsidRPr="000E2A47">
        <w:rPr>
          <w:rFonts w:ascii="Times New Roman" w:hAnsi="Times New Roman" w:cs="Times New Roman"/>
          <w:sz w:val="28"/>
          <w:szCs w:val="28"/>
        </w:rPr>
        <w:t>4.2.1. Проведение профилактических мероприятий.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211"/>
      <w:bookmarkEnd w:id="28"/>
      <w:r w:rsidRPr="000E2A47">
        <w:rPr>
          <w:rFonts w:ascii="Times New Roman" w:hAnsi="Times New Roman" w:cs="Times New Roman"/>
          <w:sz w:val="28"/>
          <w:szCs w:val="28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212"/>
      <w:bookmarkEnd w:id="29"/>
      <w:r w:rsidRPr="000E2A47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213"/>
      <w:bookmarkEnd w:id="30"/>
      <w:r w:rsidRPr="000E2A47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522"/>
      <w:bookmarkEnd w:id="31"/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ab/>
        <w:t>4.2.2. Участие в лечебно-диагностическом и реабилитационном процессах.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221"/>
      <w:bookmarkEnd w:id="32"/>
      <w:r w:rsidRPr="000E2A47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222"/>
      <w:bookmarkEnd w:id="33"/>
      <w:r w:rsidRPr="000E2A47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223"/>
      <w:bookmarkEnd w:id="34"/>
      <w:r>
        <w:rPr>
          <w:rFonts w:ascii="Times New Roman" w:hAnsi="Times New Roman" w:cs="Times New Roman"/>
          <w:sz w:val="28"/>
          <w:szCs w:val="28"/>
        </w:rPr>
        <w:t>ПК 2.3. Сотрудничать с</w:t>
      </w:r>
      <w:r w:rsidRPr="000E2A47"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 и службами.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224"/>
      <w:bookmarkEnd w:id="35"/>
      <w:r w:rsidRPr="000E2A47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225"/>
      <w:bookmarkEnd w:id="36"/>
      <w:r w:rsidRPr="000E2A47">
        <w:rPr>
          <w:rFonts w:ascii="Times New Roman" w:hAnsi="Times New Roman" w:cs="Times New Roman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226"/>
      <w:bookmarkEnd w:id="37"/>
      <w:r w:rsidRPr="000E2A47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227"/>
      <w:bookmarkEnd w:id="38"/>
      <w:r w:rsidRPr="000E2A47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228"/>
      <w:bookmarkEnd w:id="39"/>
      <w:r w:rsidRPr="000E2A47"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23"/>
      <w:bookmarkEnd w:id="40"/>
      <w:r w:rsidRPr="000E2A47">
        <w:rPr>
          <w:rFonts w:ascii="Times New Roman" w:hAnsi="Times New Roman" w:cs="Times New Roman"/>
          <w:sz w:val="28"/>
          <w:szCs w:val="28"/>
        </w:rPr>
        <w:t>4.2.3. Оказание доврачебной медицинской помощи при неотложных и экстремальных состояниях.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5231"/>
      <w:bookmarkEnd w:id="41"/>
      <w:r w:rsidRPr="000E2A47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5232"/>
      <w:bookmarkEnd w:id="42"/>
      <w:r w:rsidRPr="000E2A47"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5233"/>
      <w:bookmarkEnd w:id="43"/>
      <w:r w:rsidRPr="000E2A47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91D47" w:rsidRPr="000E2A47" w:rsidRDefault="00B91D47" w:rsidP="00B91D47">
      <w:pPr>
        <w:numPr>
          <w:ilvl w:val="2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24"/>
      <w:bookmarkEnd w:id="44"/>
      <w:r w:rsidRPr="000E2A47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B91D47" w:rsidRPr="000E2A47" w:rsidRDefault="00B91D47" w:rsidP="00B91D47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4.1</w:t>
      </w:r>
      <w:r w:rsidRPr="000E2A47">
        <w:rPr>
          <w:rFonts w:ascii="Times New Roman" w:hAnsi="Times New Roman" w:cs="Times New Roman"/>
          <w:bCs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47">
        <w:rPr>
          <w:rFonts w:ascii="Times New Roman" w:hAnsi="Times New Roman" w:cs="Times New Roman"/>
          <w:bCs/>
          <w:sz w:val="28"/>
          <w:szCs w:val="28"/>
        </w:rPr>
        <w:t>ПК 4.2.Соблюдать принципы профессиональной этики.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47">
        <w:rPr>
          <w:rFonts w:ascii="Times New Roman" w:hAnsi="Times New Roman" w:cs="Times New Roman"/>
          <w:bCs/>
          <w:sz w:val="28"/>
          <w:szCs w:val="28"/>
        </w:rPr>
        <w:t>ПК 4.3. Осуществлять уход за пациентами различных возрастных групп в условиях учреждения здравоохранения и на дому</w:t>
      </w: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4.4. Консультировать пациента и его окружение по вопросам ухода и самоухода.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4.5. Оформлять медицинскую документацию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4.6. Оказывать медицинские услуги в пределах своих полномочий.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4.7. Обеспечивать инфекционную безопасность.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4.8. Обеспечивать безопасную больничную среду для пациентов и персонала.</w:t>
      </w: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4.9. Участвовать в санитарно-просветительской работе среди населения.</w:t>
      </w: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4.10. Владеть основами гигиенического питания.</w:t>
      </w: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4.11. Обеспечивать производственную санитарию и личную гигиену на рабочем месте.</w:t>
      </w:r>
    </w:p>
    <w:p w:rsidR="00B91D47" w:rsidRPr="000E2A47" w:rsidRDefault="00B91D47" w:rsidP="00B91D4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600"/>
      <w:bookmarkEnd w:id="45"/>
      <w:r w:rsidRPr="000E2A47">
        <w:rPr>
          <w:rFonts w:ascii="Times New Roman" w:hAnsi="Times New Roman" w:cs="Times New Roman"/>
          <w:sz w:val="28"/>
          <w:szCs w:val="28"/>
        </w:rPr>
        <w:t xml:space="preserve">5. Структура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</w:t>
      </w:r>
      <w:r w:rsidR="009B78CA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bookmarkStart w:id="47" w:name="sub_1061"/>
      <w:bookmarkEnd w:id="46"/>
    </w:p>
    <w:bookmarkEnd w:id="47"/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5.1. </w:t>
      </w:r>
      <w:r w:rsidR="009B78CA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</w:t>
      </w:r>
      <w:r w:rsidRPr="000E2A4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34.02.01</w:t>
      </w:r>
      <w:r w:rsidRPr="000E2A47">
        <w:rPr>
          <w:rFonts w:ascii="Times New Roman" w:hAnsi="Times New Roman" w:cs="Times New Roman"/>
          <w:sz w:val="28"/>
          <w:szCs w:val="28"/>
        </w:rPr>
        <w:t xml:space="preserve"> Сестринское дело  базовой   подготовки предусматривает изучение следующих учебных циклов: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математического и общего естественнонаучного;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B91D47" w:rsidRPr="000E2A47" w:rsidRDefault="00B91D47" w:rsidP="00B91D47">
      <w:pPr>
        <w:pStyle w:val="af6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 разделов: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B91D47" w:rsidRPr="000E2A47" w:rsidRDefault="00796ED0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B91D47" w:rsidRPr="000E2A47">
        <w:rPr>
          <w:rFonts w:ascii="Times New Roman" w:hAnsi="Times New Roman" w:cs="Times New Roman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62"/>
      <w:r w:rsidRPr="000E2A47">
        <w:rPr>
          <w:rFonts w:ascii="Times New Roman" w:hAnsi="Times New Roman" w:cs="Times New Roman"/>
          <w:sz w:val="28"/>
          <w:szCs w:val="28"/>
        </w:rPr>
        <w:t xml:space="preserve">5.2. Обязательная часть </w:t>
      </w:r>
      <w:r w:rsidR="005D0F8E">
        <w:rPr>
          <w:rFonts w:ascii="Times New Roman" w:hAnsi="Times New Roman" w:cs="Times New Roman"/>
          <w:sz w:val="28"/>
          <w:szCs w:val="28"/>
        </w:rPr>
        <w:t>программы п</w:t>
      </w:r>
      <w:r w:rsidR="009B78CA">
        <w:rPr>
          <w:rFonts w:ascii="Times New Roman" w:hAnsi="Times New Roman" w:cs="Times New Roman"/>
          <w:sz w:val="28"/>
          <w:szCs w:val="28"/>
        </w:rPr>
        <w:t xml:space="preserve">одготовки специалистов среднего звена </w:t>
      </w:r>
      <w:r w:rsidRPr="000E2A47">
        <w:rPr>
          <w:rFonts w:ascii="Times New Roman" w:hAnsi="Times New Roman" w:cs="Times New Roman"/>
          <w:sz w:val="28"/>
          <w:szCs w:val="28"/>
        </w:rPr>
        <w:t xml:space="preserve">по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Согласно разделу 6 пункт 6.2 федерального образовательного стандарта по специальности среднего профессионального образования  </w:t>
      </w:r>
      <w:r>
        <w:rPr>
          <w:rFonts w:ascii="Times New Roman" w:hAnsi="Times New Roman" w:cs="Times New Roman"/>
          <w:sz w:val="28"/>
          <w:szCs w:val="28"/>
        </w:rPr>
        <w:t>34.02.01</w:t>
      </w:r>
      <w:r w:rsidRPr="000E2A47">
        <w:rPr>
          <w:rFonts w:ascii="Times New Roman" w:hAnsi="Times New Roman" w:cs="Times New Roman"/>
          <w:sz w:val="28"/>
          <w:szCs w:val="28"/>
        </w:rPr>
        <w:t xml:space="preserve">  Сестринское   дело дисциплины, междисциплинарные курсы и профессиональные модули вариативной части определяются образовательным учреждением.</w:t>
      </w:r>
    </w:p>
    <w:bookmarkEnd w:id="48"/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3"/>
      <w:r w:rsidRPr="000E2A47">
        <w:rPr>
          <w:rFonts w:ascii="Times New Roman" w:hAnsi="Times New Roman" w:cs="Times New Roman"/>
          <w:sz w:val="28"/>
          <w:szCs w:val="28"/>
        </w:rPr>
        <w:t>5.3. Обязательная часть общего гуманитарного и соц</w:t>
      </w:r>
      <w:r w:rsidR="009B78CA">
        <w:rPr>
          <w:rFonts w:ascii="Times New Roman" w:hAnsi="Times New Roman" w:cs="Times New Roman"/>
          <w:sz w:val="28"/>
          <w:szCs w:val="28"/>
        </w:rPr>
        <w:t>иально-экономического цикла 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 СПО базовой подготовки предусматривает изучение следующих обязательных дисциплин: "Основы философии", "История", "Иностранный язык", "Физическая культура".</w:t>
      </w:r>
    </w:p>
    <w:bookmarkEnd w:id="49"/>
    <w:p w:rsidR="00B91D47" w:rsidRPr="000E2A47" w:rsidRDefault="00B91D47" w:rsidP="00B91D4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Обязательная ча</w:t>
      </w:r>
      <w:r w:rsidR="009B78CA">
        <w:rPr>
          <w:rFonts w:ascii="Times New Roman" w:hAnsi="Times New Roman" w:cs="Times New Roman"/>
          <w:sz w:val="28"/>
          <w:szCs w:val="28"/>
        </w:rPr>
        <w:t>сть профессионального цикла 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bookmarkEnd w:id="2"/>
    <w:p w:rsidR="00B91D47" w:rsidRPr="000E2A47" w:rsidRDefault="00B91D47" w:rsidP="00B91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Сводные данные по бюджету времени в неделях (прилагается)</w:t>
      </w:r>
    </w:p>
    <w:p w:rsidR="00B91D47" w:rsidRDefault="00B91D47" w:rsidP="00B91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E2A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(прилагается)</w:t>
      </w:r>
    </w:p>
    <w:p w:rsidR="00B91D47" w:rsidRPr="000E2A47" w:rsidRDefault="00B91D47" w:rsidP="00B9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E2A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/>
          <w:sz w:val="28"/>
          <w:szCs w:val="28"/>
        </w:rPr>
        <w:t>Распределение в</w:t>
      </w:r>
      <w:r w:rsidR="009B78CA">
        <w:rPr>
          <w:rFonts w:ascii="Times New Roman" w:hAnsi="Times New Roman" w:cs="Times New Roman"/>
          <w:b/>
          <w:sz w:val="28"/>
          <w:szCs w:val="28"/>
        </w:rPr>
        <w:t>ариативной части по  циклам ППССЗ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411"/>
        <w:gridCol w:w="992"/>
        <w:gridCol w:w="992"/>
        <w:gridCol w:w="993"/>
        <w:gridCol w:w="992"/>
        <w:gridCol w:w="850"/>
        <w:gridCol w:w="993"/>
      </w:tblGrid>
      <w:tr w:rsidR="00B91D47" w:rsidRPr="000E2A47" w:rsidTr="00B91D47">
        <w:trPr>
          <w:trHeight w:val="36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индекс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циклов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учебный план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Обязательная нагрузка по </w:t>
            </w: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вариативная часть</w:t>
            </w:r>
          </w:p>
        </w:tc>
      </w:tr>
      <w:tr w:rsidR="00B91D47" w:rsidRPr="000E2A47" w:rsidTr="00B91D47">
        <w:trPr>
          <w:trHeight w:val="109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 xml:space="preserve">мак. </w:t>
            </w:r>
          </w:p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>нагрузка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>ауд.</w:t>
            </w:r>
          </w:p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 xml:space="preserve"> нагрузка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 xml:space="preserve">мак. </w:t>
            </w:r>
          </w:p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>нагрузка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>ауд.</w:t>
            </w:r>
          </w:p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 xml:space="preserve">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 xml:space="preserve">мак. </w:t>
            </w:r>
          </w:p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>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>ауд.</w:t>
            </w:r>
          </w:p>
          <w:p w:rsidR="00B91D47" w:rsidRPr="0066720F" w:rsidRDefault="00B91D47" w:rsidP="00B91D4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720F">
              <w:rPr>
                <w:rFonts w:ascii="Times New Roman" w:hAnsi="Times New Roman" w:cs="Times New Roman"/>
                <w:lang w:eastAsia="en-US"/>
              </w:rPr>
              <w:t>нагрузка</w:t>
            </w:r>
          </w:p>
        </w:tc>
      </w:tr>
      <w:tr w:rsidR="00B91D47" w:rsidRPr="000E2A47" w:rsidTr="00B91D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66720F" w:rsidRDefault="00B91D47" w:rsidP="00B91D4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гуманитарный и социально-экономический цикл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91D47" w:rsidRPr="000E2A47" w:rsidTr="00B91D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66720F" w:rsidRDefault="00B91D47" w:rsidP="00B91D4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91D47" w:rsidRPr="000E2A47" w:rsidTr="00B91D47">
        <w:trPr>
          <w:trHeight w:val="3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66720F" w:rsidRDefault="00B91D47" w:rsidP="00B91D4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Профессиональный цикл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</w:tr>
      <w:tr w:rsidR="00B91D47" w:rsidRPr="000E2A47" w:rsidTr="00B91D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66720F" w:rsidRDefault="00B91D47" w:rsidP="00B91D4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</w:tr>
      <w:tr w:rsidR="00B91D47" w:rsidRPr="000E2A47" w:rsidTr="00B91D47">
        <w:trPr>
          <w:trHeight w:val="3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66720F" w:rsidRDefault="00B91D47" w:rsidP="00B91D47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</w:t>
            </w:r>
          </w:p>
        </w:tc>
      </w:tr>
      <w:tr w:rsidR="00B91D47" w:rsidRPr="000E2A47" w:rsidTr="00B91D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D47" w:rsidRPr="0066720F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72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936</w:t>
            </w:r>
          </w:p>
        </w:tc>
      </w:tr>
    </w:tbl>
    <w:p w:rsidR="00B91D47" w:rsidRDefault="00B91D47" w:rsidP="00B91D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9B78CA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71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 xml:space="preserve">.1 Согласно разделу 7 пункт 7.1 федерального образовательного стандарта по специальности среднего профессионального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34.02.01 </w:t>
      </w:r>
      <w:r w:rsidRPr="000E2A47">
        <w:rPr>
          <w:rFonts w:ascii="Times New Roman" w:hAnsi="Times New Roman" w:cs="Times New Roman"/>
          <w:sz w:val="28"/>
          <w:szCs w:val="28"/>
        </w:rPr>
        <w:t>Сестринское   дело</w:t>
      </w:r>
      <w:r>
        <w:rPr>
          <w:rFonts w:ascii="Times New Roman" w:hAnsi="Times New Roman" w:cs="Times New Roman"/>
          <w:sz w:val="28"/>
          <w:szCs w:val="28"/>
        </w:rPr>
        <w:t xml:space="preserve">  Колледж</w:t>
      </w:r>
      <w:r w:rsidRPr="000E2A47">
        <w:rPr>
          <w:rFonts w:ascii="Times New Roman" w:hAnsi="Times New Roman" w:cs="Times New Roman"/>
          <w:sz w:val="28"/>
          <w:szCs w:val="28"/>
        </w:rPr>
        <w:t xml:space="preserve">  самосто</w:t>
      </w:r>
      <w:r w:rsidR="009B78CA">
        <w:rPr>
          <w:rFonts w:ascii="Times New Roman" w:hAnsi="Times New Roman" w:cs="Times New Roman"/>
          <w:sz w:val="28"/>
          <w:szCs w:val="28"/>
        </w:rPr>
        <w:t>ятельно разработал и утвердил 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 на основе проектов примерной основной профессиональной образовательной программы, включающей в себя базисный учебный план и примерные программы учебных дисциплин (модулей) по соответствующей специальности, с учетом потребностей регионального рынка труда.</w:t>
      </w:r>
    </w:p>
    <w:bookmarkEnd w:id="50"/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B78CA">
        <w:rPr>
          <w:rFonts w:ascii="Times New Roman" w:hAnsi="Times New Roman" w:cs="Times New Roman"/>
          <w:sz w:val="28"/>
          <w:szCs w:val="28"/>
        </w:rPr>
        <w:t>началом разработки ППССЗ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0E2A47">
        <w:rPr>
          <w:rFonts w:ascii="Times New Roman" w:hAnsi="Times New Roman" w:cs="Times New Roman"/>
          <w:sz w:val="28"/>
          <w:szCs w:val="28"/>
        </w:rPr>
        <w:t xml:space="preserve">  определил ее специфику с учетом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</w:t>
      </w:r>
    </w:p>
    <w:p w:rsidR="00B91D47" w:rsidRPr="000E2A47" w:rsidRDefault="009B78CA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ППССЗ</w:t>
      </w:r>
      <w:r w:rsidR="00B91D47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B91D47" w:rsidRPr="000E2A47">
        <w:rPr>
          <w:rFonts w:ascii="Times New Roman" w:hAnsi="Times New Roman" w:cs="Times New Roman"/>
          <w:sz w:val="28"/>
          <w:szCs w:val="28"/>
        </w:rPr>
        <w:t>: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- использовал объем времени, отведенный </w:t>
      </w:r>
      <w:r w:rsidR="009B78CA">
        <w:rPr>
          <w:rFonts w:ascii="Times New Roman" w:hAnsi="Times New Roman" w:cs="Times New Roman"/>
          <w:sz w:val="28"/>
          <w:szCs w:val="28"/>
        </w:rPr>
        <w:t>на вариативную часть циклов ППССЗ</w:t>
      </w:r>
      <w:r w:rsidRPr="000E2A47">
        <w:rPr>
          <w:rFonts w:ascii="Times New Roman" w:hAnsi="Times New Roman" w:cs="Times New Roman"/>
          <w:sz w:val="28"/>
          <w:szCs w:val="28"/>
        </w:rPr>
        <w:t>, увеличивая при этом объем времени, отведенный на дисциплины и модули обязательной части и вводя новые дисциплины в соответствии с потребностями работодателей и спецификой деятельности образовательного учреждения;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определил для освоения обучающимися в рамках профессионального модуля профессию рабочего, должность служащего (Младшая медицинская сестра по уходу за больным) согласно приложению к ФГОС;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Колледж</w:t>
      </w:r>
      <w:r w:rsidRPr="000E2A47">
        <w:rPr>
          <w:rFonts w:ascii="Times New Roman" w:hAnsi="Times New Roman" w:cs="Times New Roman"/>
          <w:sz w:val="28"/>
          <w:szCs w:val="28"/>
        </w:rPr>
        <w:t xml:space="preserve"> ежегодно обновляет основную профессиональную образовательную программу (в части состава дисциплин и профессиональных модулей, установленных учебным заведением в учебном плане, и 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</w:t>
      </w:r>
      <w:r w:rsidRPr="000E2A47">
        <w:rPr>
          <w:rFonts w:ascii="Times New Roman" w:hAnsi="Times New Roman" w:cs="Times New Roman"/>
          <w:sz w:val="28"/>
          <w:szCs w:val="28"/>
        </w:rPr>
        <w:lastRenderedPageBreak/>
        <w:t>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в рабочих учебных программах всех дисциплин и профессиональных модулей четко формулировал требования к результатам их освоения: компетенциям, приобретаемому практическому опыту, знаниям и умениям;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обеспечил эффективную самостоятельную работу обучающихся в сочетании с совершенствованием управления ею со стороны преподавателей;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сформировал социокультурную среду, создал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предусмотрел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72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.2 Обучающиеся имеют следующие права и обязанности:</w:t>
      </w:r>
    </w:p>
    <w:bookmarkEnd w:id="51"/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самоуправления, работе общественных организаций, спортивных и творческих клубов;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обучающиеся обязаны выполнять в установленные сроки все задания, предусмотренные основной профессиональной образовательной программой;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обучающимся предоставлена возможность оценивания содержания, организации и качества образовательного процесса.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73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 xml:space="preserve">.3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</w:t>
      </w:r>
      <w:r w:rsidR="009B78C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74"/>
      <w:bookmarkEnd w:id="52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.4 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77"/>
      <w:bookmarkEnd w:id="53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.5 Общий объем каникулярного времени в учебном году составляет 10 недель, в том числе две недели в зимний период.</w:t>
      </w:r>
    </w:p>
    <w:p w:rsidR="00B91D47" w:rsidRPr="00452ECF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78"/>
      <w:bookmarkEnd w:id="54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 xml:space="preserve">.6 </w:t>
      </w:r>
      <w:r w:rsidRPr="00452ECF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рассматривается как вид учебной работы по профессиональному модулю «Проведение профилактических мероприятий» </w:t>
      </w:r>
      <w:r w:rsidRPr="00452ECF">
        <w:rPr>
          <w:rFonts w:ascii="Times New Roman" w:hAnsi="Times New Roman" w:cs="Times New Roman"/>
          <w:sz w:val="28"/>
          <w:szCs w:val="28"/>
        </w:rPr>
        <w:lastRenderedPageBreak/>
        <w:t>профессионального цикла и реализуется в пределах времени, отведенного на его изучение.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79"/>
      <w:bookmarkEnd w:id="55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.7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710"/>
      <w:bookmarkEnd w:id="56"/>
      <w:r>
        <w:rPr>
          <w:rFonts w:ascii="Times New Roman" w:hAnsi="Times New Roman" w:cs="Times New Roman"/>
          <w:sz w:val="28"/>
          <w:szCs w:val="28"/>
        </w:rPr>
        <w:t>9.8 Колледж</w:t>
      </w:r>
      <w:r w:rsidRPr="000E2A47">
        <w:rPr>
          <w:rFonts w:ascii="Times New Roman" w:hAnsi="Times New Roman" w:cs="Times New Roman"/>
          <w:sz w:val="28"/>
          <w:szCs w:val="28"/>
        </w:rPr>
        <w:t xml:space="preserve">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712"/>
      <w:bookmarkEnd w:id="57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.9 Консультации для обучающихся очной формы получения образовани</w:t>
      </w:r>
      <w:r>
        <w:rPr>
          <w:rFonts w:ascii="Times New Roman" w:hAnsi="Times New Roman" w:cs="Times New Roman"/>
          <w:sz w:val="28"/>
          <w:szCs w:val="28"/>
        </w:rPr>
        <w:t>я предусматриваются в объеме 4</w:t>
      </w:r>
      <w:r w:rsidRPr="000E2A47">
        <w:rPr>
          <w:rFonts w:ascii="Times New Roman" w:hAnsi="Times New Roman" w:cs="Times New Roman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sz w:val="28"/>
          <w:szCs w:val="28"/>
        </w:rPr>
        <w:t xml:space="preserve">каждого обучающегося </w:t>
      </w:r>
      <w:r w:rsidRPr="000E2A47">
        <w:rPr>
          <w:rFonts w:ascii="Times New Roman" w:hAnsi="Times New Roman" w:cs="Times New Roman"/>
          <w:sz w:val="28"/>
          <w:szCs w:val="28"/>
        </w:rPr>
        <w:t>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</w:t>
      </w:r>
      <w:r>
        <w:rPr>
          <w:rFonts w:ascii="Times New Roman" w:hAnsi="Times New Roman" w:cs="Times New Roman"/>
          <w:sz w:val="28"/>
          <w:szCs w:val="28"/>
        </w:rPr>
        <w:t xml:space="preserve"> устные) определяются Колледжем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713"/>
      <w:bookmarkEnd w:id="58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.10 В период обучения с юношами проводятся учебные сборы.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714"/>
      <w:bookmarkEnd w:id="59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.11 Практика явл</w:t>
      </w:r>
      <w:r w:rsidR="009B78CA">
        <w:rPr>
          <w:rFonts w:ascii="Times New Roman" w:hAnsi="Times New Roman" w:cs="Times New Roman"/>
          <w:sz w:val="28"/>
          <w:szCs w:val="28"/>
        </w:rPr>
        <w:t>яется обязательным разделом 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</w:t>
      </w:r>
      <w:r w:rsidR="009B78CA">
        <w:rPr>
          <w:rFonts w:ascii="Times New Roman" w:hAnsi="Times New Roman" w:cs="Times New Roman"/>
          <w:sz w:val="28"/>
          <w:szCs w:val="28"/>
        </w:rPr>
        <w:t>обучающихся. При реализации 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практики: учебная и производственная.</w:t>
      </w:r>
    </w:p>
    <w:bookmarkEnd w:id="60"/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715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.12 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одного раза в 3 года.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716"/>
      <w:bookmarkEnd w:id="61"/>
      <w:r>
        <w:rPr>
          <w:rFonts w:ascii="Times New Roman" w:hAnsi="Times New Roman" w:cs="Times New Roman"/>
          <w:sz w:val="28"/>
          <w:szCs w:val="28"/>
        </w:rPr>
        <w:t>9</w:t>
      </w:r>
      <w:r w:rsidRPr="000E2A47">
        <w:rPr>
          <w:rFonts w:ascii="Times New Roman" w:hAnsi="Times New Roman" w:cs="Times New Roman"/>
          <w:sz w:val="28"/>
          <w:szCs w:val="28"/>
        </w:rPr>
        <w:t>.13 Основная профессиональная образовательная программа обеспечивается учебно-методической документацией по всем дисциплинам, междисциплинарным курсам</w:t>
      </w:r>
      <w:r w:rsidR="009B78CA">
        <w:rPr>
          <w:rFonts w:ascii="Times New Roman" w:hAnsi="Times New Roman" w:cs="Times New Roman"/>
          <w:sz w:val="28"/>
          <w:szCs w:val="28"/>
        </w:rPr>
        <w:t xml:space="preserve"> и профессиональным модулям ППССЗ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bookmarkEnd w:id="62"/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официальные, справочно-библиографические в расчете 1 - 2 экземпляра на каждые 100 обучающихся.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Pr="000E2A47">
        <w:rPr>
          <w:rFonts w:ascii="Times New Roman" w:hAnsi="Times New Roman" w:cs="Times New Roman"/>
          <w:sz w:val="28"/>
          <w:szCs w:val="28"/>
        </w:rPr>
        <w:t xml:space="preserve">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718"/>
      <w:r>
        <w:rPr>
          <w:rFonts w:ascii="Times New Roman" w:hAnsi="Times New Roman" w:cs="Times New Roman"/>
          <w:sz w:val="28"/>
          <w:szCs w:val="28"/>
        </w:rPr>
        <w:t>9.14  Колледж</w:t>
      </w:r>
      <w:r w:rsidRPr="000E2A47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bookmarkEnd w:id="63"/>
    <w:p w:rsidR="00B91D47" w:rsidRPr="000E2A47" w:rsidRDefault="009B78CA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ППССЗ</w:t>
      </w:r>
      <w:r w:rsidR="00B91D47" w:rsidRPr="000E2A4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-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-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B91D47" w:rsidRPr="00080E01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0E2A47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 обеспечения.</w:t>
      </w:r>
    </w:p>
    <w:p w:rsidR="00B91D47" w:rsidRPr="000E2A47" w:rsidRDefault="00B91D47" w:rsidP="00B91D4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7100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E2A47">
        <w:rPr>
          <w:rFonts w:ascii="Times New Roman" w:hAnsi="Times New Roman" w:cs="Times New Roman"/>
          <w:sz w:val="28"/>
          <w:szCs w:val="28"/>
        </w:rPr>
        <w:t>Перечень кабинетов, лабораторий  и других помещений</w:t>
      </w:r>
    </w:p>
    <w:bookmarkEnd w:id="64"/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Style w:val="afa"/>
          <w:rFonts w:ascii="Times New Roman" w:hAnsi="Times New Roman" w:cs="Times New Roman"/>
          <w:sz w:val="28"/>
          <w:szCs w:val="28"/>
        </w:rPr>
        <w:t>Кабинеты: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истории и основ философии;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анатомии и физиологии человека;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основ патологии;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 латинского языка с медицинской терминологией;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гигиены и экологии человека;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фармакологии;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 микробиологии и иммунологии;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 патологии;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психологии;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генетики человека с основами медицинской генетики;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общественного здоровья и здравоохранения;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 профилактики;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 реабилитации;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 реаниматологии;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экономики и управления в здравоохранении;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Style w:val="afa"/>
          <w:rFonts w:ascii="Times New Roman" w:hAnsi="Times New Roman" w:cs="Times New Roman"/>
          <w:sz w:val="28"/>
          <w:szCs w:val="28"/>
        </w:rPr>
        <w:t>Спортивный комплекс: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место для стрельбы</w:t>
      </w:r>
      <w:r w:rsidR="00796ED0" w:rsidRPr="000E2A47">
        <w:rPr>
          <w:rFonts w:ascii="Times New Roman" w:hAnsi="Times New Roman" w:cs="Times New Roman"/>
          <w:sz w:val="28"/>
          <w:szCs w:val="28"/>
        </w:rPr>
        <w:t>(электронный</w:t>
      </w:r>
      <w:r w:rsidR="00796ED0">
        <w:rPr>
          <w:rFonts w:ascii="Times New Roman" w:hAnsi="Times New Roman" w:cs="Times New Roman"/>
          <w:sz w:val="28"/>
          <w:szCs w:val="28"/>
        </w:rPr>
        <w:t xml:space="preserve"> тир</w:t>
      </w:r>
      <w:r w:rsidR="00796ED0" w:rsidRPr="000E2A47">
        <w:rPr>
          <w:rFonts w:ascii="Times New Roman" w:hAnsi="Times New Roman" w:cs="Times New Roman"/>
          <w:sz w:val="28"/>
          <w:szCs w:val="28"/>
        </w:rPr>
        <w:t>)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Style w:val="afa"/>
          <w:rFonts w:ascii="Times New Roman" w:hAnsi="Times New Roman" w:cs="Times New Roman"/>
          <w:sz w:val="28"/>
          <w:szCs w:val="28"/>
        </w:rPr>
        <w:t>Залы: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актовый зал.</w:t>
      </w:r>
      <w:bookmarkStart w:id="65" w:name="sub_1800"/>
    </w:p>
    <w:bookmarkEnd w:id="65"/>
    <w:p w:rsidR="00B91D47" w:rsidRPr="000E2A47" w:rsidRDefault="00B91D47" w:rsidP="00B91D4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2A47">
        <w:rPr>
          <w:rFonts w:ascii="Times New Roman" w:hAnsi="Times New Roman" w:cs="Times New Roman"/>
          <w:sz w:val="28"/>
          <w:szCs w:val="28"/>
        </w:rPr>
        <w:t>. Требования к оцениванию качества освоения основной профессиональной образовательной программы</w:t>
      </w:r>
    </w:p>
    <w:p w:rsidR="00B91D47" w:rsidRPr="000E2A47" w:rsidRDefault="00B91D47" w:rsidP="00B91D47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81"/>
      <w:r>
        <w:rPr>
          <w:rFonts w:ascii="Times New Roman" w:hAnsi="Times New Roman" w:cs="Times New Roman"/>
          <w:sz w:val="28"/>
          <w:szCs w:val="28"/>
        </w:rPr>
        <w:t>11</w:t>
      </w:r>
      <w:r w:rsidRPr="000E2A47">
        <w:rPr>
          <w:rFonts w:ascii="Times New Roman" w:hAnsi="Times New Roman" w:cs="Times New Roman"/>
          <w:sz w:val="28"/>
          <w:szCs w:val="28"/>
        </w:rPr>
        <w:t>.1. Оценка качества освоения основной профессиональной образовательной программы включает текущий контроль знаний, п</w:t>
      </w:r>
      <w:r w:rsidR="00AE7226">
        <w:rPr>
          <w:rFonts w:ascii="Times New Roman" w:hAnsi="Times New Roman" w:cs="Times New Roman"/>
          <w:sz w:val="28"/>
          <w:szCs w:val="28"/>
        </w:rPr>
        <w:t>ромежуточную и государственную итоговую</w:t>
      </w:r>
      <w:r w:rsidRPr="000E2A47">
        <w:rPr>
          <w:rFonts w:ascii="Times New Roman" w:hAnsi="Times New Roman" w:cs="Times New Roman"/>
          <w:sz w:val="28"/>
          <w:szCs w:val="28"/>
        </w:rPr>
        <w:t xml:space="preserve"> аттестацию обучающихся. </w:t>
      </w:r>
      <w:bookmarkStart w:id="67" w:name="sub_1082"/>
      <w:bookmarkEnd w:id="66"/>
    </w:p>
    <w:p w:rsidR="00B91D47" w:rsidRPr="000E2A47" w:rsidRDefault="00B91D47" w:rsidP="00B91D47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2A47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68" w:name="sub_1083"/>
      <w:bookmarkEnd w:id="67"/>
      <w:r w:rsidRPr="000E2A47">
        <w:rPr>
          <w:rFonts w:ascii="Times New Roman" w:hAnsi="Times New Roman" w:cs="Times New Roman"/>
          <w:sz w:val="28"/>
          <w:szCs w:val="28"/>
        </w:rPr>
        <w:t>Формы, порядок и периодичность промежуточной аттестации определяются рабочими учебными планами, графиками учебного процесса, рабочими программами дисциплин и модулей, положением о проведении текущей и промежуто</w:t>
      </w:r>
      <w:r>
        <w:rPr>
          <w:rFonts w:ascii="Times New Roman" w:hAnsi="Times New Roman" w:cs="Times New Roman"/>
          <w:sz w:val="28"/>
          <w:szCs w:val="28"/>
        </w:rPr>
        <w:t>чной аттестации студентов ГБ</w:t>
      </w:r>
      <w:r w:rsidR="009B78CA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 «Челябинский медицинский колледж</w:t>
      </w:r>
      <w:r w:rsidRPr="000E2A47">
        <w:rPr>
          <w:rFonts w:ascii="Times New Roman" w:hAnsi="Times New Roman" w:cs="Times New Roman"/>
          <w:sz w:val="28"/>
          <w:szCs w:val="28"/>
        </w:rPr>
        <w:t>».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Количество экзаменов не превышает 8 в учебном году, а количество зачетов и дифференцированных зачетов не превышает 10. В указанное количество не входят зачеты по физкультуре. На промежуточную аттестацию в форме экзаменов отводится не более 2 недель в году. Промежуточная аттестация по учебным дисциплинам и профессиональным модулям проводится непосредственно после завершения их  освоения. 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2A47">
        <w:rPr>
          <w:rFonts w:ascii="Times New Roman" w:hAnsi="Times New Roman" w:cs="Times New Roman"/>
          <w:sz w:val="28"/>
          <w:szCs w:val="28"/>
        </w:rPr>
        <w:t>.3. Для аттестации обучающихся на соответствие их персональных достижений поэтапным т</w:t>
      </w:r>
      <w:r w:rsidR="007D56BA">
        <w:rPr>
          <w:rFonts w:ascii="Times New Roman" w:hAnsi="Times New Roman" w:cs="Times New Roman"/>
          <w:sz w:val="28"/>
          <w:szCs w:val="28"/>
        </w:rPr>
        <w:t>ребованиям соответствующей 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</w:t>
      </w:r>
      <w:r>
        <w:rPr>
          <w:rFonts w:ascii="Times New Roman" w:hAnsi="Times New Roman" w:cs="Times New Roman"/>
          <w:sz w:val="28"/>
          <w:szCs w:val="28"/>
        </w:rPr>
        <w:t>ваются и утверждаются Колледжем</w:t>
      </w:r>
      <w:r w:rsidRPr="000E2A47">
        <w:rPr>
          <w:rFonts w:ascii="Times New Roman" w:hAnsi="Times New Roman" w:cs="Times New Roman"/>
          <w:sz w:val="28"/>
          <w:szCs w:val="28"/>
        </w:rPr>
        <w:t xml:space="preserve">  самостоятельно, а для госуда</w:t>
      </w:r>
      <w:r w:rsidR="00AE7226">
        <w:rPr>
          <w:rFonts w:ascii="Times New Roman" w:hAnsi="Times New Roman" w:cs="Times New Roman"/>
          <w:sz w:val="28"/>
          <w:szCs w:val="28"/>
        </w:rPr>
        <w:t>рственной итоговой</w:t>
      </w:r>
      <w:r w:rsidRPr="000E2A47">
        <w:rPr>
          <w:rFonts w:ascii="Times New Roman" w:hAnsi="Times New Roman" w:cs="Times New Roman"/>
          <w:sz w:val="28"/>
          <w:szCs w:val="28"/>
        </w:rPr>
        <w:t xml:space="preserve"> аттестации - разрабаты</w:t>
      </w:r>
      <w:r>
        <w:rPr>
          <w:rFonts w:ascii="Times New Roman" w:hAnsi="Times New Roman" w:cs="Times New Roman"/>
          <w:sz w:val="28"/>
          <w:szCs w:val="28"/>
        </w:rPr>
        <w:t>ваются и утверждаются Колледжем</w:t>
      </w:r>
      <w:r w:rsidRPr="000E2A47">
        <w:rPr>
          <w:rFonts w:ascii="Times New Roman" w:hAnsi="Times New Roman" w:cs="Times New Roman"/>
          <w:sz w:val="28"/>
          <w:szCs w:val="28"/>
        </w:rPr>
        <w:t xml:space="preserve">  после предварительного положительного заключения работодателей.</w:t>
      </w:r>
    </w:p>
    <w:bookmarkEnd w:id="68"/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0E2A47">
        <w:rPr>
          <w:rFonts w:ascii="Times New Roman" w:hAnsi="Times New Roman" w:cs="Times New Roman"/>
          <w:sz w:val="28"/>
          <w:szCs w:val="28"/>
        </w:rPr>
        <w:t xml:space="preserve">  созданы условия для максимального приближения программ текущей и промежуточной аттестации обучающихся по дисциплинам и междисциплинарным </w:t>
      </w:r>
      <w:r w:rsidRPr="000E2A47">
        <w:rPr>
          <w:rFonts w:ascii="Times New Roman" w:hAnsi="Times New Roman" w:cs="Times New Roman"/>
          <w:sz w:val="28"/>
          <w:szCs w:val="28"/>
        </w:rPr>
        <w:lastRenderedPageBreak/>
        <w:t>курсам профессионального цикла к условиям их будущей профессиональной деятельности.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84"/>
      <w:r>
        <w:rPr>
          <w:rFonts w:ascii="Times New Roman" w:hAnsi="Times New Roman" w:cs="Times New Roman"/>
          <w:sz w:val="28"/>
          <w:szCs w:val="28"/>
        </w:rPr>
        <w:t>11</w:t>
      </w:r>
      <w:r w:rsidRPr="000E2A47">
        <w:rPr>
          <w:rFonts w:ascii="Times New Roman" w:hAnsi="Times New Roman" w:cs="Times New Roman"/>
          <w:sz w:val="28"/>
          <w:szCs w:val="28"/>
        </w:rPr>
        <w:t>.4. Оценка качества подготовки обучающихся и выпускников осуществляется в двух основных направлениях:</w:t>
      </w:r>
    </w:p>
    <w:bookmarkEnd w:id="69"/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85"/>
      <w:r>
        <w:rPr>
          <w:rFonts w:ascii="Times New Roman" w:hAnsi="Times New Roman" w:cs="Times New Roman"/>
          <w:sz w:val="28"/>
          <w:szCs w:val="28"/>
        </w:rPr>
        <w:t>11</w:t>
      </w:r>
      <w:r w:rsidRPr="000E2A47">
        <w:rPr>
          <w:rFonts w:ascii="Times New Roman" w:hAnsi="Times New Roman" w:cs="Times New Roman"/>
          <w:sz w:val="28"/>
          <w:szCs w:val="28"/>
        </w:rPr>
        <w:t>.5. Необходимым усло</w:t>
      </w:r>
      <w:r w:rsidR="00AE7226">
        <w:rPr>
          <w:rFonts w:ascii="Times New Roman" w:hAnsi="Times New Roman" w:cs="Times New Roman"/>
          <w:sz w:val="28"/>
          <w:szCs w:val="28"/>
        </w:rPr>
        <w:t>вием допуска к государственной итоговой</w:t>
      </w:r>
      <w:r w:rsidRPr="000E2A47">
        <w:rPr>
          <w:rFonts w:ascii="Times New Roman" w:hAnsi="Times New Roman" w:cs="Times New Roman"/>
          <w:sz w:val="28"/>
          <w:szCs w:val="28"/>
        </w:rPr>
        <w:t xml:space="preserve">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86"/>
      <w:bookmarkEnd w:id="70"/>
      <w:r>
        <w:rPr>
          <w:rFonts w:ascii="Times New Roman" w:hAnsi="Times New Roman" w:cs="Times New Roman"/>
          <w:sz w:val="28"/>
          <w:szCs w:val="28"/>
        </w:rPr>
        <w:t>11</w:t>
      </w:r>
      <w:r w:rsidR="00AE7226">
        <w:rPr>
          <w:rFonts w:ascii="Times New Roman" w:hAnsi="Times New Roman" w:cs="Times New Roman"/>
          <w:sz w:val="28"/>
          <w:szCs w:val="28"/>
        </w:rPr>
        <w:t>.6. Государственная итоговая</w:t>
      </w:r>
      <w:r w:rsidRPr="000E2A47">
        <w:rPr>
          <w:rFonts w:ascii="Times New Roman" w:hAnsi="Times New Roman" w:cs="Times New Roman"/>
          <w:sz w:val="28"/>
          <w:szCs w:val="28"/>
        </w:rPr>
        <w:t xml:space="preserve"> аттестация включает подготовку и защиту выпускной квалификационной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71"/>
    <w:p w:rsidR="00B91D47" w:rsidRPr="000E2A47" w:rsidRDefault="00B91D47" w:rsidP="00B91D47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</w:t>
      </w:r>
      <w:r>
        <w:rPr>
          <w:rFonts w:ascii="Times New Roman" w:hAnsi="Times New Roman" w:cs="Times New Roman"/>
          <w:sz w:val="28"/>
          <w:szCs w:val="28"/>
        </w:rPr>
        <w:t>й работы определяются Колледжем</w:t>
      </w:r>
      <w:r w:rsidRPr="000E2A47">
        <w:rPr>
          <w:rFonts w:ascii="Times New Roman" w:hAnsi="Times New Roman" w:cs="Times New Roman"/>
          <w:sz w:val="28"/>
          <w:szCs w:val="28"/>
        </w:rPr>
        <w:t xml:space="preserve"> 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="007D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Российской Федерации от 29 декабря 2012 г. N 273</w:t>
      </w:r>
      <w:r w:rsidRPr="000E2A47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E2A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 xml:space="preserve"> и</w:t>
      </w:r>
      <w:r w:rsidR="00AE7226">
        <w:rPr>
          <w:rFonts w:ascii="Times New Roman" w:hAnsi="Times New Roman" w:cs="Times New Roman"/>
          <w:sz w:val="28"/>
          <w:szCs w:val="28"/>
        </w:rPr>
        <w:t xml:space="preserve"> Положением о  государственной </w:t>
      </w:r>
      <w:r w:rsidRPr="000E2A47">
        <w:rPr>
          <w:rFonts w:ascii="Times New Roman" w:hAnsi="Times New Roman" w:cs="Times New Roman"/>
          <w:sz w:val="28"/>
          <w:szCs w:val="28"/>
        </w:rPr>
        <w:t>итогово</w:t>
      </w:r>
      <w:r w:rsidR="00AE72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выпускников ГБ</w:t>
      </w:r>
      <w:r w:rsidR="007D56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«Челябинский медицинский колледж</w:t>
      </w:r>
      <w:r w:rsidRPr="000E2A47">
        <w:rPr>
          <w:rFonts w:ascii="Times New Roman" w:hAnsi="Times New Roman" w:cs="Times New Roman"/>
          <w:sz w:val="28"/>
          <w:szCs w:val="28"/>
        </w:rPr>
        <w:t>»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>по специ</w:t>
      </w:r>
      <w:r>
        <w:rPr>
          <w:rFonts w:ascii="Times New Roman" w:hAnsi="Times New Roman" w:cs="Times New Roman"/>
          <w:sz w:val="28"/>
          <w:szCs w:val="28"/>
        </w:rPr>
        <w:t xml:space="preserve">альности 34.02.01 </w:t>
      </w:r>
      <w:r w:rsidRPr="000E2A47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B91D47" w:rsidRPr="000E2A47" w:rsidRDefault="00B91D47" w:rsidP="00B91D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1D47" w:rsidRDefault="00B91D47" w:rsidP="00B91D4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E7226" w:rsidRPr="000E2A47" w:rsidRDefault="00AE7226" w:rsidP="00B91D4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B91D47" w:rsidRDefault="00B91D47" w:rsidP="00B91D47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2ECF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B91D47" w:rsidRPr="00452ECF" w:rsidRDefault="00B91D47" w:rsidP="00B91D47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АННОТАЦИИ РАБОЧИХ ПРОГРАММ УЧЕБНЫХ ДИСЦИПЛИН, ПРОФЕССИОНАЛЬНЫХ МОДУЛЕЙ 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ОГСЭ.01 ОСНОВЫ ФИЛОСОФИИ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="007D56BA" w:rsidRPr="000E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pStyle w:val="af2"/>
        <w:ind w:left="57" w:right="57"/>
        <w:rPr>
          <w:sz w:val="28"/>
          <w:szCs w:val="28"/>
        </w:rPr>
      </w:pPr>
      <w:r w:rsidRPr="000E2A47">
        <w:rPr>
          <w:sz w:val="28"/>
          <w:szCs w:val="28"/>
          <w:lang w:eastAsia="ru-RU"/>
        </w:rPr>
        <w:lastRenderedPageBreak/>
        <w:t xml:space="preserve">       </w:t>
      </w:r>
      <w:r w:rsidRPr="000E2A47">
        <w:rPr>
          <w:sz w:val="28"/>
          <w:szCs w:val="28"/>
        </w:rPr>
        <w:t>Цели освоения учебной дисциплины: В результате освоения дисциплины обучающийся должен уметь: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91D47" w:rsidRPr="000E2A47" w:rsidRDefault="00B91D47" w:rsidP="00B91D47">
      <w:pPr>
        <w:pStyle w:val="a"/>
        <w:numPr>
          <w:ilvl w:val="0"/>
          <w:numId w:val="14"/>
        </w:numPr>
        <w:ind w:right="57" w:hanging="796"/>
        <w:jc w:val="left"/>
        <w:rPr>
          <w:sz w:val="28"/>
          <w:szCs w:val="28"/>
        </w:rPr>
      </w:pPr>
      <w:r w:rsidRPr="000E2A47">
        <w:rPr>
          <w:sz w:val="28"/>
          <w:szCs w:val="28"/>
        </w:rPr>
        <w:t>основные категории и понятия философии;</w:t>
      </w:r>
    </w:p>
    <w:p w:rsidR="00B91D47" w:rsidRPr="000E2A47" w:rsidRDefault="00B91D47" w:rsidP="00B91D47">
      <w:pPr>
        <w:pStyle w:val="a"/>
        <w:numPr>
          <w:ilvl w:val="0"/>
          <w:numId w:val="14"/>
        </w:numPr>
        <w:ind w:right="57" w:hanging="796"/>
        <w:jc w:val="left"/>
        <w:rPr>
          <w:sz w:val="28"/>
          <w:szCs w:val="28"/>
        </w:rPr>
      </w:pPr>
      <w:r w:rsidRPr="000E2A47">
        <w:rPr>
          <w:sz w:val="28"/>
          <w:szCs w:val="28"/>
        </w:rPr>
        <w:t>роль философии в жизни человека и общества;</w:t>
      </w:r>
    </w:p>
    <w:p w:rsidR="00B91D47" w:rsidRPr="000E2A47" w:rsidRDefault="00B91D47" w:rsidP="00B91D47">
      <w:pPr>
        <w:pStyle w:val="a"/>
        <w:numPr>
          <w:ilvl w:val="0"/>
          <w:numId w:val="14"/>
        </w:numPr>
        <w:ind w:right="57" w:hanging="796"/>
        <w:jc w:val="left"/>
        <w:rPr>
          <w:sz w:val="28"/>
          <w:szCs w:val="28"/>
        </w:rPr>
      </w:pPr>
      <w:r w:rsidRPr="000E2A47">
        <w:rPr>
          <w:sz w:val="28"/>
          <w:szCs w:val="28"/>
        </w:rPr>
        <w:t>основы философского учения о бытии;</w:t>
      </w:r>
    </w:p>
    <w:p w:rsidR="00B91D47" w:rsidRPr="000E2A47" w:rsidRDefault="00B91D47" w:rsidP="00B91D47">
      <w:pPr>
        <w:pStyle w:val="a"/>
        <w:numPr>
          <w:ilvl w:val="0"/>
          <w:numId w:val="14"/>
        </w:numPr>
        <w:ind w:right="57" w:hanging="796"/>
        <w:jc w:val="left"/>
        <w:rPr>
          <w:sz w:val="28"/>
          <w:szCs w:val="28"/>
        </w:rPr>
      </w:pPr>
      <w:r w:rsidRPr="000E2A47">
        <w:rPr>
          <w:sz w:val="28"/>
          <w:szCs w:val="28"/>
        </w:rPr>
        <w:t>сущность процесса познания;</w:t>
      </w:r>
    </w:p>
    <w:p w:rsidR="00B91D47" w:rsidRPr="000E2A47" w:rsidRDefault="00B91D47" w:rsidP="00B91D47">
      <w:pPr>
        <w:pStyle w:val="a"/>
        <w:numPr>
          <w:ilvl w:val="0"/>
          <w:numId w:val="14"/>
        </w:numPr>
        <w:ind w:right="57" w:hanging="796"/>
        <w:jc w:val="left"/>
        <w:rPr>
          <w:sz w:val="28"/>
          <w:szCs w:val="28"/>
        </w:rPr>
      </w:pPr>
      <w:r w:rsidRPr="000E2A47">
        <w:rPr>
          <w:sz w:val="28"/>
          <w:szCs w:val="28"/>
        </w:rPr>
        <w:t>основы научной, философской и религиозной картин мира;</w:t>
      </w:r>
    </w:p>
    <w:p w:rsidR="00B91D47" w:rsidRPr="000E2A47" w:rsidRDefault="00B91D47" w:rsidP="00B91D47">
      <w:pPr>
        <w:pStyle w:val="a"/>
        <w:numPr>
          <w:ilvl w:val="0"/>
          <w:numId w:val="14"/>
        </w:numPr>
        <w:ind w:right="57" w:hanging="796"/>
        <w:jc w:val="left"/>
        <w:rPr>
          <w:sz w:val="28"/>
          <w:szCs w:val="28"/>
        </w:rPr>
      </w:pPr>
      <w:r w:rsidRPr="000E2A47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B91D47" w:rsidRPr="000E2A47" w:rsidRDefault="00B91D47" w:rsidP="00B91D47">
      <w:pPr>
        <w:numPr>
          <w:ilvl w:val="0"/>
          <w:numId w:val="14"/>
        </w:numPr>
        <w:suppressAutoHyphens w:val="0"/>
        <w:spacing w:after="0" w:line="240" w:lineRule="auto"/>
        <w:ind w:right="57" w:hanging="796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ОК1-13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278"/>
      </w:tblGrid>
      <w:tr w:rsidR="00B91D47" w:rsidRPr="000E2A47" w:rsidTr="00B91D47">
        <w:trPr>
          <w:trHeight w:val="460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57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91D47" w:rsidRPr="000E2A47" w:rsidTr="00B91D4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57</w:t>
      </w:r>
      <w:r w:rsidRPr="000E2A47">
        <w:rPr>
          <w:rFonts w:ascii="Times New Roman" w:hAnsi="Times New Roman" w:cs="Times New Roman"/>
          <w:sz w:val="28"/>
          <w:szCs w:val="28"/>
        </w:rPr>
        <w:t xml:space="preserve">   часа.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ОГСЭ.02 ИСТОРИЯ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1E3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pStyle w:val="af2"/>
        <w:ind w:left="57" w:right="57"/>
        <w:rPr>
          <w:sz w:val="28"/>
          <w:szCs w:val="28"/>
        </w:rPr>
      </w:pPr>
      <w:r w:rsidRPr="000E2A47">
        <w:rPr>
          <w:b/>
          <w:sz w:val="28"/>
          <w:szCs w:val="28"/>
        </w:rPr>
        <w:t>Цели освоения учебной дисциплины:</w:t>
      </w:r>
      <w:r w:rsidRPr="000E2A47">
        <w:rPr>
          <w:sz w:val="28"/>
          <w:szCs w:val="28"/>
        </w:rPr>
        <w:t xml:space="preserve"> </w:t>
      </w:r>
    </w:p>
    <w:p w:rsidR="00B91D47" w:rsidRPr="000E2A47" w:rsidRDefault="00B91D47" w:rsidP="00B91D47">
      <w:pPr>
        <w:pStyle w:val="af2"/>
        <w:ind w:left="57" w:right="57"/>
        <w:rPr>
          <w:sz w:val="28"/>
          <w:szCs w:val="28"/>
        </w:rPr>
      </w:pPr>
      <w:r w:rsidRPr="000E2A47">
        <w:rPr>
          <w:sz w:val="28"/>
          <w:szCs w:val="28"/>
        </w:rPr>
        <w:t>В результате освоения дисциплины обучающийся должен уметь:</w:t>
      </w:r>
    </w:p>
    <w:p w:rsidR="00B91D47" w:rsidRPr="000E2A47" w:rsidRDefault="00B91D47" w:rsidP="00B91D47">
      <w:pPr>
        <w:pStyle w:val="a"/>
        <w:numPr>
          <w:ilvl w:val="0"/>
          <w:numId w:val="0"/>
        </w:numPr>
        <w:ind w:left="57" w:right="57"/>
        <w:jc w:val="left"/>
        <w:rPr>
          <w:sz w:val="28"/>
          <w:szCs w:val="28"/>
        </w:rPr>
      </w:pPr>
      <w:r w:rsidRPr="000E2A47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91D47" w:rsidRPr="000E2A47" w:rsidRDefault="00B91D47" w:rsidP="00B91D47">
      <w:pPr>
        <w:pStyle w:val="a"/>
        <w:numPr>
          <w:ilvl w:val="0"/>
          <w:numId w:val="0"/>
        </w:numPr>
        <w:ind w:left="57" w:right="57"/>
        <w:jc w:val="left"/>
        <w:rPr>
          <w:sz w:val="28"/>
          <w:szCs w:val="28"/>
        </w:rPr>
      </w:pPr>
      <w:r w:rsidRPr="000E2A47">
        <w:rPr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 и культурных проблем в их историческом аспекте;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роль науки, культуры и религии в сохранении и укреплении национальных и государственных традиций;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>
        <w:rPr>
          <w:rFonts w:ascii="Times New Roman" w:hAnsi="Times New Roman" w:cs="Times New Roman"/>
          <w:b/>
          <w:sz w:val="28"/>
          <w:szCs w:val="28"/>
        </w:rPr>
        <w:t>: ОК 1-13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278"/>
      </w:tblGrid>
      <w:tr w:rsidR="00B91D47" w:rsidRPr="000E2A47" w:rsidTr="00B91D47">
        <w:trPr>
          <w:trHeight w:val="460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57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91D47" w:rsidRPr="000E2A47" w:rsidTr="00B91D4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5D0F8E" w:rsidP="005D0F8E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</w:t>
            </w:r>
            <w:r w:rsidR="00B91D47"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форме   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  <w:r w:rsidR="00B91D47"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</w:t>
      </w:r>
      <w:r>
        <w:rPr>
          <w:rFonts w:ascii="Times New Roman" w:hAnsi="Times New Roman" w:cs="Times New Roman"/>
          <w:sz w:val="28"/>
          <w:szCs w:val="28"/>
        </w:rPr>
        <w:t>чебной дисциплины составляет  57</w:t>
      </w:r>
      <w:r w:rsidRPr="000E2A4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91D47" w:rsidRPr="000E2A47" w:rsidRDefault="00B91D47" w:rsidP="00B91D4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ОГСЭ.03 ИНОСТРАННЫЙ ЯЗЫК 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1E3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pStyle w:val="af2"/>
        <w:ind w:left="57" w:right="57"/>
        <w:rPr>
          <w:b/>
          <w:sz w:val="28"/>
          <w:szCs w:val="28"/>
          <w:lang w:eastAsia="ru-RU"/>
        </w:rPr>
      </w:pP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       Цели освоения учебной дисциплины:</w:t>
      </w:r>
      <w:r w:rsidRPr="000E2A47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B91D47" w:rsidRPr="000E2A47" w:rsidRDefault="00B91D47" w:rsidP="00B91D47">
      <w:pPr>
        <w:pStyle w:val="a"/>
        <w:numPr>
          <w:ilvl w:val="0"/>
          <w:numId w:val="16"/>
        </w:numPr>
        <w:ind w:right="57"/>
        <w:rPr>
          <w:sz w:val="28"/>
          <w:szCs w:val="28"/>
        </w:rPr>
      </w:pPr>
      <w:r w:rsidRPr="000E2A47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B91D47" w:rsidRPr="000E2A47" w:rsidRDefault="00B91D47" w:rsidP="00B91D47">
      <w:pPr>
        <w:pStyle w:val="a"/>
        <w:numPr>
          <w:ilvl w:val="0"/>
          <w:numId w:val="16"/>
        </w:numPr>
        <w:ind w:right="57"/>
        <w:rPr>
          <w:sz w:val="28"/>
          <w:szCs w:val="28"/>
        </w:rPr>
      </w:pPr>
      <w:r w:rsidRPr="000E2A47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B91D47" w:rsidRPr="000E2A47" w:rsidRDefault="00B91D47" w:rsidP="00B91D47">
      <w:pPr>
        <w:pStyle w:val="a"/>
        <w:numPr>
          <w:ilvl w:val="0"/>
          <w:numId w:val="16"/>
        </w:numPr>
        <w:ind w:right="57"/>
        <w:rPr>
          <w:sz w:val="28"/>
          <w:szCs w:val="28"/>
          <w:u w:val="single"/>
        </w:rPr>
      </w:pPr>
      <w:r w:rsidRPr="000E2A47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B91D47" w:rsidRPr="000E2A47" w:rsidRDefault="00B91D47" w:rsidP="00B91D4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="Times New Roman" w:hAnsi="Times New Roman" w:cs="Times New Roman"/>
          <w:b/>
          <w:i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91D47" w:rsidRPr="000E2A47" w:rsidRDefault="00B91D47" w:rsidP="00B91D4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0E2A47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/>
          <w:sz w:val="28"/>
          <w:szCs w:val="28"/>
        </w:rPr>
        <w:t>ОК4, ОК-5, ОК-6, ОК-8, ПК1.1-1.3, ПК2.1-2.3, ПК 2.7-2.8, ПК 3.1-3.3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278"/>
      </w:tblGrid>
      <w:tr w:rsidR="00B91D47" w:rsidRPr="000E2A47" w:rsidTr="00B91D47">
        <w:trPr>
          <w:trHeight w:val="460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204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174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4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B91D47" w:rsidRPr="000E2A47" w:rsidTr="00B91D4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5D0F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</w:t>
            </w:r>
            <w:r w:rsidR="005D0F8E"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</w:t>
            </w:r>
            <w:r w:rsidR="005D0F8E"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0F8E"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174  часа.</w:t>
      </w:r>
    </w:p>
    <w:p w:rsidR="00B91D47" w:rsidRPr="000E2A47" w:rsidRDefault="00B91D47" w:rsidP="00B91D4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ОГСЭ.04 ФИЗИЧЕСКАЯ КУЛЬТУРА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1E3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pStyle w:val="af2"/>
        <w:ind w:left="57" w:right="57"/>
        <w:rPr>
          <w:b/>
          <w:sz w:val="28"/>
          <w:szCs w:val="28"/>
          <w:lang w:eastAsia="ru-RU"/>
        </w:rPr>
      </w:pPr>
    </w:p>
    <w:p w:rsidR="00B91D47" w:rsidRPr="000E2A47" w:rsidRDefault="00B91D47" w:rsidP="00B91D47">
      <w:pPr>
        <w:pStyle w:val="af2"/>
        <w:ind w:left="57" w:right="57"/>
        <w:rPr>
          <w:b/>
          <w:sz w:val="28"/>
          <w:szCs w:val="28"/>
          <w:lang w:eastAsia="ru-RU"/>
        </w:rPr>
      </w:pPr>
      <w:r w:rsidRPr="000E2A47">
        <w:rPr>
          <w:b/>
          <w:sz w:val="28"/>
          <w:szCs w:val="28"/>
        </w:rPr>
        <w:t xml:space="preserve">        Цели освоения учебной дисциплины:</w:t>
      </w:r>
      <w:r w:rsidRPr="000E2A47">
        <w:rPr>
          <w:sz w:val="28"/>
          <w:szCs w:val="28"/>
        </w:rPr>
        <w:t xml:space="preserve"> является формирование физической культуры личности, вооруженной пониманием роли физической культуры в развитие, формировании и воспитании человека, а так же подготовке специалиста, владеющего знанием основ физической реабилитации различных слоев населения средствами физической культуры и спорта, а также мотивационно-ценностным отношением и самоопределением в физической культуре с установкой на здоровый образ жизни, физическое совершенствование и самовоспитание.</w:t>
      </w:r>
    </w:p>
    <w:p w:rsidR="00B91D47" w:rsidRPr="000E2A47" w:rsidRDefault="00B91D47" w:rsidP="00B91D47">
      <w:pPr>
        <w:pStyle w:val="af2"/>
        <w:ind w:left="57" w:right="57"/>
        <w:rPr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ОК1-13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420"/>
      </w:tblGrid>
      <w:tr w:rsidR="00B91D47" w:rsidRPr="000E2A47" w:rsidTr="00B91D47">
        <w:trPr>
          <w:trHeight w:val="460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348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74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174</w:t>
            </w: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                                    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348  часов.</w:t>
      </w:r>
    </w:p>
    <w:p w:rsidR="00B91D47" w:rsidRPr="000E2A47" w:rsidRDefault="00B91D47" w:rsidP="00B91D4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</w:rPr>
        <w:tab/>
      </w:r>
      <w:r w:rsidRPr="000E2A47">
        <w:rPr>
          <w:rFonts w:ascii="Times New Roman" w:hAnsi="Times New Roman" w:cs="Times New Roman"/>
          <w:sz w:val="28"/>
          <w:szCs w:val="28"/>
          <w:u w:val="single"/>
        </w:rPr>
        <w:t>ЕН.01 МАТЕМАТИКА</w:t>
      </w:r>
      <w:r w:rsidRPr="000E2A4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91D47" w:rsidRPr="000E2A47" w:rsidRDefault="00B91D47" w:rsidP="00B91D4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1E3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pStyle w:val="af1"/>
        <w:ind w:left="57" w:right="57"/>
        <w:rPr>
          <w:szCs w:val="28"/>
        </w:rPr>
      </w:pPr>
      <w:r w:rsidRPr="000E2A47">
        <w:rPr>
          <w:szCs w:val="28"/>
        </w:rPr>
        <w:t xml:space="preserve">Компетенции, формируемые данной дисциплиной: </w:t>
      </w:r>
      <w:r w:rsidRPr="000E2A47">
        <w:rPr>
          <w:b/>
          <w:szCs w:val="28"/>
        </w:rPr>
        <w:t>ОК-1, ОК-2,</w:t>
      </w:r>
      <w:r w:rsidRPr="000E2A47">
        <w:rPr>
          <w:szCs w:val="28"/>
        </w:rPr>
        <w:t xml:space="preserve"> </w:t>
      </w:r>
      <w:r w:rsidRPr="000E2A47">
        <w:rPr>
          <w:b/>
          <w:szCs w:val="28"/>
        </w:rPr>
        <w:t>ОК-3, ОК-4, ОК-8, ОК-9, ПК-1.3, ПК-2.1, ПК-2.2, ПК-2.3, ПК-2.4, Пк-3.1, ПК-3.3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4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9"/>
        <w:gridCol w:w="1415"/>
      </w:tblGrid>
      <w:tr w:rsidR="00B91D47" w:rsidRPr="000E2A47" w:rsidTr="00B91D47">
        <w:trPr>
          <w:trHeight w:val="46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B91D47" w:rsidRPr="000E2A47" w:rsidTr="00B91D47">
        <w:trPr>
          <w:trHeight w:val="31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1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тетради (расчетно-графическая работа)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B91D47" w:rsidRPr="000E2A47" w:rsidTr="00B91D47">
        <w:trPr>
          <w:trHeight w:val="342"/>
        </w:trPr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                                     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48  часов.</w:t>
      </w:r>
    </w:p>
    <w:p w:rsidR="00B91D47" w:rsidRPr="000E2A47" w:rsidRDefault="00B91D47" w:rsidP="00B91D4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lastRenderedPageBreak/>
        <w:t>ЕН.02 ИНФОРМАЦИОННЫЕ ТЕХНОЛОГИИ В ПРОФЕССИОНАЛЬНОЙ ДЕЯТЕЛЬНОСТИ</w:t>
      </w:r>
    </w:p>
    <w:p w:rsidR="00B91D47" w:rsidRPr="000E2A47" w:rsidRDefault="00B91D47" w:rsidP="00B91D4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-использовать в профессиональной деятельности различные виды программного обеспечения, в т.ч. специального;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-применять компьютерные и телекоммуникационные средства;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-основные понятия автоматизированной обработки информации;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-общий состав и структуру персональных компьютеров и вычислительных систем;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-методы и средства сбора, обработки, хранения, передачи и накопления информации;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-базовые системные программные продукты и пакеты прикладных программ в области профессиональной деятельности;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-основные методы и приемы обеспечения информационной безопасности.</w:t>
      </w:r>
    </w:p>
    <w:p w:rsidR="00B91D47" w:rsidRPr="000E2A47" w:rsidRDefault="00B91D47" w:rsidP="00B91D47">
      <w:pPr>
        <w:pStyle w:val="af1"/>
        <w:ind w:left="57" w:right="57"/>
        <w:rPr>
          <w:szCs w:val="28"/>
        </w:rPr>
      </w:pPr>
    </w:p>
    <w:p w:rsidR="00B91D47" w:rsidRPr="000E2A47" w:rsidRDefault="00B91D47" w:rsidP="00B91D47">
      <w:pPr>
        <w:pStyle w:val="af1"/>
        <w:ind w:left="57" w:right="57"/>
        <w:rPr>
          <w:szCs w:val="28"/>
        </w:rPr>
      </w:pPr>
      <w:r w:rsidRPr="000E2A47">
        <w:rPr>
          <w:szCs w:val="28"/>
        </w:rPr>
        <w:t xml:space="preserve">Компетенции, формируемые данной дисциплиной (модуля): </w:t>
      </w:r>
      <w:r w:rsidRPr="000E2A47">
        <w:rPr>
          <w:b/>
          <w:szCs w:val="28"/>
        </w:rPr>
        <w:t>ОК 1, ОК-2, ОК-3, ОК-4, ОК-5,  ОК-6, ОК-7, ОК-8, ОК</w:t>
      </w:r>
      <w:r>
        <w:rPr>
          <w:b/>
          <w:szCs w:val="28"/>
        </w:rPr>
        <w:t>-9, ОК-10, ОК-11, ОК-12, ОК-13,7</w:t>
      </w:r>
      <w:r w:rsidRPr="000E2A47">
        <w:rPr>
          <w:b/>
          <w:szCs w:val="28"/>
        </w:rPr>
        <w:t>ПК 1.1, ПК-1.2, ПК-1.3, ПК 2.1, ПК-2.2, ПК- 2.3, ПК 2.6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947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9"/>
        <w:gridCol w:w="1557"/>
      </w:tblGrid>
      <w:tr w:rsidR="00B91D47" w:rsidRPr="000E2A47" w:rsidTr="00B91D47">
        <w:trPr>
          <w:trHeight w:val="46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117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78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</w:tr>
      <w:tr w:rsidR="00B91D47" w:rsidRPr="000E2A47" w:rsidTr="00B91D47">
        <w:trPr>
          <w:trHeight w:val="31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1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Итоговая аттестация в форме                        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117</w:t>
      </w:r>
      <w:r w:rsidRPr="000E2A47">
        <w:rPr>
          <w:rFonts w:ascii="Times New Roman" w:hAnsi="Times New Roman" w:cs="Times New Roman"/>
          <w:sz w:val="28"/>
          <w:szCs w:val="28"/>
        </w:rPr>
        <w:t xml:space="preserve">  часов</w:t>
      </w:r>
    </w:p>
    <w:p w:rsidR="00B91D47" w:rsidRPr="000E2A47" w:rsidRDefault="00B91D47" w:rsidP="00B91D4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ОП.01 ОСНОВЫ ЛАТИНСКОГО ЯЗЫКА С МЕДИЦИНСКОЙ ТЕРМИНОЛОГИЕЙ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базовая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54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E2A47">
        <w:rPr>
          <w:rFonts w:ascii="Times New Roman" w:hAnsi="Times New Roman" w:cs="Times New Roman"/>
          <w:sz w:val="28"/>
          <w:szCs w:val="28"/>
        </w:rPr>
        <w:t>Цели освоения учебной дисциплины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47" w:rsidRPr="000E2A47" w:rsidRDefault="00B91D47" w:rsidP="00B91D4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54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ab/>
      </w:r>
      <w:r w:rsidRPr="000E2A47">
        <w:rPr>
          <w:rFonts w:ascii="Times New Roman" w:hAnsi="Times New Roman" w:cs="Times New Roman"/>
          <w:i/>
          <w:sz w:val="28"/>
          <w:szCs w:val="28"/>
        </w:rPr>
        <w:t>В результате освоения учебной дисциплины обучающийся должен</w:t>
      </w:r>
      <w:r w:rsidRPr="000E2A47">
        <w:rPr>
          <w:rFonts w:ascii="Times New Roman" w:hAnsi="Times New Roman" w:cs="Times New Roman"/>
          <w:sz w:val="28"/>
          <w:szCs w:val="28"/>
        </w:rPr>
        <w:t xml:space="preserve"> уметь:-      правильно читать и писать на латинском языке медицинские (анатомические, клинические и фармацевтические) термины;</w:t>
      </w:r>
    </w:p>
    <w:p w:rsidR="00B91D47" w:rsidRPr="000E2A47" w:rsidRDefault="00B91D47" w:rsidP="00B91D47">
      <w:pPr>
        <w:keepLines/>
        <w:spacing w:after="0" w:line="240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-      объяснять значения терминов по знакомым терминоэлементам; </w:t>
      </w:r>
    </w:p>
    <w:p w:rsidR="00B91D47" w:rsidRPr="000E2A47" w:rsidRDefault="00B91D47" w:rsidP="00B91D47">
      <w:pPr>
        <w:spacing w:after="0" w:line="240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-      переводить рецепты и оформлять их по заданному нормативному </w:t>
      </w:r>
    </w:p>
    <w:p w:rsidR="00B91D47" w:rsidRPr="000E2A47" w:rsidRDefault="00B91D47" w:rsidP="00B91D47">
      <w:pPr>
        <w:spacing w:after="0" w:line="240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         образцу.        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i/>
          <w:sz w:val="28"/>
          <w:szCs w:val="28"/>
        </w:rPr>
      </w:pPr>
      <w:r w:rsidRPr="000E2A47">
        <w:rPr>
          <w:rFonts w:ascii="Times New Roman" w:hAnsi="Times New Roman" w:cs="Times New Roman"/>
          <w:i/>
          <w:sz w:val="28"/>
          <w:szCs w:val="28"/>
        </w:rPr>
        <w:t xml:space="preserve">     В результате освоения учебной дисциплины обучающийся должен  </w:t>
      </w:r>
      <w:r w:rsidRPr="000E2A47">
        <w:rPr>
          <w:rFonts w:ascii="Times New Roman" w:hAnsi="Times New Roman" w:cs="Times New Roman"/>
          <w:sz w:val="28"/>
          <w:szCs w:val="28"/>
        </w:rPr>
        <w:t>знать: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D47" w:rsidRPr="000E2A47" w:rsidRDefault="00B91D47" w:rsidP="00B91D47">
      <w:pPr>
        <w:spacing w:after="0" w:line="240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      элементы латинской грамматики и способы словообразования;</w:t>
      </w:r>
    </w:p>
    <w:p w:rsidR="00B91D47" w:rsidRPr="000E2A47" w:rsidRDefault="00B91D47" w:rsidP="00B91D47">
      <w:pPr>
        <w:spacing w:after="0" w:line="240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     450 лексических единиц;</w:t>
      </w:r>
    </w:p>
    <w:p w:rsidR="00B91D47" w:rsidRPr="00080E01" w:rsidRDefault="00B91D47" w:rsidP="00B91D47">
      <w:pPr>
        <w:spacing w:after="0" w:line="240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      глоссарий по специальности.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/>
          <w:sz w:val="28"/>
          <w:szCs w:val="28"/>
        </w:rPr>
        <w:t>ОК-1, ОК-2, ОК-4, ОК-8, ПК -1.1, ПК-1.3, ПК -2.1, ПК-2.6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562"/>
      </w:tblGrid>
      <w:tr w:rsidR="00B91D47" w:rsidRPr="000E2A47" w:rsidTr="00B91D47">
        <w:trPr>
          <w:trHeight w:val="460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91D47" w:rsidRPr="000E2A47" w:rsidTr="00B91D47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Итоговая аттестация в форме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 60   часов.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ОП.01 АНАТОМИЯ И ФИЗИОЛОГИЯ ЧЕЛОВЕКА</w:t>
      </w:r>
    </w:p>
    <w:p w:rsidR="00B91D47" w:rsidRPr="000E2A47" w:rsidRDefault="00B91D47" w:rsidP="00B91D4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использовать знания анатомии и физиологии для обследования пациента, постановки предварительного диагноза.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анатомию и физиологию человека</w:t>
      </w:r>
      <w:r w:rsidRPr="000E2A47">
        <w:rPr>
          <w:rFonts w:ascii="Times New Roman" w:hAnsi="Times New Roman" w:cs="Times New Roman"/>
          <w:b/>
          <w:sz w:val="28"/>
          <w:szCs w:val="28"/>
        </w:rPr>
        <w:t>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pStyle w:val="af1"/>
        <w:ind w:left="57" w:right="57"/>
        <w:rPr>
          <w:szCs w:val="28"/>
        </w:rPr>
      </w:pPr>
      <w:r w:rsidRPr="000E2A47">
        <w:rPr>
          <w:szCs w:val="28"/>
        </w:rPr>
        <w:t xml:space="preserve">Компетенции, формируемые данной дисциплиной (модуля): </w:t>
      </w:r>
      <w:r w:rsidRPr="000E2A47">
        <w:rPr>
          <w:b/>
          <w:szCs w:val="28"/>
        </w:rPr>
        <w:t>ОК 1, ОК-2, ОК-3, Ок-4, ОК-5, ОК – 6, ОК 8, ОК 11, ПК 1.1, ПК-1.2, ПК - 1.3, ПК 2.1, ПК-2.2, ПК-2.3, ПК-2.4, ПК-2.5, ПК-2.6, ПК-2.7, ПК - 2.8, ПК 3.1, ПК-3.2, ПК- 3.3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2"/>
        <w:gridCol w:w="1574"/>
      </w:tblGrid>
      <w:tr w:rsidR="00B91D47" w:rsidRPr="000E2A47" w:rsidTr="00B91D47">
        <w:trPr>
          <w:trHeight w:val="460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270</w:t>
            </w: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</w:t>
            </w: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42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</w:tr>
      <w:tr w:rsidR="00B91D47" w:rsidRPr="000E2A47" w:rsidTr="00B91D47">
        <w:trPr>
          <w:trHeight w:val="319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17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B91D47" w:rsidRPr="000E2A47" w:rsidTr="00B91D47">
        <w:trPr>
          <w:trHeight w:val="342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B91D47" w:rsidRPr="000E2A47" w:rsidTr="00B91D47">
        <w:trPr>
          <w:trHeight w:val="342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рабочей тетради (зарисовка строения изучаемых структур, заполнение таблиц, схем, составление словаря медицинских терминов, выполнение заданий в тестовой форме, </w:t>
            </w:r>
            <w:r w:rsidRPr="000E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кроссвордов)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40</w:t>
            </w:r>
          </w:p>
        </w:tc>
      </w:tr>
      <w:tr w:rsidR="00B91D47" w:rsidRPr="000E2A47" w:rsidTr="00B91D47"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Итоговая аттестация в форме                                                            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270   часов.</w:t>
      </w:r>
    </w:p>
    <w:p w:rsidR="00B91D47" w:rsidRPr="000E2A47" w:rsidRDefault="00B91D47" w:rsidP="00B91D47">
      <w:pPr>
        <w:pStyle w:val="ad"/>
        <w:spacing w:after="0" w:line="240" w:lineRule="auto"/>
        <w:ind w:left="0" w:right="57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ОП.03 ОСНОВЫ ПАТОЛОГИИ</w:t>
      </w:r>
    </w:p>
    <w:p w:rsidR="00B91D47" w:rsidRPr="000E2A47" w:rsidRDefault="00B91D47" w:rsidP="00B91D4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F750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91D47" w:rsidRPr="000E2A47" w:rsidRDefault="00B91D47" w:rsidP="00B91D4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</w:t>
      </w:r>
      <w:r w:rsidRPr="000E2A47">
        <w:rPr>
          <w:rFonts w:ascii="Times New Roman" w:hAnsi="Times New Roman" w:cs="Times New Roman"/>
          <w:sz w:val="28"/>
          <w:szCs w:val="28"/>
        </w:rPr>
        <w:tab/>
        <w:t>применять знания номенклатуры и нозологии;</w:t>
      </w:r>
    </w:p>
    <w:p w:rsidR="00B91D47" w:rsidRPr="000E2A47" w:rsidRDefault="00B91D47" w:rsidP="00B91D4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</w:t>
      </w:r>
      <w:r w:rsidRPr="000E2A47">
        <w:rPr>
          <w:rFonts w:ascii="Times New Roman" w:hAnsi="Times New Roman" w:cs="Times New Roman"/>
          <w:sz w:val="28"/>
          <w:szCs w:val="28"/>
        </w:rPr>
        <w:tab/>
        <w:t>владеть понятийным модулем и алгоритмами, позволяющими дифференцировать нормальные показатели констант внутренней среды организма от патологических;</w:t>
      </w:r>
    </w:p>
    <w:p w:rsidR="00B91D47" w:rsidRPr="000E2A47" w:rsidRDefault="00B91D47" w:rsidP="00B91D4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</w:t>
      </w:r>
      <w:r w:rsidRPr="000E2A47">
        <w:rPr>
          <w:rFonts w:ascii="Times New Roman" w:hAnsi="Times New Roman" w:cs="Times New Roman"/>
          <w:sz w:val="28"/>
          <w:szCs w:val="28"/>
        </w:rPr>
        <w:tab/>
        <w:t>различать патологоанатомические макропрепараты.</w:t>
      </w:r>
    </w:p>
    <w:p w:rsidR="00B91D47" w:rsidRPr="000E2A47" w:rsidRDefault="00B91D47" w:rsidP="00B91D4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91D47" w:rsidRPr="000E2A47" w:rsidRDefault="00B91D47" w:rsidP="00B91D4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</w:t>
      </w:r>
      <w:r w:rsidRPr="000E2A47">
        <w:rPr>
          <w:rFonts w:ascii="Times New Roman" w:hAnsi="Times New Roman" w:cs="Times New Roman"/>
          <w:sz w:val="28"/>
          <w:szCs w:val="28"/>
        </w:rPr>
        <w:tab/>
        <w:t>клинические проявления воспалительных реакций, формы воспаления;</w:t>
      </w:r>
    </w:p>
    <w:p w:rsidR="00B91D47" w:rsidRPr="000E2A47" w:rsidRDefault="00B91D47" w:rsidP="00B91D4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</w:t>
      </w:r>
      <w:r w:rsidRPr="000E2A47">
        <w:rPr>
          <w:rFonts w:ascii="Times New Roman" w:hAnsi="Times New Roman" w:cs="Times New Roman"/>
          <w:sz w:val="28"/>
          <w:szCs w:val="28"/>
        </w:rPr>
        <w:tab/>
        <w:t>стадии лихорадки;</w:t>
      </w:r>
    </w:p>
    <w:p w:rsidR="00B91D47" w:rsidRPr="000E2A47" w:rsidRDefault="00B91D47" w:rsidP="00B91D4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</w:t>
      </w:r>
      <w:r w:rsidRPr="000E2A47">
        <w:rPr>
          <w:rFonts w:ascii="Times New Roman" w:hAnsi="Times New Roman" w:cs="Times New Roman"/>
          <w:sz w:val="28"/>
          <w:szCs w:val="28"/>
        </w:rPr>
        <w:tab/>
        <w:t>клинические проявления опухолей, современные взгляды на причины;</w:t>
      </w:r>
    </w:p>
    <w:p w:rsidR="00B91D47" w:rsidRPr="000E2A47" w:rsidRDefault="00B91D47" w:rsidP="00B91D4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</w:t>
      </w:r>
      <w:r w:rsidRPr="000E2A47">
        <w:rPr>
          <w:rFonts w:ascii="Times New Roman" w:hAnsi="Times New Roman" w:cs="Times New Roman"/>
          <w:sz w:val="28"/>
          <w:szCs w:val="28"/>
        </w:rPr>
        <w:tab/>
        <w:t>клинические проявления патологических изменений в органах дыхания, сердечно-сосудистой системе, системе мочеотделения.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pStyle w:val="af1"/>
        <w:ind w:left="57" w:right="57"/>
        <w:rPr>
          <w:b/>
          <w:szCs w:val="28"/>
        </w:rPr>
      </w:pPr>
      <w:r w:rsidRPr="000E2A47">
        <w:rPr>
          <w:szCs w:val="28"/>
        </w:rPr>
        <w:t xml:space="preserve">Компетенции, формируемые данной дисциплиной : </w:t>
      </w:r>
      <w:r w:rsidRPr="000E2A47">
        <w:rPr>
          <w:b/>
          <w:szCs w:val="28"/>
        </w:rPr>
        <w:t>ОК 1, ОК-2, ОК-3, ОК-4, ОК – 5, ОК 8, ОК 9, ПК 1.1, ПК-1.2, ПК - 1.3, ПК 2.1, ПК-2.2, ПК-2.3, ПК-2.4, ПК-2.5, ПК-2.6, ПК-2.7, ПК- 2.8, ПК 3.1, ПК-3.2, ПК - 3.3</w:t>
      </w:r>
    </w:p>
    <w:p w:rsidR="00B91D47" w:rsidRPr="000E2A47" w:rsidRDefault="00B91D47" w:rsidP="00B91D47">
      <w:pPr>
        <w:pStyle w:val="af1"/>
        <w:ind w:left="57" w:right="57"/>
        <w:rPr>
          <w:b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tbl>
      <w:tblPr>
        <w:tblW w:w="947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9"/>
        <w:gridCol w:w="1557"/>
      </w:tblGrid>
      <w:tr w:rsidR="00B91D47" w:rsidRPr="000E2A47" w:rsidTr="00B91D47">
        <w:trPr>
          <w:trHeight w:val="46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B91D47" w:rsidRPr="000E2A47" w:rsidTr="00B91D47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B91D47" w:rsidRPr="000E2A47" w:rsidTr="00B91D47">
        <w:trPr>
          <w:trHeight w:val="31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1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B91D47" w:rsidRPr="000E2A47" w:rsidTr="00B91D47">
        <w:trPr>
          <w:trHeight w:val="34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тетради (зарисовка строения изучаемых структур, заполнение таблиц, схем, составление словаря медицинских терминов, выполнение заданий в тестовой форме, составление кроссвордов)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B91D47" w:rsidRPr="000E2A47" w:rsidTr="00B91D47"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54  часов.</w:t>
      </w:r>
    </w:p>
    <w:p w:rsidR="00B91D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ОП.04.ГЕНЕТИКА ЧЕЛОВЕКА С ОСНОВАМИ МЕДИЦИНСКОЙ ГЕНЕТИКИ</w:t>
      </w:r>
    </w:p>
    <w:p w:rsidR="00B91D47" w:rsidRPr="000E2A47" w:rsidRDefault="00B91D47" w:rsidP="00B91D47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hadow/>
          <w:sz w:val="28"/>
          <w:szCs w:val="28"/>
        </w:rPr>
        <w:t>с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естринское дело </w:t>
      </w: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 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91D47" w:rsidRPr="000E2A47" w:rsidRDefault="00B91D47" w:rsidP="00B91D47">
      <w:pPr>
        <w:pStyle w:val="a8"/>
        <w:numPr>
          <w:ilvl w:val="0"/>
          <w:numId w:val="22"/>
        </w:numPr>
        <w:tabs>
          <w:tab w:val="num" w:pos="42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ориентироваться в современной информации по генетике при изучении аннотаций лекарственных препаратов;</w:t>
      </w:r>
    </w:p>
    <w:p w:rsidR="00B91D47" w:rsidRPr="000E2A47" w:rsidRDefault="00B91D47" w:rsidP="00B91D47">
      <w:pPr>
        <w:numPr>
          <w:ilvl w:val="0"/>
          <w:numId w:val="22"/>
        </w:numPr>
        <w:tabs>
          <w:tab w:val="num" w:pos="42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решать ситуационные задачи, применяя теоретические знания;</w:t>
      </w:r>
    </w:p>
    <w:p w:rsidR="00B91D47" w:rsidRPr="000E2A47" w:rsidRDefault="00B91D47" w:rsidP="00B91D47">
      <w:pPr>
        <w:numPr>
          <w:ilvl w:val="0"/>
          <w:numId w:val="22"/>
        </w:numPr>
        <w:tabs>
          <w:tab w:val="num" w:pos="42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пропагандировать здоровый образ жизни как один из факторов, исключающий наследственную патологию.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91D47" w:rsidRPr="000E2A47" w:rsidRDefault="00B91D47" w:rsidP="00B91D47">
      <w:pPr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биохимические и цитологические основы наследственности;</w:t>
      </w:r>
    </w:p>
    <w:p w:rsidR="00B91D47" w:rsidRPr="000E2A47" w:rsidRDefault="00B91D47" w:rsidP="00B91D47">
      <w:pPr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закономерности наследования признаков, виды взаимодействия генов;</w:t>
      </w:r>
    </w:p>
    <w:p w:rsidR="00B91D47" w:rsidRPr="000E2A47" w:rsidRDefault="00B91D47" w:rsidP="00B91D47">
      <w:pPr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методы изучения наследственности и изменчивости человека в норме и патологии;</w:t>
      </w:r>
    </w:p>
    <w:p w:rsidR="00B91D47" w:rsidRPr="000E2A47" w:rsidRDefault="00B91D47" w:rsidP="00B91D47">
      <w:pPr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основные виды изменчивости, виды мутаций у человека, факторы мутагенеза;</w:t>
      </w:r>
    </w:p>
    <w:p w:rsidR="00B91D47" w:rsidRPr="000E2A47" w:rsidRDefault="00B91D47" w:rsidP="00B91D47">
      <w:pPr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основные группы наследственных заболеваний, причины и механизмы возникновения;</w:t>
      </w:r>
    </w:p>
    <w:p w:rsidR="00B91D47" w:rsidRPr="000E2A47" w:rsidRDefault="00B91D47" w:rsidP="00B91D47">
      <w:pPr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цели, задачи, методы и показания к медико–генетическому консультированию.</w:t>
      </w:r>
    </w:p>
    <w:p w:rsidR="00B91D47" w:rsidRPr="000E2A47" w:rsidRDefault="00B91D47" w:rsidP="00B91D47">
      <w:pPr>
        <w:tabs>
          <w:tab w:val="left" w:pos="426"/>
        </w:tabs>
        <w:suppressAutoHyphens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tabs>
          <w:tab w:val="left" w:pos="426"/>
        </w:tabs>
        <w:suppressAutoHyphens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 : </w:t>
      </w:r>
      <w:r w:rsidRPr="000E2A47">
        <w:rPr>
          <w:rFonts w:ascii="Times New Roman" w:hAnsi="Times New Roman" w:cs="Times New Roman"/>
          <w:b/>
          <w:sz w:val="28"/>
          <w:szCs w:val="28"/>
        </w:rPr>
        <w:t>ОК-1-5,ОК8,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/>
          <w:sz w:val="28"/>
          <w:szCs w:val="28"/>
        </w:rPr>
        <w:t>ОК11,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/>
          <w:sz w:val="28"/>
          <w:szCs w:val="28"/>
        </w:rPr>
        <w:t>ПК-1,1 ПК-2,1-2,3, ПК-2,5-2,6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B91D47" w:rsidRPr="000E2A47" w:rsidTr="00B91D4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91D47" w:rsidRPr="000E2A47" w:rsidTr="00B91D47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</w:t>
            </w:r>
            <w:r w:rsidRPr="002D12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дифференцированного 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    54    часа.</w:t>
      </w:r>
    </w:p>
    <w:p w:rsidR="00B91D47" w:rsidRPr="000E2A47" w:rsidRDefault="00B91D47" w:rsidP="00B91D4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ОП.05 ГИГИЕНА И ЭКОЛОГИЯ ЧЕЛОВЕКА</w:t>
      </w:r>
    </w:p>
    <w:p w:rsidR="00B91D47" w:rsidRPr="000E2A47" w:rsidRDefault="00B91D47" w:rsidP="00B91D4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вести и пропагандировать здоровый образ жизни.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основные положения гигиены и санитарии;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роль и влияние производственных и социальных факторов на здоровье населения;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правовые основы рационального природопользования;</w:t>
      </w:r>
    </w:p>
    <w:p w:rsidR="00B91D47" w:rsidRPr="00080E01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значение гигиены в фармацевтической деятельности.</w:t>
      </w:r>
    </w:p>
    <w:p w:rsidR="00B91D47" w:rsidRPr="000E2A47" w:rsidRDefault="00B91D47" w:rsidP="00B91D47">
      <w:pPr>
        <w:pStyle w:val="af1"/>
        <w:ind w:left="57" w:right="57"/>
        <w:rPr>
          <w:b/>
          <w:szCs w:val="28"/>
        </w:rPr>
      </w:pPr>
      <w:r w:rsidRPr="000E2A47">
        <w:rPr>
          <w:szCs w:val="28"/>
        </w:rPr>
        <w:t xml:space="preserve">Компетенции, формируемые данной дисциплиной (модуля): </w:t>
      </w:r>
      <w:r>
        <w:rPr>
          <w:b/>
          <w:szCs w:val="28"/>
        </w:rPr>
        <w:t xml:space="preserve">ОК 1, ОК-2, ОК-3, ОК-4, ОК-5, </w:t>
      </w:r>
      <w:r w:rsidRPr="000E2A47">
        <w:rPr>
          <w:b/>
          <w:szCs w:val="28"/>
        </w:rPr>
        <w:t>ОК-6, ОК-7, ОК-8, О</w:t>
      </w:r>
      <w:r>
        <w:rPr>
          <w:b/>
          <w:szCs w:val="28"/>
        </w:rPr>
        <w:t>К-9, ОК-10, ОК-11, ОК-12, ОК-13,</w:t>
      </w:r>
      <w:r w:rsidRPr="000E2A47">
        <w:rPr>
          <w:b/>
          <w:szCs w:val="28"/>
        </w:rPr>
        <w:t xml:space="preserve"> ПК 1.1, ПК-1.2, ПК - 1.3, ПК 2.1, ПК-2.2, ПК - 2.3</w:t>
      </w:r>
    </w:p>
    <w:p w:rsidR="00B91D47" w:rsidRPr="000E2A47" w:rsidRDefault="00B91D47" w:rsidP="00B91D47">
      <w:pPr>
        <w:pStyle w:val="af1"/>
        <w:ind w:left="57" w:right="57"/>
        <w:rPr>
          <w:b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7"/>
        <w:gridCol w:w="1569"/>
      </w:tblGrid>
      <w:tr w:rsidR="00B91D47" w:rsidRPr="000E2A47" w:rsidTr="00B91D47">
        <w:trPr>
          <w:trHeight w:val="46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4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B91D47" w:rsidRPr="000E2A47" w:rsidTr="00B91D47">
        <w:trPr>
          <w:trHeight w:val="31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1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91D47" w:rsidRPr="000E2A47" w:rsidTr="00B91D47">
        <w:trPr>
          <w:trHeight w:val="34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91D47" w:rsidRPr="000E2A47" w:rsidTr="00B91D47">
        <w:trPr>
          <w:trHeight w:val="34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тетради (расчетно-графическая работа)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91D47" w:rsidRPr="000E2A47" w:rsidTr="00B91D47"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2D12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дифференцированного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72   часа.</w:t>
      </w:r>
    </w:p>
    <w:p w:rsidR="00B91D47" w:rsidRPr="000E2A47" w:rsidRDefault="00B91D47" w:rsidP="00B91D47">
      <w:pPr>
        <w:spacing w:after="0" w:line="240" w:lineRule="auto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ОП.06.ОСНОВЫ МИКРОБИОЛОГИИ И ИММУНОЛОГИИ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  <w:u w:val="single"/>
        </w:rPr>
      </w:pP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hadow/>
          <w:sz w:val="28"/>
          <w:szCs w:val="28"/>
        </w:rPr>
        <w:t>с</w:t>
      </w:r>
      <w:r w:rsidRPr="000E2A47">
        <w:rPr>
          <w:rFonts w:ascii="Times New Roman" w:hAnsi="Times New Roman" w:cs="Times New Roman"/>
          <w:b/>
          <w:sz w:val="28"/>
          <w:szCs w:val="28"/>
        </w:rPr>
        <w:t>естринское дело</w:t>
      </w:r>
    </w:p>
    <w:p w:rsidR="00B91D47" w:rsidRPr="000E2A47" w:rsidRDefault="00B91D47" w:rsidP="00B91D47">
      <w:pPr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 : 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    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проводить забор, транспортировку и хранение материала для микробиологических исследований;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-дифференцировать разные группы микроорганизмов по их основным свойствам;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-осуществлять профилактику инфекционных болезней и распространения инфекции;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-проводить простейшие микробиологические исследования.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-роль микроорганизмов в жизни человека и общества;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-морфологию, физиологию и экологию микроорганизмов, методы их изучения;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-основные методы асептики и антисептики;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-механизмы видового и приобретенного иммунитета,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B91D47" w:rsidRPr="000E2A47" w:rsidRDefault="00B91D47" w:rsidP="00B91D47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 : </w:t>
      </w:r>
      <w:r w:rsidRPr="000E2A47">
        <w:rPr>
          <w:rFonts w:ascii="Times New Roman" w:hAnsi="Times New Roman" w:cs="Times New Roman"/>
          <w:b/>
          <w:sz w:val="28"/>
          <w:szCs w:val="28"/>
        </w:rPr>
        <w:t>ОК1-9,ОК11,ОК12,ПК-1,1-1,3, ПК-2,1-2,3 ПК-2,5-2,6, ПК-5,1-5,3</w:t>
      </w: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B91D47" w:rsidRPr="000E2A47" w:rsidTr="00B91D4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B91D47" w:rsidRPr="000E2A47" w:rsidTr="00B91D47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Pr="002D124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B91D47" w:rsidRPr="000E2A47" w:rsidRDefault="00B91D47" w:rsidP="00B91D47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    108   часов.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 xml:space="preserve"> ОП.07  ФАРМАКОЛОГИЯ</w:t>
      </w:r>
    </w:p>
    <w:p w:rsidR="00B91D47" w:rsidRPr="000E2A47" w:rsidRDefault="00B91D47" w:rsidP="00B91D4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F750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выписывать лекарственные формы в виде рецепта с использованием справочной литературы;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находить сведения о лекарственных препаратах в доступных базах данных;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ориентироваться в номенклатуре лекарственных средств;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применять лекарственные средства по назначению врача;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давать рекомендации пациенту по применению различных лекарственных форм;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лекарственные формы, пути введения лекарственных средств, виды их действия и взаимодействия;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основные лекарственные группы и фармакотерапевтические действия лекарств по группам;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побочные эффекты, виды реакций и осложнения лекарственной терапии;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правила заполнения рецептурных бланков.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pStyle w:val="af1"/>
        <w:ind w:left="57" w:right="57"/>
        <w:rPr>
          <w:b/>
          <w:szCs w:val="28"/>
        </w:rPr>
      </w:pPr>
      <w:r w:rsidRPr="000E2A47">
        <w:rPr>
          <w:szCs w:val="28"/>
        </w:rPr>
        <w:t xml:space="preserve">Компетенции, формируемые данной дисциплиной : </w:t>
      </w:r>
      <w:r w:rsidRPr="000E2A47">
        <w:rPr>
          <w:b/>
          <w:szCs w:val="28"/>
        </w:rPr>
        <w:t xml:space="preserve">ОК 1, ОК 7, ОК 8, ПК 2.1, ПК-2.2, ПК-2.3, ПК - 2.4, ПК 2.6   </w:t>
      </w:r>
    </w:p>
    <w:p w:rsidR="00B91D47" w:rsidRPr="000E2A47" w:rsidRDefault="00B91D47" w:rsidP="00B91D47">
      <w:pPr>
        <w:pStyle w:val="af1"/>
        <w:ind w:left="57" w:right="57"/>
        <w:rPr>
          <w:b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Программой учебной дисциплины  предусмотрены следующие виды учебной работы:</w:t>
      </w:r>
    </w:p>
    <w:tbl>
      <w:tblPr>
        <w:tblW w:w="961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2"/>
        <w:gridCol w:w="1716"/>
      </w:tblGrid>
      <w:tr w:rsidR="00B91D47" w:rsidRPr="000E2A47" w:rsidTr="00B91D47">
        <w:trPr>
          <w:trHeight w:val="460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91D47" w:rsidRPr="000E2A47" w:rsidTr="00B91D47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42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B91D47" w:rsidRPr="000E2A47" w:rsidTr="00B91D47">
        <w:trPr>
          <w:trHeight w:val="319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17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информационных писем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B91D47" w:rsidRPr="000E2A47" w:rsidTr="00B91D47">
        <w:trPr>
          <w:trHeight w:val="317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рефератов, докладов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B91D47" w:rsidRPr="000E2A47" w:rsidTr="00B91D47">
        <w:trPr>
          <w:trHeight w:val="342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учебной и дополнительной литературы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B91D47" w:rsidRPr="000E2A47" w:rsidTr="00B91D47">
        <w:trPr>
          <w:trHeight w:val="342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91D47" w:rsidRPr="000E2A47" w:rsidTr="00B91D47">
        <w:trPr>
          <w:trHeight w:val="342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рецептуре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B91D47" w:rsidRPr="000E2A47" w:rsidTr="00B91D47"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                            </w:t>
            </w:r>
            <w:r w:rsidRPr="002D12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120</w:t>
      </w:r>
      <w:r w:rsidRPr="000E2A47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B91D47" w:rsidRPr="000E2A47" w:rsidRDefault="00B91D47" w:rsidP="00B91D4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ОП.08 ОБЩЕСТВЕННОЕ ЗДОРОВЬЕ И ЗДРАВООХРАНЕНИЕ</w:t>
      </w:r>
    </w:p>
    <w:p w:rsidR="00B91D47" w:rsidRPr="000E2A47" w:rsidRDefault="00B91D47" w:rsidP="00B91D4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F750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Цели и задачи освоения учебной дисциплины: подготовка к административно-аналитической деятельности</w:t>
      </w:r>
    </w:p>
    <w:p w:rsidR="00B91D47" w:rsidRPr="000E2A47" w:rsidRDefault="00B91D47" w:rsidP="00B91D4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  <w:lang w:eastAsia="ru-RU"/>
        </w:rPr>
      </w:pPr>
      <w:r w:rsidRPr="000E2A47">
        <w:rPr>
          <w:bCs/>
          <w:sz w:val="28"/>
          <w:szCs w:val="28"/>
          <w:lang w:eastAsia="ru-RU"/>
        </w:rPr>
        <w:t xml:space="preserve">Выпускник </w:t>
      </w:r>
      <w:r w:rsidRPr="000E2A47">
        <w:rPr>
          <w:sz w:val="28"/>
          <w:szCs w:val="28"/>
          <w:lang w:eastAsia="ru-RU"/>
        </w:rPr>
        <w:t>должен уметь</w:t>
      </w:r>
      <w:r w:rsidRPr="000E2A47">
        <w:rPr>
          <w:b/>
          <w:sz w:val="28"/>
          <w:szCs w:val="28"/>
          <w:lang w:eastAsia="ru-RU"/>
        </w:rPr>
        <w:t>: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консультировать по вопросам правового взаимодействия гражданина с системой здравоохранения;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рассчитывать и анализировать показатели общественного здоровья населения;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вести утвержденную медицинскую документацию;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 xml:space="preserve"> знать: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факторы, определяющие здоровье населения;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 xml:space="preserve"> показатели общественного здоровья населения, методику их расчета и анализа;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первичные учетные и статистические документы;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основные показатели, используемые для оценки деятельности лечебно-профилактического учреждения;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систему организации оказания медицинской помощи городскому и сельскому населению;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lastRenderedPageBreak/>
        <w:t>законодательные акты по охране здоровья населения и медицинскому страхованию;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принципы организации экономики, планирования и финансирования здравоохранения;</w:t>
      </w:r>
    </w:p>
    <w:p w:rsidR="00B91D47" w:rsidRPr="000E2A47" w:rsidRDefault="00B91D47" w:rsidP="00B91D47">
      <w:pPr>
        <w:pStyle w:val="af2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57"/>
        <w:contextualSpacing/>
        <w:jc w:val="both"/>
        <w:rPr>
          <w:sz w:val="28"/>
          <w:szCs w:val="28"/>
          <w:lang w:eastAsia="ru-RU"/>
        </w:rPr>
      </w:pPr>
      <w:r w:rsidRPr="000E2A47">
        <w:rPr>
          <w:sz w:val="28"/>
          <w:szCs w:val="28"/>
          <w:lang w:eastAsia="ru-RU"/>
        </w:rPr>
        <w:t>принципы организации и оплаты труда медицинского персонала в лечебно- профилактических учреждениях.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 w:rsidRPr="000E2A47">
        <w:rPr>
          <w:rFonts w:ascii="Times New Roman" w:hAnsi="Times New Roman" w:cs="Times New Roman"/>
          <w:b/>
          <w:bCs/>
          <w:sz w:val="28"/>
          <w:szCs w:val="28"/>
          <w:lang w:val="en-US"/>
        </w:rPr>
        <w:t>OK</w:t>
      </w:r>
      <w:r w:rsidRPr="000E2A47">
        <w:rPr>
          <w:rFonts w:ascii="Times New Roman" w:hAnsi="Times New Roman" w:cs="Times New Roman"/>
          <w:b/>
          <w:bCs/>
          <w:sz w:val="28"/>
          <w:szCs w:val="28"/>
        </w:rPr>
        <w:t xml:space="preserve">1, ОК2, ОК3, ОК4, ОК5, ОК6, ОК7, ОК8, ОК9, ОК10, ОК11, ОК12, ОК13, ПК1.1, ПК1.2, ПК1.3, ПК2.1, ПК2.2, ПК2.3, ПК 2.6, </w:t>
      </w:r>
      <w:r w:rsidRPr="000E2A47">
        <w:rPr>
          <w:rFonts w:ascii="Times New Roman" w:hAnsi="Times New Roman" w:cs="Times New Roman"/>
          <w:b/>
          <w:sz w:val="28"/>
          <w:szCs w:val="28"/>
        </w:rPr>
        <w:t>ПК3.2, ПК3.3.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предусмотрены следующие виды учебной работы: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01"/>
      </w:tblGrid>
      <w:tr w:rsidR="00B91D47" w:rsidRPr="000E2A47" w:rsidTr="00B91D47">
        <w:trPr>
          <w:trHeight w:val="22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91D47" w:rsidRPr="000E2A47" w:rsidTr="00B91D47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                                    </w:t>
            </w: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</w:t>
      </w:r>
      <w:r>
        <w:rPr>
          <w:rFonts w:ascii="Times New Roman" w:hAnsi="Times New Roman" w:cs="Times New Roman"/>
          <w:sz w:val="28"/>
          <w:szCs w:val="28"/>
        </w:rPr>
        <w:t>исциплины составляет   57</w:t>
      </w:r>
      <w:r w:rsidRPr="000E2A4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91D47" w:rsidRPr="000E2A47" w:rsidRDefault="00B91D47" w:rsidP="00B91D47">
      <w:pPr>
        <w:spacing w:after="0" w:line="240" w:lineRule="auto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УЧЕБНОЙ ДИСЦИПЛИНЫ </w:t>
      </w: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  <w:u w:val="single"/>
        </w:rPr>
        <w:t>ОП.09 ПСИХОЛОГИЯ</w:t>
      </w:r>
    </w:p>
    <w:p w:rsidR="00B91D47" w:rsidRPr="000E2A47" w:rsidRDefault="00B91D47" w:rsidP="00B91D47">
      <w:pPr>
        <w:pStyle w:val="af1"/>
        <w:ind w:left="-57" w:right="-57"/>
        <w:jc w:val="center"/>
        <w:rPr>
          <w:color w:val="000000"/>
          <w:szCs w:val="28"/>
          <w:u w:val="single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1A43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Цели и задачи  освоения учебной дисциплины 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использовать средства общения в психотерапевтических целях;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давать психологическую оценку личности;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применять приемы психологической саморегуляции.</w:t>
      </w:r>
    </w:p>
    <w:p w:rsidR="00B91D47" w:rsidRPr="000E2A47" w:rsidRDefault="00B91D47" w:rsidP="00B91D4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hanging="436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основные задачи и методы психологии;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психические процессы и состояния;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структуру личности;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основы психосоматики (соматический больной, внутренняя картина болезни, пограничные расстройства);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психологию медицинского работника;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этапы профессиональной адаптации;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принципы профилактики эмоционального "выгорания"специалиста;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аспекты семейной психологии;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психологические основы ухода за умирающим;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основы психосоматики;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определение понятий "психогигиена", "психопрофилактика"и "психотерапия";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особенности психических процессов у здорового и больного человека;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структуру личности;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функции и средства общения;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закономерности общения;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приемы психологической саморегуляции;</w:t>
      </w:r>
    </w:p>
    <w:p w:rsidR="00B91D47" w:rsidRPr="000E2A47" w:rsidRDefault="00B91D47" w:rsidP="00B91D47">
      <w:pPr>
        <w:numPr>
          <w:ilvl w:val="0"/>
          <w:numId w:val="28"/>
        </w:numPr>
        <w:suppressAutoHyphens w:val="0"/>
        <w:spacing w:after="0" w:line="240" w:lineRule="auto"/>
        <w:ind w:right="-57" w:hanging="436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основы делового общения;</w:t>
      </w:r>
    </w:p>
    <w:p w:rsidR="00B91D47" w:rsidRPr="00080E01" w:rsidRDefault="00B91D47" w:rsidP="00B91D47">
      <w:pPr>
        <w:numPr>
          <w:ilvl w:val="0"/>
          <w:numId w:val="28"/>
        </w:numPr>
        <w:spacing w:after="0" w:line="240" w:lineRule="auto"/>
        <w:ind w:right="-57"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пути социальной адаптации и мотивации личности.</w:t>
      </w:r>
      <w:r w:rsidRPr="000E2A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 : </w:t>
      </w:r>
      <w:r w:rsidRPr="000E2A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 1-4, 6, 7, 8, 10, 11, ПК 1.1-1.3, 2.1-2.4, 2.7-2.8, 3.1-3.3 </w:t>
      </w:r>
    </w:p>
    <w:p w:rsidR="00B91D47" w:rsidRPr="000E2A47" w:rsidRDefault="00B91D47" w:rsidP="00B91D47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699"/>
      </w:tblGrid>
      <w:tr w:rsidR="00B91D47" w:rsidRPr="000E2A47" w:rsidTr="00B91D47">
        <w:trPr>
          <w:trHeight w:val="525"/>
        </w:trPr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91D47" w:rsidRPr="000E2A47" w:rsidTr="00B91D47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</w:t>
            </w:r>
            <w:r w:rsidRPr="002D124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pStyle w:val="af1"/>
        <w:ind w:left="-57" w:right="-57"/>
        <w:jc w:val="both"/>
        <w:rPr>
          <w:szCs w:val="28"/>
        </w:rPr>
      </w:pPr>
      <w:r w:rsidRPr="000E2A47">
        <w:rPr>
          <w:szCs w:val="28"/>
        </w:rPr>
        <w:t xml:space="preserve">Общая трудоемкость освоения учебной дисциплины составляет </w:t>
      </w:r>
      <w:r>
        <w:rPr>
          <w:color w:val="000000"/>
          <w:szCs w:val="28"/>
        </w:rPr>
        <w:t>18</w:t>
      </w:r>
      <w:r w:rsidRPr="000E2A47">
        <w:rPr>
          <w:color w:val="000000"/>
          <w:szCs w:val="28"/>
        </w:rPr>
        <w:t>6</w:t>
      </w:r>
      <w:r w:rsidRPr="000E2A47">
        <w:rPr>
          <w:szCs w:val="28"/>
        </w:rPr>
        <w:t xml:space="preserve"> часов.</w:t>
      </w:r>
    </w:p>
    <w:p w:rsidR="00B91D47" w:rsidRPr="000E2A47" w:rsidRDefault="00B91D47" w:rsidP="00B91D47">
      <w:pPr>
        <w:pStyle w:val="af1"/>
        <w:ind w:left="-57" w:right="-57"/>
        <w:jc w:val="both"/>
        <w:rPr>
          <w:szCs w:val="28"/>
        </w:rPr>
      </w:pPr>
    </w:p>
    <w:p w:rsidR="00B91D47" w:rsidRPr="000E2A47" w:rsidRDefault="00B91D47" w:rsidP="00B91D4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ОП.10 ПРАВОВОЕ ОБЕСПЕЧЕНИЕ ПРОФЕССИОНАЛЬНОЙ ДЕЯТЕЛЬНОСТИ</w:t>
      </w:r>
    </w:p>
    <w:p w:rsidR="00B91D47" w:rsidRPr="000E2A47" w:rsidRDefault="00B91D47" w:rsidP="00B91D4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Специальность: С</w:t>
      </w:r>
      <w:r w:rsidRPr="000E2A47">
        <w:rPr>
          <w:rFonts w:ascii="Times New Roman" w:hAnsi="Times New Roman" w:cs="Times New Roman"/>
          <w:b/>
          <w:sz w:val="28"/>
          <w:szCs w:val="28"/>
        </w:rPr>
        <w:t>естринское дело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1A43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Цели и задачи освоения учебной дисциплины: подготовка к административно-аналитической деятельности</w:t>
      </w:r>
    </w:p>
    <w:p w:rsidR="00B91D47" w:rsidRPr="000E2A47" w:rsidRDefault="00B91D47" w:rsidP="00B91D4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/>
          <w:bCs/>
          <w:sz w:val="28"/>
          <w:szCs w:val="28"/>
          <w:lang w:eastAsia="ru-RU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-использовать необходимые нормативно-правовые документы;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-анализировать и оценивать результаты и последствия деятельности(бездействия) с правовой точки зрения</w:t>
      </w:r>
    </w:p>
    <w:p w:rsidR="00B91D47" w:rsidRPr="000E2A47" w:rsidRDefault="00B91D47" w:rsidP="00B91D47">
      <w:pPr>
        <w:tabs>
          <w:tab w:val="left" w:pos="227"/>
        </w:tabs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-основные положения Конституции Российской Федерации;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законодательство об охране здоровья граждан;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понятие, предмет, основные признаки медицинского права, источники медицинского права;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правовое регулирование и виды медицинского страхования;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предмет, система, источники трудового права;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порядок заключения трудового договора и основания его прекращения;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понятие и необходимость заключения коллективного договора в медицинских организациях;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правила оплаты труда;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-правила трудового распорядка в медицинских учреждениях;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рабочее время и время отдыха медицинских работников;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понятие дисциплинарной и материальной ответственности работников;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-виды юридической ответственности;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уголовная ответственность в профессиональной деятельности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 w:rsidRPr="000E2A47">
        <w:rPr>
          <w:rFonts w:ascii="Times New Roman" w:hAnsi="Times New Roman" w:cs="Times New Roman"/>
          <w:b/>
          <w:bCs/>
          <w:sz w:val="28"/>
          <w:szCs w:val="28"/>
        </w:rPr>
        <w:t>ОК 2, ОК 3, ОК 4, ОК 5, ОК 6, ОК 7, ОК 8, ОК 9, ОК 10, ОК 11, ОК 12, ОК 13, ПК 1.1, ПК 1.2, ПК1.3, ПК 2.1, ПК 2.2, ПК 2.3, ПК 2.6, ПК 3.2, ПК 3.3.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предусмотрены следующие виды учебной работы:</w:t>
      </w:r>
    </w:p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B91D47" w:rsidRPr="000E2A47" w:rsidTr="00B91D4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91D47" w:rsidRPr="000E2A47" w:rsidTr="00B91D47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комплексного экзамена</w:t>
            </w:r>
          </w:p>
        </w:tc>
      </w:tr>
    </w:tbl>
    <w:p w:rsidR="00B91D47" w:rsidRPr="000E2A47" w:rsidRDefault="00B91D47" w:rsidP="00B91D4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 54 часа</w:t>
      </w:r>
    </w:p>
    <w:p w:rsidR="00B91D47" w:rsidRPr="000E2A47" w:rsidRDefault="00B91D47" w:rsidP="00B91D4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B91D47" w:rsidRPr="00452ECF" w:rsidRDefault="00B91D47" w:rsidP="00B91D47">
      <w:pPr>
        <w:pStyle w:val="ad"/>
        <w:spacing w:after="0" w:line="240" w:lineRule="auto"/>
        <w:ind w:left="0" w:right="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ОП.11 БЕЗОПАСНОСТЬ ЖИЗНЕДЕЯТЕЛЬНОСТИ</w:t>
      </w:r>
    </w:p>
    <w:p w:rsidR="00B91D47" w:rsidRPr="000E2A47" w:rsidRDefault="00B91D47" w:rsidP="00B91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 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7D56BA" w:rsidRPr="007D56BA">
        <w:rPr>
          <w:rFonts w:ascii="Times New Roman" w:hAnsi="Times New Roman" w:cs="Times New Roman"/>
          <w:sz w:val="28"/>
          <w:szCs w:val="28"/>
        </w:rPr>
        <w:t xml:space="preserve"> </w:t>
      </w:r>
      <w:r w:rsidR="007D56BA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A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A47">
        <w:rPr>
          <w:rFonts w:ascii="Times New Roman" w:eastAsia="Calibri" w:hAnsi="Times New Roman" w:cs="Times New Roman"/>
          <w:sz w:val="28"/>
          <w:szCs w:val="28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A47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средства индивидуальной и коллективной защиты от оружия от оружия массового поражения;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A47">
        <w:rPr>
          <w:rFonts w:ascii="Times New Roman" w:eastAsia="Calibri" w:hAnsi="Times New Roman" w:cs="Times New Roman"/>
          <w:sz w:val="28"/>
          <w:szCs w:val="28"/>
          <w:lang w:eastAsia="en-US"/>
        </w:rPr>
        <w:t>- применять первичные средства пожаротушения;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A47">
        <w:rPr>
          <w:rFonts w:ascii="Times New Roman" w:eastAsia="Calibri" w:hAnsi="Times New Roman" w:cs="Times New Roman"/>
          <w:sz w:val="28"/>
          <w:szCs w:val="28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A47">
        <w:rPr>
          <w:rFonts w:ascii="Times New Roman" w:eastAsia="Calibri" w:hAnsi="Times New Roman" w:cs="Times New Roman"/>
          <w:sz w:val="28"/>
          <w:szCs w:val="28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A47">
        <w:rPr>
          <w:rFonts w:ascii="Times New Roman" w:eastAsia="Calibri" w:hAnsi="Times New Roman" w:cs="Times New Roman"/>
          <w:sz w:val="28"/>
          <w:szCs w:val="28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91D47" w:rsidRPr="00DF3DE3" w:rsidRDefault="00B91D47" w:rsidP="00DF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A47">
        <w:rPr>
          <w:rFonts w:ascii="Times New Roman" w:eastAsia="Calibri" w:hAnsi="Times New Roman" w:cs="Times New Roman"/>
          <w:sz w:val="28"/>
          <w:szCs w:val="28"/>
          <w:lang w:eastAsia="en-US"/>
        </w:rPr>
        <w:t>- оказывать первую помощь пострадавшим.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B91D47" w:rsidRPr="00080E01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B91D47" w:rsidRPr="000E2A47" w:rsidRDefault="00B91D47" w:rsidP="00B91D47">
      <w:pPr>
        <w:pStyle w:val="af1"/>
        <w:rPr>
          <w:b/>
          <w:szCs w:val="28"/>
        </w:rPr>
      </w:pPr>
      <w:r w:rsidRPr="000E2A47">
        <w:rPr>
          <w:szCs w:val="28"/>
        </w:rPr>
        <w:t xml:space="preserve">Компетенции, формируемые данной дисциплиной : </w:t>
      </w:r>
      <w:r w:rsidRPr="000E2A47">
        <w:rPr>
          <w:b/>
          <w:szCs w:val="28"/>
        </w:rPr>
        <w:t>ОК 1, ОК-2, ОК-3, ОК-4, ОК-5,  ОК-6, ОК-7, ОК-8, ОК-9, ОК-10, ОК-11, ОК-12, ОК-13, , ПК 1.1, ПК-1.2, ПК - 1.3, ПК 2.3, ПК-2.4, ПК - 2.5, ПК 3.1, ПК-3.2, ПК - 3.3</w:t>
      </w:r>
    </w:p>
    <w:p w:rsidR="00B91D47" w:rsidRPr="000E2A47" w:rsidRDefault="00B91D47" w:rsidP="00B91D47">
      <w:pPr>
        <w:pStyle w:val="af1"/>
        <w:rPr>
          <w:b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7"/>
        <w:gridCol w:w="1569"/>
      </w:tblGrid>
      <w:tr w:rsidR="00B91D47" w:rsidRPr="000E2A47" w:rsidTr="00B91D47">
        <w:trPr>
          <w:trHeight w:val="46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B91D47" w:rsidRPr="000E2A47" w:rsidTr="00B91D47"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91D47" w:rsidRPr="000E2A47" w:rsidTr="00B91D47">
        <w:trPr>
          <w:trHeight w:val="34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</w:tr>
      <w:tr w:rsidR="00B91D47" w:rsidRPr="000E2A47" w:rsidTr="00B91D47">
        <w:trPr>
          <w:trHeight w:val="31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1D47" w:rsidRPr="000E2A47" w:rsidTr="00B91D47">
        <w:trPr>
          <w:trHeight w:val="31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B91D47" w:rsidRPr="000E2A47" w:rsidTr="00B91D47">
        <w:trPr>
          <w:trHeight w:val="34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</w:tr>
      <w:tr w:rsidR="00B91D47" w:rsidRPr="000E2A47" w:rsidTr="00B91D47">
        <w:trPr>
          <w:trHeight w:val="34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тетради (расчетно-графическая работа)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91D47" w:rsidRPr="000E2A47" w:rsidTr="00B91D47">
        <w:trPr>
          <w:trHeight w:val="342"/>
        </w:trPr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r w:rsidRPr="002D124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102   часа.</w:t>
      </w:r>
    </w:p>
    <w:p w:rsidR="00B91D47" w:rsidRPr="000E2A47" w:rsidRDefault="00B91D47" w:rsidP="00B91D4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МОДУЛЯ</w:t>
      </w: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ПМ. 01 ПРОВЕДЕНИЕ ПРОФИЛАКТИЧЕСКИХ МЕРОПРИЯТИЙ</w:t>
      </w:r>
    </w:p>
    <w:p w:rsidR="00B91D47" w:rsidRPr="000E2A47" w:rsidRDefault="00B91D47" w:rsidP="00B91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DF3DE3" w:rsidRPr="00DF3DE3">
        <w:rPr>
          <w:rFonts w:ascii="Times New Roman" w:hAnsi="Times New Roman" w:cs="Times New Roman"/>
          <w:sz w:val="28"/>
          <w:szCs w:val="28"/>
        </w:rPr>
        <w:t xml:space="preserve"> </w:t>
      </w:r>
      <w:r w:rsidR="00DF3DE3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иметь практический опыт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</w:p>
    <w:p w:rsidR="00B91D47" w:rsidRPr="000E2A47" w:rsidRDefault="00B91D47" w:rsidP="00B91D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>–</w:t>
      </w:r>
      <w:r w:rsidRPr="000E2A47">
        <w:rPr>
          <w:rFonts w:ascii="Times New Roman" w:hAnsi="Times New Roman" w:cs="Times New Roman"/>
          <w:sz w:val="28"/>
          <w:szCs w:val="28"/>
        </w:rPr>
        <w:t xml:space="preserve">  проведения профилактических мероприятий при осуществлении </w:t>
      </w:r>
    </w:p>
    <w:p w:rsidR="00B91D47" w:rsidRPr="000E2A47" w:rsidRDefault="00B91D47" w:rsidP="00B91D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   сестринского ухода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уметь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</w:p>
    <w:p w:rsidR="00B91D47" w:rsidRPr="000E2A47" w:rsidRDefault="00B91D47" w:rsidP="00B91D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E2A47">
        <w:rPr>
          <w:rFonts w:ascii="Times New Roman" w:hAnsi="Times New Roman" w:cs="Times New Roman"/>
          <w:sz w:val="28"/>
          <w:szCs w:val="28"/>
        </w:rPr>
        <w:t>обучать население принципам здорового образа жизни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E2A47">
        <w:rPr>
          <w:rFonts w:ascii="Times New Roman" w:hAnsi="Times New Roman" w:cs="Times New Roman"/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2A4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консультировать пациента и его окружение по вопросам  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2A47">
        <w:rPr>
          <w:rFonts w:ascii="Times New Roman" w:hAnsi="Times New Roman" w:cs="Times New Roman"/>
          <w:sz w:val="28"/>
          <w:szCs w:val="28"/>
        </w:rPr>
        <w:t>иммунопрофилактики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B91D47" w:rsidRPr="000E2A47" w:rsidRDefault="00B91D47" w:rsidP="00B91D4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ab/>
        <w:t xml:space="preserve"> –  </w:t>
      </w:r>
      <w:r w:rsidRPr="000E2A47">
        <w:rPr>
          <w:rFonts w:ascii="Times New Roman" w:hAnsi="Times New Roman" w:cs="Times New Roman"/>
          <w:sz w:val="28"/>
          <w:szCs w:val="28"/>
        </w:rPr>
        <w:t>организовывать мероприятия по проведению диспансеризации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знать: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E2A47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   деятельности по сохранению здоровья; 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E2A47">
        <w:rPr>
          <w:rFonts w:ascii="Times New Roman" w:hAnsi="Times New Roman" w:cs="Times New Roman"/>
          <w:sz w:val="28"/>
          <w:szCs w:val="28"/>
        </w:rPr>
        <w:t xml:space="preserve">основы иммунопрофилактики различных групп населения; 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E2A47">
        <w:rPr>
          <w:rFonts w:ascii="Times New Roman" w:hAnsi="Times New Roman" w:cs="Times New Roman"/>
          <w:sz w:val="28"/>
          <w:szCs w:val="28"/>
        </w:rPr>
        <w:t>принципы рационального и диетического питания;</w:t>
      </w:r>
    </w:p>
    <w:p w:rsidR="00B91D47" w:rsidRPr="000E2A47" w:rsidRDefault="00B91D47" w:rsidP="00B91D47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0E2A47">
        <w:rPr>
          <w:rFonts w:ascii="Times New Roman" w:hAnsi="Times New Roman" w:cs="Times New Roman"/>
          <w:sz w:val="28"/>
          <w:szCs w:val="28"/>
        </w:rPr>
        <w:t>роль сестринского персонала при проведении диспансеризации населения и  работе «школ здоровья»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>
        <w:rPr>
          <w:rFonts w:ascii="Times New Roman" w:hAnsi="Times New Roman" w:cs="Times New Roman"/>
          <w:b/>
          <w:sz w:val="28"/>
          <w:szCs w:val="28"/>
        </w:rPr>
        <w:t>ОК 1, ОК 2, ОК 3, ОК 4, ОК 5, ОК 6, ОК 7</w:t>
      </w:r>
      <w:r w:rsidRPr="000E2A47">
        <w:rPr>
          <w:rFonts w:ascii="Times New Roman" w:hAnsi="Times New Roman" w:cs="Times New Roman"/>
          <w:b/>
          <w:sz w:val="28"/>
          <w:szCs w:val="28"/>
        </w:rPr>
        <w:t>, ОК 8</w:t>
      </w:r>
      <w:r>
        <w:rPr>
          <w:rFonts w:ascii="Times New Roman" w:hAnsi="Times New Roman" w:cs="Times New Roman"/>
          <w:b/>
          <w:sz w:val="28"/>
          <w:szCs w:val="28"/>
        </w:rPr>
        <w:t>, ОК 9</w:t>
      </w:r>
      <w:r w:rsidRPr="000E2A4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ОК 10, ОК 11, ОК 12, ОК 13</w:t>
      </w:r>
      <w:r w:rsidRPr="000E2A47">
        <w:rPr>
          <w:rFonts w:ascii="Times New Roman" w:hAnsi="Times New Roman" w:cs="Times New Roman"/>
          <w:b/>
          <w:sz w:val="28"/>
          <w:szCs w:val="28"/>
        </w:rPr>
        <w:t>, ПК-1.1, ПК-1.2, ПК-1.3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B91D47" w:rsidRPr="000E2A47" w:rsidTr="00B91D4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390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260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130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130</w:t>
            </w:r>
          </w:p>
        </w:tc>
      </w:tr>
      <w:tr w:rsidR="00B91D47" w:rsidRPr="000E2A47" w:rsidTr="00B91D4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 </w:t>
            </w: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квалификационного</w:t>
            </w:r>
          </w:p>
        </w:tc>
      </w:tr>
    </w:tbl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Общая трудоемкость освоения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модуля составляет  390 </w:t>
      </w:r>
      <w:r w:rsidRPr="000E2A47">
        <w:rPr>
          <w:rFonts w:ascii="Times New Roman" w:hAnsi="Times New Roman" w:cs="Times New Roman"/>
          <w:sz w:val="28"/>
          <w:szCs w:val="28"/>
        </w:rPr>
        <w:t>часа.</w:t>
      </w:r>
    </w:p>
    <w:p w:rsidR="00B91D47" w:rsidRPr="000E2A47" w:rsidRDefault="00B91D47" w:rsidP="00B91D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МОДУЛЯ</w:t>
      </w: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ПМ. 02 УЧАСТИЕ В ЛЕЧЕБНО-ДИАГНОСТИЧЕСКОМ И РЕАБИЛИТАЦИОННОМ ПРОЦЕССАХ</w:t>
      </w:r>
    </w:p>
    <w:p w:rsidR="00B91D47" w:rsidRPr="000E2A47" w:rsidRDefault="00B91D47" w:rsidP="00B91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DF3DE3" w:rsidRPr="00DF3DE3">
        <w:rPr>
          <w:rFonts w:ascii="Times New Roman" w:hAnsi="Times New Roman" w:cs="Times New Roman"/>
          <w:sz w:val="28"/>
          <w:szCs w:val="28"/>
        </w:rPr>
        <w:t xml:space="preserve"> </w:t>
      </w:r>
      <w:r w:rsidR="00DF3DE3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91D47" w:rsidRPr="000E2A47" w:rsidRDefault="00B91D47" w:rsidP="00B91D47">
      <w:pPr>
        <w:widowControl w:val="0"/>
        <w:numPr>
          <w:ilvl w:val="0"/>
          <w:numId w:val="30"/>
        </w:numPr>
        <w:tabs>
          <w:tab w:val="num" w:pos="180"/>
        </w:tabs>
        <w:suppressAutoHyphens w:val="0"/>
        <w:spacing w:after="0" w:line="240" w:lineRule="auto"/>
        <w:ind w:left="0" w:hanging="170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B91D47" w:rsidRPr="000E2A47" w:rsidRDefault="00B91D47" w:rsidP="00B91D47">
      <w:pPr>
        <w:widowControl w:val="0"/>
        <w:numPr>
          <w:ilvl w:val="0"/>
          <w:numId w:val="30"/>
        </w:numPr>
        <w:tabs>
          <w:tab w:val="num" w:pos="180"/>
        </w:tabs>
        <w:suppressAutoHyphens w:val="0"/>
        <w:spacing w:after="0" w:line="240" w:lineRule="auto"/>
        <w:ind w:left="0" w:hanging="170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уметь:</w:t>
      </w:r>
    </w:p>
    <w:p w:rsidR="00B91D47" w:rsidRPr="000E2A47" w:rsidRDefault="00B91D47" w:rsidP="00B91D47">
      <w:pPr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B91D47" w:rsidRPr="000E2A47" w:rsidRDefault="00B91D47" w:rsidP="00B91D47">
      <w:pPr>
        <w:widowControl w:val="0"/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B91D47" w:rsidRPr="000E2A47" w:rsidRDefault="00B91D47" w:rsidP="00B91D47">
      <w:pPr>
        <w:widowControl w:val="0"/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B91D47" w:rsidRPr="000E2A47" w:rsidRDefault="00B91D47" w:rsidP="00B91D47">
      <w:pPr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B91D47" w:rsidRPr="000E2A47" w:rsidRDefault="00B91D47" w:rsidP="00B91D47">
      <w:pPr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B91D47" w:rsidRPr="000E2A47" w:rsidRDefault="00B91D47" w:rsidP="00B91D47">
      <w:pPr>
        <w:widowControl w:val="0"/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B91D47" w:rsidRPr="000E2A47" w:rsidRDefault="00B91D47" w:rsidP="00B91D47">
      <w:pPr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B91D47" w:rsidRPr="000E2A47" w:rsidRDefault="00B91D47" w:rsidP="00B91D47">
      <w:pPr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B91D47" w:rsidRPr="000E2A47" w:rsidRDefault="00B91D47" w:rsidP="00B91D47">
      <w:pPr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знать:</w:t>
      </w:r>
    </w:p>
    <w:p w:rsidR="00B91D47" w:rsidRPr="000E2A47" w:rsidRDefault="00B91D47" w:rsidP="00B91D47">
      <w:pPr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B91D47" w:rsidRPr="000E2A47" w:rsidRDefault="00B91D47" w:rsidP="00B91D47">
      <w:pPr>
        <w:widowControl w:val="0"/>
        <w:numPr>
          <w:ilvl w:val="0"/>
          <w:numId w:val="30"/>
        </w:numPr>
        <w:tabs>
          <w:tab w:val="num" w:pos="360"/>
        </w:tabs>
        <w:suppressAutoHyphens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пути введения лекарственных препаратов;</w:t>
      </w:r>
    </w:p>
    <w:p w:rsidR="00B91D47" w:rsidRPr="000E2A47" w:rsidRDefault="00B91D47" w:rsidP="00B91D47">
      <w:pPr>
        <w:numPr>
          <w:ilvl w:val="0"/>
          <w:numId w:val="32"/>
        </w:numPr>
        <w:tabs>
          <w:tab w:val="num" w:pos="380"/>
        </w:tabs>
        <w:suppressAutoHyphens w:val="0"/>
        <w:spacing w:after="0" w:line="240" w:lineRule="auto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>
        <w:rPr>
          <w:rFonts w:ascii="Times New Roman" w:hAnsi="Times New Roman" w:cs="Times New Roman"/>
          <w:b/>
          <w:sz w:val="28"/>
          <w:szCs w:val="28"/>
        </w:rPr>
        <w:t>ОК 1, ОК 2, ОК 3, ОК 4, ОК 5, ОК 6, ОК 7, ОК 8, ОК 9</w:t>
      </w:r>
      <w:r w:rsidRPr="000E2A47">
        <w:rPr>
          <w:rFonts w:ascii="Times New Roman" w:hAnsi="Times New Roman" w:cs="Times New Roman"/>
          <w:b/>
          <w:sz w:val="28"/>
          <w:szCs w:val="28"/>
        </w:rPr>
        <w:t>, ОК 10</w:t>
      </w:r>
      <w:r>
        <w:rPr>
          <w:rFonts w:ascii="Times New Roman" w:hAnsi="Times New Roman" w:cs="Times New Roman"/>
          <w:b/>
          <w:sz w:val="28"/>
          <w:szCs w:val="28"/>
        </w:rPr>
        <w:t>, ОК 11</w:t>
      </w:r>
      <w:r w:rsidRPr="000E2A47">
        <w:rPr>
          <w:rFonts w:ascii="Times New Roman" w:hAnsi="Times New Roman" w:cs="Times New Roman"/>
          <w:b/>
          <w:sz w:val="28"/>
          <w:szCs w:val="28"/>
        </w:rPr>
        <w:t>, ОК 12</w:t>
      </w:r>
      <w:r>
        <w:rPr>
          <w:rFonts w:ascii="Times New Roman" w:hAnsi="Times New Roman" w:cs="Times New Roman"/>
          <w:b/>
          <w:sz w:val="28"/>
          <w:szCs w:val="28"/>
        </w:rPr>
        <w:t>, ОК 13</w:t>
      </w:r>
      <w:r w:rsidRPr="000E2A47">
        <w:rPr>
          <w:rFonts w:ascii="Times New Roman" w:hAnsi="Times New Roman" w:cs="Times New Roman"/>
          <w:b/>
          <w:sz w:val="28"/>
          <w:szCs w:val="28"/>
        </w:rPr>
        <w:t>, , ПК-2.1, ПК-2.2, ПК-2.3,ПК-2.4, ПК-2.5, ПК-2.6, ПК-2.7, ПК-2.8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B91D47" w:rsidRPr="000E2A47" w:rsidTr="00B91D4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163</w:t>
            </w: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710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B91D47" w:rsidRPr="000E2A47" w:rsidTr="00B91D47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</w:t>
            </w: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 квалификационного</w:t>
            </w:r>
          </w:p>
        </w:tc>
      </w:tr>
    </w:tbl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професси</w:t>
      </w:r>
      <w:r>
        <w:rPr>
          <w:rFonts w:ascii="Times New Roman" w:hAnsi="Times New Roman" w:cs="Times New Roman"/>
          <w:sz w:val="28"/>
          <w:szCs w:val="28"/>
        </w:rPr>
        <w:t>онального модуля составляет  163</w:t>
      </w:r>
      <w:r w:rsidRPr="000E2A47">
        <w:rPr>
          <w:rFonts w:ascii="Times New Roman" w:hAnsi="Times New Roman" w:cs="Times New Roman"/>
          <w:sz w:val="28"/>
          <w:szCs w:val="28"/>
        </w:rPr>
        <w:t>2   часа.</w:t>
      </w:r>
    </w:p>
    <w:p w:rsidR="00B91D47" w:rsidRPr="000E2A47" w:rsidRDefault="00B91D47" w:rsidP="00B9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 МОДУЛЯ</w:t>
      </w:r>
    </w:p>
    <w:p w:rsidR="00B91D47" w:rsidRPr="000E2A47" w:rsidRDefault="00B91D47" w:rsidP="00B91D4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ПМ.03 ОКАЗАНИЕ ДОВРАЧЕБНОЙ МЕДИЦИНСКОЙ ПОМОЩИ ПРИ НЕОТЛОЖНЫХ И ЭКСТРЕМАЛЬНЫХ СОСТОЯНИЯХ</w:t>
      </w:r>
    </w:p>
    <w:p w:rsidR="00B91D47" w:rsidRPr="000E2A47" w:rsidRDefault="00B91D47" w:rsidP="00B9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DF3DE3" w:rsidRPr="00DF3DE3">
        <w:rPr>
          <w:rFonts w:ascii="Times New Roman" w:hAnsi="Times New Roman" w:cs="Times New Roman"/>
          <w:sz w:val="28"/>
          <w:szCs w:val="28"/>
        </w:rPr>
        <w:t xml:space="preserve"> </w:t>
      </w:r>
      <w:r w:rsidR="00DF3DE3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Цели и задачи  освоения модуля: 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91D47" w:rsidRPr="000E2A47" w:rsidRDefault="00B91D47" w:rsidP="00B91D47">
      <w:pPr>
        <w:pStyle w:val="af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t>Оказания доврачебной помощи при неотложных состояниях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уметь:</w:t>
      </w:r>
    </w:p>
    <w:p w:rsidR="00B91D47" w:rsidRPr="000E2A47" w:rsidRDefault="00B91D47" w:rsidP="00B91D47">
      <w:pPr>
        <w:pStyle w:val="af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B91D47" w:rsidRPr="000E2A47" w:rsidRDefault="00B91D47" w:rsidP="00B91D47">
      <w:pPr>
        <w:pStyle w:val="af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t>Оказывать помощь при воздействии на организм токсических и ядовитых веществ самостоятельно и в бригаде;</w:t>
      </w:r>
    </w:p>
    <w:p w:rsidR="00B91D47" w:rsidRPr="000E2A47" w:rsidRDefault="00B91D47" w:rsidP="00B91D47">
      <w:pPr>
        <w:pStyle w:val="af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t>Проводить мероприятия по защите пациентов от негативных воздействий при чрезвычайных ситуациях;</w:t>
      </w:r>
    </w:p>
    <w:p w:rsidR="00B91D47" w:rsidRPr="000E2A47" w:rsidRDefault="00B91D47" w:rsidP="00B91D47">
      <w:pPr>
        <w:pStyle w:val="af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t>Действовать в составе сортировочной бригады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 знать:</w:t>
      </w:r>
    </w:p>
    <w:p w:rsidR="00B91D47" w:rsidRPr="000E2A47" w:rsidRDefault="00B91D47" w:rsidP="00B91D47">
      <w:pPr>
        <w:pStyle w:val="af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t>Причины, стадии и клинические проявления терминальных состояний;</w:t>
      </w:r>
    </w:p>
    <w:p w:rsidR="00B91D47" w:rsidRPr="000E2A47" w:rsidRDefault="00B91D47" w:rsidP="00B91D47">
      <w:pPr>
        <w:pStyle w:val="af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t>Алгоритмы оказания медицинской помощи при неотложных состояниях;</w:t>
      </w:r>
    </w:p>
    <w:p w:rsidR="00B91D47" w:rsidRPr="000E2A47" w:rsidRDefault="00B91D47" w:rsidP="00B91D47">
      <w:pPr>
        <w:pStyle w:val="af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t>Классификацию и характеристику чрезвычайных ситуаций;</w:t>
      </w:r>
    </w:p>
    <w:p w:rsidR="00B91D47" w:rsidRPr="000E2A47" w:rsidRDefault="00B91D47" w:rsidP="00B91D47">
      <w:pPr>
        <w:pStyle w:val="af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 w:rsidRPr="000E2A47">
        <w:rPr>
          <w:sz w:val="28"/>
          <w:szCs w:val="28"/>
        </w:rPr>
        <w:lastRenderedPageBreak/>
        <w:t>Правила работы лечебно-профилактического учреждения в условиях чрезвычайных ситуаций</w:t>
      </w:r>
    </w:p>
    <w:p w:rsidR="00B91D47" w:rsidRPr="000E2A47" w:rsidRDefault="00B91D47" w:rsidP="00B91D4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B91D47" w:rsidRPr="00FD5070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>
        <w:rPr>
          <w:rFonts w:ascii="Times New Roman" w:hAnsi="Times New Roman" w:cs="Times New Roman"/>
          <w:b/>
          <w:sz w:val="28"/>
          <w:szCs w:val="28"/>
        </w:rPr>
        <w:t>ОК 1, ОК 2, ОК 3, ОК 4, ОК 5, ОК 6, ОК 7, ОК 8, ОК 9, ОК 10, ОК 11, ОК 12, ОК 13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, ПК 3.1, ПК 3.2, ПК 3.3   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B91D47" w:rsidRPr="000E2A47" w:rsidTr="00B91D47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учебного модуля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D47" w:rsidRPr="000E2A47" w:rsidTr="00B91D47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58</w:t>
            </w:r>
          </w:p>
        </w:tc>
      </w:tr>
      <w:tr w:rsidR="00B91D47" w:rsidRPr="000E2A47" w:rsidTr="00B91D4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B91D47" w:rsidRPr="000E2A47" w:rsidTr="00B91D4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91D47" w:rsidRPr="000E2A47" w:rsidTr="00B91D4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91D47" w:rsidRPr="000E2A47" w:rsidTr="00B91D4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110</w:t>
            </w:r>
          </w:p>
        </w:tc>
      </w:tr>
      <w:tr w:rsidR="00B91D47" w:rsidRPr="000E2A47" w:rsidTr="00B91D4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91D47" w:rsidRPr="000E2A47" w:rsidTr="00B91D4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91D47" w:rsidRPr="000E2A47" w:rsidTr="00B91D4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86</w:t>
            </w:r>
          </w:p>
        </w:tc>
      </w:tr>
      <w:tr w:rsidR="00B91D47" w:rsidRPr="000E2A47" w:rsidTr="00B91D47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Итоговая аттестация в форме                          </w:t>
            </w: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экзамена квалификационного</w:t>
            </w:r>
          </w:p>
        </w:tc>
      </w:tr>
    </w:tbl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професс</w:t>
      </w:r>
      <w:r>
        <w:rPr>
          <w:rFonts w:ascii="Times New Roman" w:hAnsi="Times New Roman" w:cs="Times New Roman"/>
          <w:sz w:val="28"/>
          <w:szCs w:val="28"/>
        </w:rPr>
        <w:t>ионального модуля составляет 258</w:t>
      </w:r>
      <w:r w:rsidRPr="000E2A4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91D47" w:rsidRPr="000E2A47" w:rsidRDefault="00B91D47" w:rsidP="00B91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МОДУЛЯ</w:t>
      </w: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sz w:val="28"/>
          <w:szCs w:val="28"/>
          <w:u w:val="single"/>
        </w:rPr>
        <w:t>ПМ. 04 ВЫПОЛНЕНИЕ РАБОТ ПО ПРОФЕССИИ МЛАДШАЯ МЕДИЦИНСКАЯ СЕСТРА ПО УХОДУ ЗА БОЛЬНЫМ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Срок освоения</w:t>
      </w:r>
      <w:r w:rsidR="00DF3DE3" w:rsidRPr="00DF3DE3">
        <w:rPr>
          <w:rFonts w:ascii="Times New Roman" w:hAnsi="Times New Roman" w:cs="Times New Roman"/>
          <w:sz w:val="28"/>
          <w:szCs w:val="28"/>
        </w:rPr>
        <w:t xml:space="preserve"> </w:t>
      </w:r>
      <w:r w:rsidR="00DF3DE3">
        <w:rPr>
          <w:rFonts w:ascii="Times New Roman" w:hAnsi="Times New Roman" w:cs="Times New Roman"/>
          <w:sz w:val="28"/>
          <w:szCs w:val="28"/>
        </w:rPr>
        <w:t>ППССЗ</w:t>
      </w:r>
      <w:r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иметь практический опыт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ведения медицинской документации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применения средств транспортировки пациентов и средств малой механизации с учетом основ эргономики;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0E2A47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манипуляций.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уметь: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оказывать помощь медицинской сестре в подготовке пациента к лечебно-диагностическим мероприятиям;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осуществлять посмертный уход;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B91D47" w:rsidRPr="000E2A47" w:rsidRDefault="00B91D47" w:rsidP="00B9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знать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B91D47" w:rsidRPr="000E2A47" w:rsidRDefault="00B91D47" w:rsidP="00B91D47">
      <w:pPr>
        <w:numPr>
          <w:ilvl w:val="0"/>
          <w:numId w:val="38"/>
        </w:numPr>
        <w:tabs>
          <w:tab w:val="num" w:pos="24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основы эргономики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>
        <w:rPr>
          <w:rFonts w:ascii="Times New Roman" w:hAnsi="Times New Roman" w:cs="Times New Roman"/>
          <w:b/>
          <w:sz w:val="28"/>
          <w:szCs w:val="28"/>
        </w:rPr>
        <w:t>ОК 1, ОК 2, ОК 3, ОК 4, ОК 5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ОК 6, ОК 7, ОК , ОК 9, ОК 10, ОК 11, ОК 12, ОК 13</w:t>
      </w:r>
      <w:r w:rsidRPr="000E2A47">
        <w:rPr>
          <w:rFonts w:ascii="Times New Roman" w:hAnsi="Times New Roman" w:cs="Times New Roman"/>
          <w:b/>
          <w:sz w:val="28"/>
          <w:szCs w:val="28"/>
        </w:rPr>
        <w:t>, ПК-4.1, ПК-4.2, ПК-4.3,ПК-4.4, ПК-4.5, ПК-4.6, ПК-4.7, ПК-4.8, ПК-4.9, ПК-4.10, ПК-4.11.</w:t>
      </w: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01"/>
      </w:tblGrid>
      <w:tr w:rsidR="00B91D47" w:rsidRPr="000E2A47" w:rsidTr="00B91D4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Очная форма </w:t>
            </w:r>
          </w:p>
        </w:tc>
      </w:tr>
      <w:tr w:rsidR="00B91D47" w:rsidRPr="000E2A47" w:rsidTr="00B91D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432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288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216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144</w:t>
            </w: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1D47" w:rsidRPr="000E2A47" w:rsidTr="00B91D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144</w:t>
            </w:r>
          </w:p>
        </w:tc>
      </w:tr>
      <w:tr w:rsidR="00B91D47" w:rsidRPr="000E2A47" w:rsidTr="00B91D47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1D47" w:rsidRPr="000E2A47" w:rsidRDefault="00B91D47" w:rsidP="00B91D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                        </w:t>
            </w: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 квалификационного</w:t>
            </w:r>
          </w:p>
        </w:tc>
      </w:tr>
    </w:tbl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Общая трудоемкость освоения профессионального модуля составляет 432 часа для очной формы обучения</w:t>
      </w:r>
    </w:p>
    <w:p w:rsidR="00B91D47" w:rsidRPr="000E2A47" w:rsidRDefault="00B91D47" w:rsidP="00B91D47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157F9">
        <w:rPr>
          <w:rFonts w:ascii="Times New Roman" w:hAnsi="Times New Roman" w:cs="Times New Roman"/>
          <w:sz w:val="28"/>
          <w:szCs w:val="28"/>
        </w:rPr>
        <w:t xml:space="preserve"> </w:t>
      </w:r>
      <w:r w:rsidR="00166DEF">
        <w:rPr>
          <w:rFonts w:ascii="Times New Roman" w:hAnsi="Times New Roman" w:cs="Times New Roman"/>
          <w:sz w:val="28"/>
          <w:szCs w:val="28"/>
        </w:rPr>
        <w:t>2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ПРОГРАММА</w:t>
      </w: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ГОСУДАРСТВЕННОЙ ИТОГОВОЙ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>АТТЕСТАЦИИ</w:t>
      </w: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 ГБ</w:t>
      </w:r>
      <w:r w:rsidR="00DF3D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0E2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«Челябинский медицинский колледж» </w:t>
      </w:r>
      <w:r w:rsidRPr="000E2A47">
        <w:rPr>
          <w:rFonts w:ascii="Times New Roman" w:hAnsi="Times New Roman" w:cs="Times New Roman"/>
          <w:sz w:val="28"/>
          <w:szCs w:val="28"/>
        </w:rPr>
        <w:t xml:space="preserve">по 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34.02.01 </w:t>
      </w:r>
      <w:r w:rsidRPr="000E2A47">
        <w:rPr>
          <w:rFonts w:ascii="Times New Roman" w:hAnsi="Times New Roman" w:cs="Times New Roman"/>
          <w:sz w:val="28"/>
          <w:szCs w:val="28"/>
        </w:rPr>
        <w:t>«Сестринское дело»</w:t>
      </w:r>
    </w:p>
    <w:p w:rsidR="00B91D47" w:rsidRPr="000E2A47" w:rsidRDefault="00B91D47" w:rsidP="00B91D47">
      <w:pPr>
        <w:numPr>
          <w:ilvl w:val="0"/>
          <w:numId w:val="42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1.1. В соответствии с Законом Российской Федерации "Об образовании в Российской Федерации" итоговая аттестация выпускников, завершающих обучение по  программам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DF3D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0E2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«Челябинский медицинский колледж» </w:t>
      </w:r>
      <w:r w:rsidRPr="000E2A47">
        <w:rPr>
          <w:rFonts w:ascii="Times New Roman" w:hAnsi="Times New Roman" w:cs="Times New Roman"/>
          <w:sz w:val="28"/>
          <w:szCs w:val="28"/>
        </w:rPr>
        <w:t>является обязательной.</w:t>
      </w:r>
    </w:p>
    <w:p w:rsidR="00B91D47" w:rsidRPr="000E2A47" w:rsidRDefault="00B91D47" w:rsidP="00B91D4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сударственная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>тоговая аттестация выпускников проводится в соответствии с Федеральным государственным образовательным стандартом среднего профессионального обр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азования по специальности 34.02.01 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Сестринское дело квалификация  «Медицинская сестра/медицинский брат», утвержденным приказом Министерства образования и науки Российской Федерации № </w:t>
      </w:r>
      <w:r w:rsidRPr="00FD5070">
        <w:rPr>
          <w:rFonts w:ascii="Times New Roman" w:hAnsi="Times New Roman" w:cs="Times New Roman"/>
          <w:b w:val="0"/>
          <w:sz w:val="28"/>
          <w:szCs w:val="28"/>
        </w:rPr>
        <w:t>502 от 12.05.2014 г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, Приказом Минобрнауки России от 16.08.2013 № 968 «Об утверждении Порядка проведения государственной итоговой аттестации образовательным программа среднего профессионального  образования». </w:t>
      </w:r>
    </w:p>
    <w:p w:rsidR="00B91D47" w:rsidRPr="005A47E6" w:rsidRDefault="00B91D47" w:rsidP="00B91D4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2A47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 w:rsidRPr="005A47E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>тоговая аттестация выпускников проводится по окончании полного курса обучения по направлению подготовки и заключается в определении соответствия уровня профессиональной подготовки выпускника требованиям Федерального государственного образовательного стандарта  среднего профессионального образования с  последующей выдачей диплома государственного образца о  среднем  профессиональном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D47" w:rsidRPr="000E2A47" w:rsidRDefault="00B91D47" w:rsidP="00B91D4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ab/>
      </w:r>
      <w:r w:rsidRPr="000E2A47">
        <w:rPr>
          <w:rFonts w:ascii="Times New Roman" w:hAnsi="Times New Roman" w:cs="Times New Roman"/>
          <w:sz w:val="28"/>
          <w:szCs w:val="28"/>
        </w:rPr>
        <w:tab/>
        <w:t xml:space="preserve">1.4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2A47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A47">
        <w:rPr>
          <w:rFonts w:ascii="Times New Roman" w:hAnsi="Times New Roman" w:cs="Times New Roman"/>
          <w:sz w:val="28"/>
          <w:szCs w:val="28"/>
        </w:rPr>
        <w:t xml:space="preserve">тоговая аттестация осуществляется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комиссией. 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1.5. Основными задачи государственной </w:t>
      </w:r>
      <w:r>
        <w:rPr>
          <w:rFonts w:ascii="Times New Roman" w:hAnsi="Times New Roman" w:cs="Times New Roman"/>
          <w:sz w:val="28"/>
          <w:szCs w:val="28"/>
        </w:rPr>
        <w:t>экзаменационной</w:t>
      </w:r>
      <w:r w:rsidRPr="000E2A47">
        <w:rPr>
          <w:rFonts w:ascii="Times New Roman" w:hAnsi="Times New Roman" w:cs="Times New Roman"/>
          <w:sz w:val="28"/>
          <w:szCs w:val="28"/>
        </w:rPr>
        <w:t xml:space="preserve"> комиссии являются:</w:t>
      </w:r>
    </w:p>
    <w:p w:rsidR="00B91D47" w:rsidRPr="000E2A47" w:rsidRDefault="00B91D47" w:rsidP="00B91D47">
      <w:pPr>
        <w:numPr>
          <w:ilvl w:val="1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ФГОС СПО и дополнительным требованиям образовательного учреждения по специальности;</w:t>
      </w:r>
    </w:p>
    <w:p w:rsidR="00B91D47" w:rsidRPr="000E2A47" w:rsidRDefault="00B91D47" w:rsidP="00B91D47">
      <w:pPr>
        <w:numPr>
          <w:ilvl w:val="1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решение вопроса о присвоении квалификации по результатам государственной итоговой аттестации и выдаче выпускнику соответствующего диплома о среднем профессиональном образовании;</w:t>
      </w:r>
    </w:p>
    <w:p w:rsidR="00B91D47" w:rsidRPr="000E2A47" w:rsidRDefault="00B91D47" w:rsidP="00B91D47">
      <w:pPr>
        <w:numPr>
          <w:ilvl w:val="1"/>
          <w:numId w:val="44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подготовки выпускников по специальностям среднего профессионального образования.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1.6. Заседания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комиссии протоколируются секретарем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>комиссии. На каждого студента оформляется и ведется отдельный протокол, который заверяется подписями всех присутствующих членов комиссии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1.7. К государственной итоговой аттестации допускаются студенты, завершившие полный курс  обучения  по  специальности подготовки и сдавшие все установленные учебным планом зачеты и экзамены.</w:t>
      </w:r>
    </w:p>
    <w:p w:rsidR="00B91D47" w:rsidRPr="000E2A47" w:rsidRDefault="00B91D47" w:rsidP="00B91D4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2. Порядок проведения государственной</w:t>
      </w:r>
      <w:r w:rsidRPr="005A47E6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>итоговой аттестации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2A47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A47">
        <w:rPr>
          <w:rFonts w:ascii="Times New Roman" w:hAnsi="Times New Roman" w:cs="Times New Roman"/>
          <w:sz w:val="28"/>
          <w:szCs w:val="28"/>
        </w:rPr>
        <w:t>тоговая аттестация включает  защиту выпускной  квалификационной работы.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Темы выпускных квалификационных работ разрабатываются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0E2A47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предприятий или организаций, заинтересованных в разработке данных тем, и рассматриваются соответствующими цикловыми комиссиями. Тема выпускной квалификационной работы может быть предложена студентом при условии обоснования им целесообразности ее разработки.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Темы выпускных квалификационных работ должны отвечать современным требованиям развития науки, экономики, культуры 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Pr="000E2A47">
        <w:rPr>
          <w:rFonts w:ascii="Times New Roman" w:hAnsi="Times New Roman" w:cs="Times New Roman"/>
          <w:sz w:val="28"/>
          <w:szCs w:val="28"/>
        </w:rPr>
        <w:t xml:space="preserve">ектор назначает руководителя выпускной квалификационной работы. Закрепление тем выпускных квалификационных работ (с указанием руководителей и сроков выполнения) за студентами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0E2A47">
        <w:rPr>
          <w:rFonts w:ascii="Times New Roman" w:hAnsi="Times New Roman" w:cs="Times New Roman"/>
          <w:sz w:val="28"/>
          <w:szCs w:val="28"/>
        </w:rPr>
        <w:t>ректора.</w:t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2.2. Расписание проведения государственной итоговой аттестации выпускников утверждается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0E2A47">
        <w:rPr>
          <w:rFonts w:ascii="Times New Roman" w:hAnsi="Times New Roman" w:cs="Times New Roman"/>
          <w:sz w:val="28"/>
          <w:szCs w:val="28"/>
        </w:rPr>
        <w:t xml:space="preserve">ректором  и доводится до сведения студентов не позднее,  чем за две недели до начала работы государственной экзаменационной комиссии. Допуск студента к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0E2A47">
        <w:rPr>
          <w:rFonts w:ascii="Times New Roman" w:hAnsi="Times New Roman" w:cs="Times New Roman"/>
          <w:sz w:val="28"/>
          <w:szCs w:val="28"/>
        </w:rPr>
        <w:t>приказом по</w:t>
      </w:r>
      <w:r>
        <w:rPr>
          <w:rFonts w:ascii="Times New Roman" w:hAnsi="Times New Roman" w:cs="Times New Roman"/>
          <w:sz w:val="28"/>
          <w:szCs w:val="28"/>
        </w:rPr>
        <w:t xml:space="preserve"> колледжу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p w:rsidR="00B91D47" w:rsidRPr="000E2A47" w:rsidRDefault="00B91D47" w:rsidP="00B9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E2A47">
        <w:rPr>
          <w:rFonts w:ascii="Times New Roman" w:hAnsi="Times New Roman" w:cs="Times New Roman"/>
          <w:sz w:val="28"/>
          <w:szCs w:val="28"/>
        </w:rPr>
        <w:t xml:space="preserve">. Результаты аттестации объявляются выпускнику в тот же день после оформления и утверждения в установленном порядке протоколов заседаний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>3. Защита выпускных квалификационных работ</w:t>
      </w:r>
    </w:p>
    <w:p w:rsidR="00B91D47" w:rsidRPr="000E2A47" w:rsidRDefault="00B91D47" w:rsidP="00B9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3.1. Выпускная квалификационная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</w:t>
      </w:r>
    </w:p>
    <w:p w:rsidR="00B91D47" w:rsidRPr="000E2A47" w:rsidRDefault="00B91D47" w:rsidP="00B9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3.2. Выполнение выпускной квалификационной работы призвано способствовать систематизации и закреплению полученных студентом знаний и умений.</w:t>
      </w:r>
    </w:p>
    <w:p w:rsidR="00B91D47" w:rsidRPr="000E2A47" w:rsidRDefault="00B91D47" w:rsidP="00B9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3.3. Защита выпускной квалификационной работы проводится с целью выявления соответствия уровня и качества подготовки выпускников требованиям ФГОС СПО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B91D47" w:rsidRPr="000E2A47" w:rsidRDefault="00B91D47" w:rsidP="00B9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3.4. Подготовка и оформление выпускной квалификационной работы проводится в соответст</w:t>
      </w:r>
      <w:r>
        <w:rPr>
          <w:rFonts w:ascii="Times New Roman" w:hAnsi="Times New Roman" w:cs="Times New Roman"/>
          <w:sz w:val="28"/>
          <w:szCs w:val="28"/>
        </w:rPr>
        <w:t>вие с утвержденным Положением о</w:t>
      </w:r>
      <w:r w:rsidRPr="000E2A4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EB7D78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 xml:space="preserve">итоговой аттестации  выпускников  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DF3D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«Челябинский медицинский колледж»</w:t>
      </w:r>
      <w:r w:rsidRPr="000E2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D47" w:rsidRPr="000E2A47" w:rsidRDefault="00B91D47" w:rsidP="00B91D47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 xml:space="preserve"> 3.5. Защита </w:t>
      </w:r>
      <w:r w:rsidRPr="000E2A47">
        <w:rPr>
          <w:sz w:val="28"/>
          <w:szCs w:val="28"/>
        </w:rPr>
        <w:t>выпускных квалификационных</w:t>
      </w:r>
      <w:r w:rsidRPr="000E2A47">
        <w:rPr>
          <w:b/>
          <w:sz w:val="28"/>
          <w:szCs w:val="28"/>
        </w:rPr>
        <w:t xml:space="preserve"> </w:t>
      </w:r>
      <w:r w:rsidRPr="000E2A47">
        <w:rPr>
          <w:rStyle w:val="FontStyle55"/>
          <w:sz w:val="28"/>
          <w:szCs w:val="28"/>
        </w:rPr>
        <w:t xml:space="preserve">работ проводится на открытых заседаниях Государственной </w:t>
      </w:r>
      <w:r>
        <w:rPr>
          <w:rStyle w:val="FontStyle55"/>
          <w:sz w:val="28"/>
          <w:szCs w:val="28"/>
        </w:rPr>
        <w:t xml:space="preserve">экзаменационной </w:t>
      </w:r>
      <w:r w:rsidRPr="000E2A47">
        <w:rPr>
          <w:rStyle w:val="FontStyle55"/>
          <w:sz w:val="28"/>
          <w:szCs w:val="28"/>
        </w:rPr>
        <w:t>комиссии с участием не менее 2/3 ее состава.</w:t>
      </w:r>
    </w:p>
    <w:p w:rsidR="00B91D47" w:rsidRPr="000E2A47" w:rsidRDefault="00B91D47" w:rsidP="00B91D47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lastRenderedPageBreak/>
        <w:t xml:space="preserve">Перед защитой секретарь </w:t>
      </w:r>
      <w:r>
        <w:rPr>
          <w:rStyle w:val="FontStyle55"/>
          <w:sz w:val="28"/>
          <w:szCs w:val="28"/>
        </w:rPr>
        <w:t xml:space="preserve">экзаменационной </w:t>
      </w:r>
      <w:r w:rsidRPr="000E2A47">
        <w:rPr>
          <w:rStyle w:val="FontStyle55"/>
          <w:sz w:val="28"/>
          <w:szCs w:val="28"/>
        </w:rPr>
        <w:t>комиссии передает  ВКР работу и другие доку</w:t>
      </w:r>
      <w:r>
        <w:rPr>
          <w:rStyle w:val="FontStyle55"/>
          <w:sz w:val="28"/>
          <w:szCs w:val="28"/>
        </w:rPr>
        <w:t>менты ее председателю, после че</w:t>
      </w:r>
      <w:r w:rsidRPr="000E2A47">
        <w:rPr>
          <w:rStyle w:val="FontStyle55"/>
          <w:sz w:val="28"/>
          <w:szCs w:val="28"/>
        </w:rPr>
        <w:t>го студенту предоставляется время для выступления (в пределах 10 минут).</w:t>
      </w:r>
    </w:p>
    <w:p w:rsidR="00B91D47" w:rsidRPr="000E2A47" w:rsidRDefault="00B91D47" w:rsidP="00B91D47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>Студент в своем выступлении должен отразить: актуа</w:t>
      </w:r>
      <w:r>
        <w:rPr>
          <w:rStyle w:val="FontStyle55"/>
          <w:sz w:val="28"/>
          <w:szCs w:val="28"/>
        </w:rPr>
        <w:t>ль</w:t>
      </w:r>
      <w:r w:rsidRPr="000E2A47">
        <w:rPr>
          <w:rStyle w:val="FontStyle55"/>
          <w:sz w:val="28"/>
          <w:szCs w:val="28"/>
        </w:rPr>
        <w:t>ность темы, цель и задачи иссле</w:t>
      </w:r>
      <w:r>
        <w:rPr>
          <w:rStyle w:val="FontStyle55"/>
          <w:sz w:val="28"/>
          <w:szCs w:val="28"/>
        </w:rPr>
        <w:t>дования, состояние проблемы, ре</w:t>
      </w:r>
      <w:r w:rsidRPr="000E2A47">
        <w:rPr>
          <w:rStyle w:val="FontStyle55"/>
          <w:sz w:val="28"/>
          <w:szCs w:val="28"/>
        </w:rPr>
        <w:t>зультаты проведенного исследо</w:t>
      </w:r>
      <w:r>
        <w:rPr>
          <w:rStyle w:val="FontStyle55"/>
          <w:sz w:val="28"/>
          <w:szCs w:val="28"/>
        </w:rPr>
        <w:t>вания, конкретные выводы и пред</w:t>
      </w:r>
      <w:r w:rsidRPr="000E2A47">
        <w:rPr>
          <w:rStyle w:val="FontStyle55"/>
          <w:sz w:val="28"/>
          <w:szCs w:val="28"/>
        </w:rPr>
        <w:t>ложения по решению проблем</w:t>
      </w:r>
      <w:r>
        <w:rPr>
          <w:rStyle w:val="FontStyle55"/>
          <w:sz w:val="28"/>
          <w:szCs w:val="28"/>
        </w:rPr>
        <w:t>ы или совершенствованию соответ</w:t>
      </w:r>
      <w:r w:rsidRPr="000E2A47">
        <w:rPr>
          <w:rStyle w:val="FontStyle55"/>
          <w:sz w:val="28"/>
          <w:szCs w:val="28"/>
        </w:rPr>
        <w:t>ствующих процессов с обоснованием возможности их реализации в условиях конкретного учреждения, организации. Особое внимание необходимо сосредоточить на ре</w:t>
      </w:r>
      <w:r>
        <w:rPr>
          <w:rStyle w:val="FontStyle55"/>
          <w:sz w:val="28"/>
          <w:szCs w:val="28"/>
        </w:rPr>
        <w:t>зультатах собственных исследова</w:t>
      </w:r>
      <w:r w:rsidRPr="000E2A47">
        <w:rPr>
          <w:rStyle w:val="FontStyle55"/>
          <w:sz w:val="28"/>
          <w:szCs w:val="28"/>
        </w:rPr>
        <w:t>ний и значении этих результатов для управления сестринской службой в ЛПУ.</w:t>
      </w:r>
    </w:p>
    <w:p w:rsidR="00B91D47" w:rsidRPr="000E2A47" w:rsidRDefault="00B91D47" w:rsidP="00B91D47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>Выступление сопровож</w:t>
      </w:r>
      <w:r>
        <w:rPr>
          <w:rStyle w:val="FontStyle55"/>
          <w:sz w:val="28"/>
          <w:szCs w:val="28"/>
        </w:rPr>
        <w:t>дается демонстрационным материа</w:t>
      </w:r>
      <w:r w:rsidRPr="000E2A47">
        <w:rPr>
          <w:rStyle w:val="FontStyle55"/>
          <w:sz w:val="28"/>
          <w:szCs w:val="28"/>
        </w:rPr>
        <w:t>лом (слайды, таблицы, раздаточн</w:t>
      </w:r>
      <w:r>
        <w:rPr>
          <w:rStyle w:val="FontStyle55"/>
          <w:sz w:val="28"/>
          <w:szCs w:val="28"/>
        </w:rPr>
        <w:t>ый материал и др.), который спо</w:t>
      </w:r>
      <w:r w:rsidRPr="000E2A47">
        <w:rPr>
          <w:rStyle w:val="FontStyle55"/>
          <w:sz w:val="28"/>
          <w:szCs w:val="28"/>
        </w:rPr>
        <w:t>собствует эффективности выступления докладчика.</w:t>
      </w:r>
    </w:p>
    <w:p w:rsidR="00B91D47" w:rsidRPr="000E2A47" w:rsidRDefault="00B91D47" w:rsidP="00B9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Заседания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заседаний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>комиссии подписываются председателем, заместителем председателя, ответственным секретарем и членами комиссии.</w:t>
      </w:r>
    </w:p>
    <w:p w:rsidR="00B91D47" w:rsidRPr="000E2A47" w:rsidRDefault="00B91D47" w:rsidP="00B91D47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>После доклада, оглашения отзыва научного руководителя и рецензии студент отвечает н</w:t>
      </w:r>
      <w:r>
        <w:rPr>
          <w:rStyle w:val="FontStyle55"/>
          <w:sz w:val="28"/>
          <w:szCs w:val="28"/>
        </w:rPr>
        <w:t>а заданные ему вопросы и замеча</w:t>
      </w:r>
      <w:r w:rsidRPr="000E2A47">
        <w:rPr>
          <w:rStyle w:val="FontStyle55"/>
          <w:sz w:val="28"/>
          <w:szCs w:val="28"/>
        </w:rPr>
        <w:t xml:space="preserve">ния руководителя, рецензента, председателя и членов </w:t>
      </w:r>
      <w:r>
        <w:rPr>
          <w:rStyle w:val="FontStyle55"/>
          <w:sz w:val="28"/>
          <w:szCs w:val="28"/>
        </w:rPr>
        <w:t xml:space="preserve">экзаменационной </w:t>
      </w:r>
      <w:r w:rsidRPr="000E2A47">
        <w:rPr>
          <w:rStyle w:val="FontStyle55"/>
          <w:sz w:val="28"/>
          <w:szCs w:val="28"/>
        </w:rPr>
        <w:t xml:space="preserve"> комиссии, а также других присутствующих на защите лиц.</w:t>
      </w:r>
    </w:p>
    <w:p w:rsidR="00B91D47" w:rsidRPr="00080E01" w:rsidRDefault="00B91D47" w:rsidP="00B91D47">
      <w:pPr>
        <w:pStyle w:val="Style35"/>
        <w:widowControl/>
        <w:spacing w:line="240" w:lineRule="auto"/>
        <w:ind w:firstLine="708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 xml:space="preserve">3.6. По окончании публичной защиты Государственная </w:t>
      </w:r>
      <w:r>
        <w:rPr>
          <w:rStyle w:val="FontStyle55"/>
          <w:sz w:val="28"/>
          <w:szCs w:val="28"/>
        </w:rPr>
        <w:t xml:space="preserve">экзаменационная </w:t>
      </w:r>
      <w:r w:rsidRPr="000E2A47">
        <w:rPr>
          <w:rStyle w:val="FontStyle55"/>
          <w:sz w:val="28"/>
          <w:szCs w:val="28"/>
        </w:rPr>
        <w:t>комиссия на закрытом заседании обсуждает результаты защиты  выпускных  квалификационных работ, критерии оценок утверждаются предсе</w:t>
      </w:r>
      <w:r w:rsidRPr="000E2A47">
        <w:rPr>
          <w:rStyle w:val="FontStyle55"/>
          <w:sz w:val="28"/>
          <w:szCs w:val="28"/>
        </w:rPr>
        <w:softHyphen/>
        <w:t>дателем. Результаты защиты определяются оценками «отлично», «хорошо», «удовлетворительно» или «неудовлетворительно». Ре</w:t>
      </w:r>
      <w:r w:rsidRPr="000E2A47">
        <w:rPr>
          <w:rStyle w:val="FontStyle55"/>
          <w:sz w:val="28"/>
          <w:szCs w:val="28"/>
        </w:rPr>
        <w:softHyphen/>
        <w:t>зультаты объявляются в тот же д</w:t>
      </w:r>
      <w:r>
        <w:rPr>
          <w:rStyle w:val="FontStyle55"/>
          <w:sz w:val="28"/>
          <w:szCs w:val="28"/>
        </w:rPr>
        <w:t>ень после оформления и утвержде</w:t>
      </w:r>
      <w:r w:rsidRPr="000E2A47">
        <w:rPr>
          <w:rStyle w:val="FontStyle55"/>
          <w:sz w:val="28"/>
          <w:szCs w:val="28"/>
        </w:rPr>
        <w:t>ния в установленном порядке пр</w:t>
      </w:r>
      <w:r>
        <w:rPr>
          <w:rStyle w:val="FontStyle55"/>
          <w:sz w:val="28"/>
          <w:szCs w:val="28"/>
        </w:rPr>
        <w:t>отоколов заседания Государствен</w:t>
      </w:r>
      <w:r w:rsidRPr="000E2A47">
        <w:rPr>
          <w:rStyle w:val="FontStyle55"/>
          <w:sz w:val="28"/>
          <w:szCs w:val="28"/>
        </w:rPr>
        <w:t xml:space="preserve">ной </w:t>
      </w:r>
      <w:r>
        <w:rPr>
          <w:rStyle w:val="FontStyle55"/>
          <w:sz w:val="28"/>
          <w:szCs w:val="28"/>
        </w:rPr>
        <w:t xml:space="preserve">экзаменационной </w:t>
      </w:r>
      <w:r w:rsidRPr="000E2A47">
        <w:rPr>
          <w:rStyle w:val="FontStyle55"/>
          <w:sz w:val="28"/>
          <w:szCs w:val="28"/>
        </w:rPr>
        <w:t>комиссии</w:t>
      </w:r>
      <w:r>
        <w:rPr>
          <w:rStyle w:val="FontStyle55"/>
          <w:sz w:val="28"/>
          <w:szCs w:val="28"/>
        </w:rPr>
        <w:t>.</w:t>
      </w:r>
    </w:p>
    <w:p w:rsidR="00B91D47" w:rsidRPr="000E2A47" w:rsidRDefault="00B91D47" w:rsidP="00EC6F10">
      <w:pPr>
        <w:pStyle w:val="ad"/>
        <w:spacing w:after="0" w:line="240" w:lineRule="auto"/>
        <w:ind w:left="0" w:firstLine="708"/>
        <w:jc w:val="both"/>
        <w:rPr>
          <w:rStyle w:val="FontStyle55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3.7. Решение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комиссии о присвоении квалификации выпускникам, прошедшим государственную итоговую аттестацию, и выдаче соответствующего диплома о среднем профессиональном образовании объявляется приказом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0E2A47">
        <w:rPr>
          <w:rFonts w:ascii="Times New Roman" w:hAnsi="Times New Roman" w:cs="Times New Roman"/>
          <w:sz w:val="28"/>
          <w:szCs w:val="28"/>
        </w:rPr>
        <w:t>ректора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p w:rsidR="00B91D47" w:rsidRPr="000E2A47" w:rsidRDefault="00B91D47" w:rsidP="00B91D47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i w:val="0"/>
          <w:sz w:val="28"/>
          <w:szCs w:val="28"/>
        </w:rPr>
      </w:pPr>
      <w:r w:rsidRPr="000E2A47">
        <w:rPr>
          <w:i w:val="0"/>
          <w:sz w:val="28"/>
          <w:szCs w:val="28"/>
        </w:rPr>
        <w:t>Характеристика профессиональной деятельности выпускника ООП  СПО по специальности</w:t>
      </w:r>
    </w:p>
    <w:p w:rsidR="00B91D47" w:rsidRPr="000E2A47" w:rsidRDefault="00B91D47" w:rsidP="00B91D47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i w:val="0"/>
          <w:spacing w:val="-3"/>
          <w:sz w:val="28"/>
          <w:szCs w:val="28"/>
        </w:rPr>
      </w:pPr>
      <w:r w:rsidRPr="009826F7">
        <w:rPr>
          <w:i w:val="0"/>
          <w:sz w:val="28"/>
          <w:szCs w:val="28"/>
        </w:rPr>
        <w:t>34.02.01</w:t>
      </w:r>
      <w:r w:rsidRPr="000E2A47">
        <w:rPr>
          <w:sz w:val="28"/>
          <w:szCs w:val="28"/>
        </w:rPr>
        <w:t xml:space="preserve"> </w:t>
      </w:r>
      <w:r w:rsidR="00AE7226">
        <w:rPr>
          <w:i w:val="0"/>
          <w:spacing w:val="-3"/>
          <w:sz w:val="28"/>
          <w:szCs w:val="28"/>
        </w:rPr>
        <w:t>Сестринское дело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ab/>
      </w: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>1. Область профессиональной деятельности выпускника.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401"/>
      <w:r w:rsidRPr="000E2A47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2"/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ab/>
      </w:r>
      <w:r w:rsidRPr="000E2A47">
        <w:rPr>
          <w:rFonts w:ascii="Times New Roman" w:hAnsi="Times New Roman" w:cs="Times New Roman"/>
          <w:b/>
          <w:sz w:val="28"/>
          <w:szCs w:val="28"/>
        </w:rPr>
        <w:t>2. Объекты профессиональной деятельности выпускника.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402"/>
      <w:r w:rsidRPr="000E2A47">
        <w:rPr>
          <w:rFonts w:ascii="Times New Roman" w:hAnsi="Times New Roman" w:cs="Times New Roman"/>
          <w:sz w:val="28"/>
          <w:szCs w:val="28"/>
        </w:rPr>
        <w:lastRenderedPageBreak/>
        <w:t>Объектами профессиональной деятельности выпускников являются: пациент и его окружение; здоровое население; средства оказания лечебно-диагностической, профилактической и реабилитационной помощи;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3"/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>3. Виды профессиональной деятельности выпускника.</w:t>
      </w:r>
      <w:bookmarkStart w:id="74" w:name="sub_1403"/>
    </w:p>
    <w:bookmarkEnd w:id="74"/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мероприятий;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3.1 Участие в лечебно-диагностическом и реабилитационном процессах.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3.2. Оказание доврачебной медицинской помощи при неотложных и экстремальных состояниях.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3.3. Выполнение работ по одной или нескольким профессиям рабочих, должностям служащих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D47" w:rsidRPr="000E2A47" w:rsidRDefault="00B91D47" w:rsidP="00B9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>4. Компетенции выпускника ООП</w:t>
      </w:r>
      <w:r w:rsidR="00AE7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26" w:rsidRPr="009826F7">
        <w:rPr>
          <w:sz w:val="28"/>
          <w:szCs w:val="28"/>
        </w:rPr>
        <w:t>34.02.01</w:t>
      </w:r>
      <w:r w:rsidR="00AE7226" w:rsidRPr="000E2A47">
        <w:rPr>
          <w:sz w:val="28"/>
          <w:szCs w:val="28"/>
        </w:rPr>
        <w:t xml:space="preserve"> </w:t>
      </w:r>
      <w:r w:rsidR="00AE7226">
        <w:rPr>
          <w:rFonts w:ascii="Times New Roman" w:hAnsi="Times New Roman" w:cs="Times New Roman"/>
          <w:b/>
          <w:sz w:val="28"/>
          <w:szCs w:val="28"/>
        </w:rPr>
        <w:t xml:space="preserve"> Сестринское дело</w:t>
      </w:r>
      <w:r w:rsidRPr="000E2A47">
        <w:rPr>
          <w:rFonts w:ascii="Times New Roman" w:hAnsi="Times New Roman" w:cs="Times New Roman"/>
          <w:b/>
          <w:sz w:val="28"/>
          <w:szCs w:val="28"/>
        </w:rPr>
        <w:t>, формируемые в результате освоения данной ООП СПО.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4.2. Медицинская сестра/Медицинский брат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4.2.1. Проведение профилактических мероприятий.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4.2.2. Участие в лечебно-диагностическом и реабилитационном процессах.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2.3. Сотрудничать со взаимодействующими организациями и службами.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4.2.3. Оказание доврачебной медицинской помощи при неотложных и экстремальных состояниях.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4.2.4. Выполнение работ по одной или нескольким профессиям рабочих, должностям служащих.</w:t>
      </w:r>
    </w:p>
    <w:p w:rsidR="00B91D47" w:rsidRPr="000E2A47" w:rsidRDefault="00B91D47" w:rsidP="00B91D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4.1</w:t>
      </w:r>
      <w:r w:rsidRPr="000E2A47">
        <w:rPr>
          <w:rFonts w:ascii="Times New Roman" w:hAnsi="Times New Roman" w:cs="Times New Roman"/>
          <w:bCs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47">
        <w:rPr>
          <w:rFonts w:ascii="Times New Roman" w:hAnsi="Times New Roman" w:cs="Times New Roman"/>
          <w:bCs/>
          <w:sz w:val="28"/>
          <w:szCs w:val="28"/>
        </w:rPr>
        <w:t>ПК 4.2.Соблюдать принципы профессиональной этики.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47">
        <w:rPr>
          <w:rFonts w:ascii="Times New Roman" w:hAnsi="Times New Roman" w:cs="Times New Roman"/>
          <w:bCs/>
          <w:sz w:val="28"/>
          <w:szCs w:val="28"/>
        </w:rPr>
        <w:t>ПК 4.3. Осуществлять уход за пациентами различных возрастных групп в условиях учреждения здравоохранения и на дому</w:t>
      </w: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4.4. Консультировать пациента и его окружение по вопросам ухода и самоухода.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4.5. Оформлять медицинскую документацию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4.6. Оказывать медицинские услуги в пределах своих полномочий.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4.7. Обеспечивать инфекционную безопасность.</w:t>
      </w:r>
    </w:p>
    <w:p w:rsidR="00B91D47" w:rsidRPr="000E2A47" w:rsidRDefault="00B91D47" w:rsidP="00B91D47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4.8. Обеспечивать безопасную больничную среду для пациентов и персонала.</w:t>
      </w: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4.9. Участвовать в санитарно-просветительской работе среди населения.</w:t>
      </w: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4.10. Владеть основами гигиенического питания.</w:t>
      </w: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ПК 4.11. Обеспечивать производственную санитарию и личную гигиену на рабочем месте.</w:t>
      </w:r>
    </w:p>
    <w:p w:rsidR="00AE7226" w:rsidRDefault="00AE7226" w:rsidP="00AE7226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74A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 выпускных квалификационных работ </w:t>
      </w:r>
    </w:p>
    <w:p w:rsidR="00AE7226" w:rsidRPr="00DA474A" w:rsidRDefault="00AE7226" w:rsidP="00AE7226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7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B334AC">
        <w:rPr>
          <w:rFonts w:ascii="Times New Roman" w:hAnsi="Times New Roman" w:cs="Times New Roman"/>
          <w:b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Сестринское дело</w:t>
      </w:r>
    </w:p>
    <w:p w:rsidR="00AE7226" w:rsidRPr="00DA474A" w:rsidRDefault="00AE7226" w:rsidP="00AE72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КРИТЕРИИ ОЦЕНКИ ВЫПУСКНОЙ КВАЛИФИКАЦИОННОЙ (ДИПЛОМНОЙ) РАБОТЫ.</w:t>
      </w:r>
    </w:p>
    <w:p w:rsidR="00AE7226" w:rsidRPr="00DA474A" w:rsidRDefault="00AE7226" w:rsidP="00AE72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Актуальность проблемы и темы дипломной работы.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Масштабность и трудоемкость проведенных исследований.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Степень достоверности результатов проведенного исследования.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Научная и практическая значимость полученных результатов.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Соблюдение правил оформления выпускной квалификационной работы.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Полнота содержания выпускной квалификационной работы.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Логика изложения материала.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Уровень разработки проблемы, методологическая ясность, качество интерпретации данных.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Качество доклада на защите.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Правильность и полнота ответов на вопросы.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Характеристика выпускника – дипломника научным руководителем работы.</w:t>
      </w:r>
    </w:p>
    <w:p w:rsidR="00AE7226" w:rsidRPr="00DA474A" w:rsidRDefault="00AE7226" w:rsidP="00AE7226">
      <w:pPr>
        <w:pStyle w:val="af2"/>
        <w:numPr>
          <w:ilvl w:val="0"/>
          <w:numId w:val="49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Рецензия на выпускную квалификационную работу.</w:t>
      </w:r>
    </w:p>
    <w:p w:rsidR="00AE7226" w:rsidRPr="00DA474A" w:rsidRDefault="00AE7226" w:rsidP="00AE7226">
      <w:pPr>
        <w:pStyle w:val="af2"/>
        <w:ind w:left="0" w:firstLine="142"/>
        <w:jc w:val="both"/>
        <w:rPr>
          <w:sz w:val="28"/>
          <w:szCs w:val="28"/>
        </w:rPr>
      </w:pPr>
    </w:p>
    <w:p w:rsidR="00AE7226" w:rsidRPr="00DA474A" w:rsidRDefault="00AE7226" w:rsidP="00AE722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Результаты защиты дипломной работы определяются оценками «отлично», «хорошо», «удовлетворительно», «неудовлетворительно».</w:t>
      </w:r>
    </w:p>
    <w:p w:rsidR="00AE7226" w:rsidRPr="00DA474A" w:rsidRDefault="00AE7226" w:rsidP="00AE722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Оценка «отлично» выставляется за дипломную работу, отвечающую по содержанию и оформлению нормативным требованиям. Дается оценка актуальности темы, научной и практической значимости. Учитывается безупречное владение содержанием работы, представляемой на защите на научном языке, с демонстрацией оперирования научными терминами, эмпирическими данными, которые носят как количественный, так и аналитический характер. Учитывается умение использовать мультимедийную презентацию для доказательства полученных при проведении исследования результатов. Оценивается правильность и полнота ответов на вопросы по выпускной квалификационной работе и характеристика выпускника – дипломника научным руководителем и дипломной работы рецензентом.</w:t>
      </w:r>
    </w:p>
    <w:p w:rsidR="00AE7226" w:rsidRPr="00DA474A" w:rsidRDefault="00AE7226" w:rsidP="00AE722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Оценка «хорошо» выставляется за выпускную квалификационную работу, выполненную на качественном уровне, в которой присутствует соответствие между  теоретической и эмпирической главами, отвечающими методологическим компонентам Введения, цели и задачам, гипотезе исследования с несущественными неточностями в содержании и представлении работы. Учитывается логика, правильность и полнота представления и ответов на вопросы. Оценивается оформление работы в соответствии с нормативными требованиями; характеристика выпускника научным руководителем и оценка работы рецензентом.</w:t>
      </w:r>
    </w:p>
    <w:p w:rsidR="00AE7226" w:rsidRPr="00DA474A" w:rsidRDefault="00AE7226" w:rsidP="00AE722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Оценка «удовлетворительно» выставляется за выпускную квалификационную работу, выполненную в соответствии с требованиями, предъявляемыми к содержанию и оформлению, но в представлении результатов исследования отсутствует логика и системность, нет глубины анализа; отсутствует уверенность в оперировании терминами и результатами полученных данных. Имеются претензии к работе студента у научного руководителя  и имеются замечания у рецензента.</w:t>
      </w:r>
    </w:p>
    <w:p w:rsidR="00AE7226" w:rsidRPr="00DA474A" w:rsidRDefault="00AE7226" w:rsidP="00AE722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lastRenderedPageBreak/>
        <w:t>Оценка «неудовлетворительно» выставляется за выпускную квалификационную работу, выполненную в соответствии с нормативными требованиями, но недостаточно глубокий анализ теоретических источников; поверхностный анализ материалов эмпирического исследования. Качество доклада на защите недостаточно глубокое и логичное; недостаточно сознательные ответы на вопросы при защите; негативная оценка работы студента над дипломной работой научным руководителем и рецензентом.</w:t>
      </w:r>
    </w:p>
    <w:p w:rsidR="00AE7226" w:rsidRPr="00DA474A" w:rsidRDefault="00AE7226" w:rsidP="00A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26" w:rsidRPr="00DA474A" w:rsidRDefault="00AE7226" w:rsidP="00AE7226">
      <w:pPr>
        <w:spacing w:after="0" w:line="240" w:lineRule="auto"/>
        <w:contextualSpacing/>
        <w:rPr>
          <w:sz w:val="28"/>
          <w:szCs w:val="28"/>
        </w:rPr>
      </w:pPr>
    </w:p>
    <w:p w:rsidR="00AE7226" w:rsidRPr="00DA474A" w:rsidRDefault="00AE7226" w:rsidP="00AE7226">
      <w:pPr>
        <w:spacing w:after="0" w:line="240" w:lineRule="auto"/>
        <w:contextualSpacing/>
        <w:rPr>
          <w:sz w:val="28"/>
          <w:szCs w:val="28"/>
        </w:rPr>
      </w:pPr>
    </w:p>
    <w:p w:rsidR="00AE7226" w:rsidRPr="00DA474A" w:rsidRDefault="00AE7226" w:rsidP="00AE7226">
      <w:pPr>
        <w:spacing w:after="0" w:line="240" w:lineRule="auto"/>
        <w:contextualSpacing/>
        <w:rPr>
          <w:sz w:val="28"/>
          <w:szCs w:val="28"/>
        </w:rPr>
      </w:pPr>
    </w:p>
    <w:p w:rsidR="00AE7226" w:rsidRPr="00DA474A" w:rsidRDefault="00AE7226" w:rsidP="00AE7226">
      <w:pPr>
        <w:spacing w:after="0" w:line="240" w:lineRule="auto"/>
        <w:contextualSpacing/>
        <w:rPr>
          <w:sz w:val="28"/>
          <w:szCs w:val="28"/>
        </w:rPr>
      </w:pPr>
    </w:p>
    <w:p w:rsidR="00AE7226" w:rsidRPr="00DA474A" w:rsidRDefault="00AE7226" w:rsidP="00AE7226">
      <w:pPr>
        <w:rPr>
          <w:sz w:val="28"/>
          <w:szCs w:val="28"/>
        </w:rPr>
      </w:pPr>
    </w:p>
    <w:p w:rsidR="00AE7226" w:rsidRDefault="00AE7226" w:rsidP="00AE7226"/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D47" w:rsidRPr="000E2A47" w:rsidRDefault="00B91D47" w:rsidP="00B91D4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61A" w:rsidRDefault="00A1161A"/>
    <w:sectPr w:rsidR="00A1161A" w:rsidSect="00DD11A2">
      <w:footerReference w:type="default" r:id="rId10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4B" w:rsidRDefault="006A104B" w:rsidP="00EC6F10">
      <w:pPr>
        <w:spacing w:after="0" w:line="240" w:lineRule="auto"/>
      </w:pPr>
      <w:r>
        <w:separator/>
      </w:r>
    </w:p>
  </w:endnote>
  <w:endnote w:type="continuationSeparator" w:id="0">
    <w:p w:rsidR="006A104B" w:rsidRDefault="006A104B" w:rsidP="00E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709492"/>
      <w:docPartObj>
        <w:docPartGallery w:val="Page Numbers (Bottom of Page)"/>
        <w:docPartUnique/>
      </w:docPartObj>
    </w:sdtPr>
    <w:sdtEndPr/>
    <w:sdtContent>
      <w:p w:rsidR="00EC6F10" w:rsidRDefault="006A104B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F10" w:rsidRDefault="00EC6F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4B" w:rsidRDefault="006A104B" w:rsidP="00EC6F10">
      <w:pPr>
        <w:spacing w:after="0" w:line="240" w:lineRule="auto"/>
      </w:pPr>
      <w:r>
        <w:separator/>
      </w:r>
    </w:p>
  </w:footnote>
  <w:footnote w:type="continuationSeparator" w:id="0">
    <w:p w:rsidR="006A104B" w:rsidRDefault="006A104B" w:rsidP="00EC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B05FDA"/>
    <w:multiLevelType w:val="hybridMultilevel"/>
    <w:tmpl w:val="D39A7460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85AEE"/>
    <w:multiLevelType w:val="hybridMultilevel"/>
    <w:tmpl w:val="2ACC5A78"/>
    <w:lvl w:ilvl="0" w:tplc="0419000F">
      <w:start w:val="1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41D3E"/>
    <w:multiLevelType w:val="multilevel"/>
    <w:tmpl w:val="EF261DD0"/>
    <w:lvl w:ilvl="0">
      <w:start w:val="1"/>
      <w:numFmt w:val="none"/>
      <w:pStyle w:val="1"/>
      <w:lvlText w:val="1.2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ED5736"/>
    <w:multiLevelType w:val="hybridMultilevel"/>
    <w:tmpl w:val="E49E3B20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00623"/>
    <w:multiLevelType w:val="multilevel"/>
    <w:tmpl w:val="23EA47C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336AB"/>
    <w:multiLevelType w:val="multilevel"/>
    <w:tmpl w:val="131A54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F736230"/>
    <w:multiLevelType w:val="hybridMultilevel"/>
    <w:tmpl w:val="09B81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67A25"/>
    <w:multiLevelType w:val="hybridMultilevel"/>
    <w:tmpl w:val="1E40FC80"/>
    <w:lvl w:ilvl="0" w:tplc="6E6464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10FE9"/>
    <w:multiLevelType w:val="hybridMultilevel"/>
    <w:tmpl w:val="15C2162C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47FE6"/>
    <w:multiLevelType w:val="hybridMultilevel"/>
    <w:tmpl w:val="D8B40668"/>
    <w:lvl w:ilvl="0" w:tplc="7EE0BA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B562B"/>
    <w:multiLevelType w:val="multilevel"/>
    <w:tmpl w:val="26E0D7C8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308" w:hanging="600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5" w15:restartNumberingAfterBreak="0">
    <w:nsid w:val="4D032D48"/>
    <w:multiLevelType w:val="hybridMultilevel"/>
    <w:tmpl w:val="DBAAA3DE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B2E6F"/>
    <w:multiLevelType w:val="hybridMultilevel"/>
    <w:tmpl w:val="BD3E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D7F0A"/>
    <w:multiLevelType w:val="hybridMultilevel"/>
    <w:tmpl w:val="D64A668E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200FE"/>
    <w:multiLevelType w:val="hybridMultilevel"/>
    <w:tmpl w:val="A294B19E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0086A"/>
    <w:multiLevelType w:val="hybridMultilevel"/>
    <w:tmpl w:val="F06611C2"/>
    <w:lvl w:ilvl="0" w:tplc="DD06AA4C">
      <w:start w:val="1"/>
      <w:numFmt w:val="bullet"/>
      <w:lvlText w:val="−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1" w:tplc="F7820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A0AC4"/>
    <w:multiLevelType w:val="hybridMultilevel"/>
    <w:tmpl w:val="620A7DEC"/>
    <w:lvl w:ilvl="0" w:tplc="89D2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047D1"/>
    <w:multiLevelType w:val="hybridMultilevel"/>
    <w:tmpl w:val="23B894FC"/>
    <w:lvl w:ilvl="0" w:tplc="74821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20ED5"/>
    <w:multiLevelType w:val="hybridMultilevel"/>
    <w:tmpl w:val="5FE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06053"/>
    <w:multiLevelType w:val="hybridMultilevel"/>
    <w:tmpl w:val="1AEE9918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63B51"/>
    <w:multiLevelType w:val="hybridMultilevel"/>
    <w:tmpl w:val="AFBA0E72"/>
    <w:lvl w:ilvl="0" w:tplc="89D2D6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47"/>
    <w:rsid w:val="001157F9"/>
    <w:rsid w:val="00166DEF"/>
    <w:rsid w:val="004E2BE5"/>
    <w:rsid w:val="00554A78"/>
    <w:rsid w:val="005D0F8E"/>
    <w:rsid w:val="00600506"/>
    <w:rsid w:val="00666D99"/>
    <w:rsid w:val="006A104B"/>
    <w:rsid w:val="006C28CE"/>
    <w:rsid w:val="007255B5"/>
    <w:rsid w:val="00796ED0"/>
    <w:rsid w:val="007D56BA"/>
    <w:rsid w:val="008307B4"/>
    <w:rsid w:val="009B78CA"/>
    <w:rsid w:val="00A1161A"/>
    <w:rsid w:val="00AE7226"/>
    <w:rsid w:val="00B150B2"/>
    <w:rsid w:val="00B91D47"/>
    <w:rsid w:val="00C82A8E"/>
    <w:rsid w:val="00DD11A2"/>
    <w:rsid w:val="00DF3DE3"/>
    <w:rsid w:val="00EC6F10"/>
    <w:rsid w:val="00F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D888-FAA9-42C2-82E8-3DBB1F0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1D4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B91D47"/>
    <w:pPr>
      <w:keepNext/>
      <w:numPr>
        <w:numId w:val="1"/>
      </w:numPr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B91D47"/>
    <w:pPr>
      <w:keepNext/>
      <w:numPr>
        <w:ilvl w:val="1"/>
        <w:numId w:val="1"/>
      </w:numPr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B91D47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B91D47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91D47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B91D4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B91D47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B91D47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B91D47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D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91D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91D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91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91D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91D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91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91D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91D47"/>
    <w:rPr>
      <w:rFonts w:ascii="Arial" w:eastAsia="Times New Roman" w:hAnsi="Arial" w:cs="Arial"/>
      <w:lang w:eastAsia="ru-RU"/>
    </w:rPr>
  </w:style>
  <w:style w:type="character" w:customStyle="1" w:styleId="a4">
    <w:name w:val="Верхний колонтитул Знак"/>
    <w:basedOn w:val="a1"/>
    <w:link w:val="a5"/>
    <w:semiHidden/>
    <w:rsid w:val="00B91D47"/>
    <w:rPr>
      <w:rFonts w:ascii="Calibri" w:eastAsia="Times New Roman" w:hAnsi="Calibri" w:cs="Calibri"/>
      <w:lang w:eastAsia="ar-SA"/>
    </w:rPr>
  </w:style>
  <w:style w:type="paragraph" w:styleId="a5">
    <w:name w:val="header"/>
    <w:basedOn w:val="a0"/>
    <w:link w:val="a4"/>
    <w:semiHidden/>
    <w:unhideWhenUsed/>
    <w:rsid w:val="00B91D47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uiPriority w:val="99"/>
    <w:semiHidden/>
    <w:rsid w:val="00B91D47"/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1"/>
    <w:link w:val="a7"/>
    <w:uiPriority w:val="99"/>
    <w:rsid w:val="00B91D47"/>
    <w:rPr>
      <w:rFonts w:ascii="Calibri" w:eastAsia="Times New Roman" w:hAnsi="Calibri" w:cs="Calibri"/>
      <w:lang w:eastAsia="ar-SA"/>
    </w:rPr>
  </w:style>
  <w:style w:type="paragraph" w:styleId="a7">
    <w:name w:val="footer"/>
    <w:basedOn w:val="a0"/>
    <w:link w:val="a6"/>
    <w:uiPriority w:val="99"/>
    <w:unhideWhenUsed/>
    <w:rsid w:val="00B91D4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uiPriority w:val="99"/>
    <w:semiHidden/>
    <w:rsid w:val="00B91D47"/>
    <w:rPr>
      <w:rFonts w:ascii="Calibri" w:eastAsia="Times New Roman" w:hAnsi="Calibri" w:cs="Calibri"/>
      <w:lang w:eastAsia="ar-SA"/>
    </w:rPr>
  </w:style>
  <w:style w:type="paragraph" w:styleId="a8">
    <w:name w:val="Body Text"/>
    <w:basedOn w:val="a0"/>
    <w:link w:val="a9"/>
    <w:unhideWhenUsed/>
    <w:rsid w:val="00B91D47"/>
    <w:pPr>
      <w:spacing w:after="120"/>
    </w:pPr>
  </w:style>
  <w:style w:type="character" w:customStyle="1" w:styleId="a9">
    <w:name w:val="Основной текст Знак"/>
    <w:basedOn w:val="a1"/>
    <w:link w:val="a8"/>
    <w:rsid w:val="00B91D47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unhideWhenUsed/>
    <w:rsid w:val="00B91D47"/>
    <w:rPr>
      <w:rFonts w:ascii="Arial" w:hAnsi="Arial" w:cs="Tahoma"/>
    </w:rPr>
  </w:style>
  <w:style w:type="paragraph" w:styleId="21">
    <w:name w:val="List 2"/>
    <w:basedOn w:val="a0"/>
    <w:uiPriority w:val="99"/>
    <w:unhideWhenUsed/>
    <w:rsid w:val="00B91D47"/>
    <w:pPr>
      <w:ind w:left="566" w:hanging="283"/>
      <w:contextualSpacing/>
    </w:pPr>
  </w:style>
  <w:style w:type="paragraph" w:styleId="ab">
    <w:name w:val="Title"/>
    <w:basedOn w:val="a0"/>
    <w:link w:val="ac"/>
    <w:qFormat/>
    <w:rsid w:val="00B91D47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c">
    <w:name w:val="Заголовок Знак"/>
    <w:basedOn w:val="a1"/>
    <w:link w:val="ab"/>
    <w:rsid w:val="00B91D47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d">
    <w:name w:val="Body Text Indent"/>
    <w:basedOn w:val="a0"/>
    <w:link w:val="ae"/>
    <w:uiPriority w:val="99"/>
    <w:unhideWhenUsed/>
    <w:rsid w:val="00B91D4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B91D47"/>
    <w:rPr>
      <w:rFonts w:ascii="Calibri" w:eastAsia="Times New Roman" w:hAnsi="Calibri" w:cs="Calibri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B91D47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91D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f0"/>
    <w:semiHidden/>
    <w:rsid w:val="00B91D47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0">
    <w:name w:val="Balloon Text"/>
    <w:basedOn w:val="a0"/>
    <w:link w:val="af"/>
    <w:semiHidden/>
    <w:unhideWhenUsed/>
    <w:rsid w:val="00B91D47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B91D47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B91D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0"/>
    <w:uiPriority w:val="34"/>
    <w:qFormat/>
    <w:rsid w:val="00B91D47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оловок1"/>
    <w:basedOn w:val="a0"/>
    <w:next w:val="a8"/>
    <w:rsid w:val="00B91D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0"/>
    <w:rsid w:val="00B91D4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0"/>
    <w:rsid w:val="00B91D47"/>
    <w:pPr>
      <w:suppressLineNumbers/>
    </w:pPr>
    <w:rPr>
      <w:rFonts w:ascii="Arial" w:hAnsi="Arial" w:cs="Tahoma"/>
    </w:rPr>
  </w:style>
  <w:style w:type="paragraph" w:customStyle="1" w:styleId="af3">
    <w:name w:val="Содержимое таблицы"/>
    <w:basedOn w:val="a0"/>
    <w:rsid w:val="00B91D47"/>
    <w:pPr>
      <w:suppressLineNumbers/>
    </w:pPr>
  </w:style>
  <w:style w:type="paragraph" w:customStyle="1" w:styleId="af4">
    <w:name w:val="Заголовок таблицы"/>
    <w:basedOn w:val="af3"/>
    <w:rsid w:val="00B91D47"/>
    <w:pPr>
      <w:jc w:val="center"/>
    </w:pPr>
    <w:rPr>
      <w:b/>
      <w:bCs/>
    </w:rPr>
  </w:style>
  <w:style w:type="paragraph" w:customStyle="1" w:styleId="af5">
    <w:name w:val="Таблицы (моноширинный)"/>
    <w:basedOn w:val="a0"/>
    <w:next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3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B91D47"/>
    <w:pPr>
      <w:numPr>
        <w:numId w:val="3"/>
      </w:numPr>
      <w:tabs>
        <w:tab w:val="left" w:pos="227"/>
      </w:tabs>
      <w:suppressAutoHyphens w:val="0"/>
      <w:spacing w:after="0" w:line="240" w:lineRule="auto"/>
      <w:ind w:left="227" w:hanging="227"/>
      <w:jc w:val="both"/>
    </w:pPr>
    <w:rPr>
      <w:rFonts w:ascii="Times New Roman" w:hAnsi="Times New Roman" w:cs="Times New Roman"/>
      <w:lang w:eastAsia="ru-RU"/>
    </w:rPr>
  </w:style>
  <w:style w:type="paragraph" w:customStyle="1" w:styleId="Style7">
    <w:name w:val="Style7"/>
    <w:basedOn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360" w:lineRule="exact"/>
      <w:ind w:hanging="34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427" w:lineRule="exact"/>
      <w:ind w:hanging="3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1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B91D4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Список 21"/>
    <w:basedOn w:val="a0"/>
    <w:rsid w:val="00B91D47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Style35">
    <w:name w:val="Style35"/>
    <w:basedOn w:val="a0"/>
    <w:uiPriority w:val="99"/>
    <w:rsid w:val="00B91D47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B91D47"/>
    <w:rPr>
      <w:rFonts w:ascii="Symbol" w:eastAsia="Times New Roman" w:hAnsi="Symbol" w:cs="Times New Roman" w:hint="default"/>
    </w:rPr>
  </w:style>
  <w:style w:type="character" w:customStyle="1" w:styleId="Absatz-Standardschriftart">
    <w:name w:val="Absatz-Standardschriftart"/>
    <w:rsid w:val="00B91D47"/>
  </w:style>
  <w:style w:type="character" w:customStyle="1" w:styleId="WW8Num1z1">
    <w:name w:val="WW8Num1z1"/>
    <w:rsid w:val="00B91D47"/>
    <w:rPr>
      <w:rFonts w:ascii="Courier New" w:hAnsi="Courier New" w:cs="Courier New" w:hint="default"/>
    </w:rPr>
  </w:style>
  <w:style w:type="character" w:customStyle="1" w:styleId="WW8Num1z2">
    <w:name w:val="WW8Num1z2"/>
    <w:rsid w:val="00B91D47"/>
    <w:rPr>
      <w:rFonts w:ascii="Wingdings" w:hAnsi="Wingdings" w:hint="default"/>
    </w:rPr>
  </w:style>
  <w:style w:type="character" w:customStyle="1" w:styleId="WW8Num1z3">
    <w:name w:val="WW8Num1z3"/>
    <w:rsid w:val="00B91D47"/>
    <w:rPr>
      <w:rFonts w:ascii="Symbol" w:hAnsi="Symbol" w:hint="default"/>
    </w:rPr>
  </w:style>
  <w:style w:type="character" w:customStyle="1" w:styleId="17">
    <w:name w:val="Основной шрифт абзаца1"/>
    <w:rsid w:val="00B91D47"/>
  </w:style>
  <w:style w:type="character" w:customStyle="1" w:styleId="af8">
    <w:name w:val="Знак Знак"/>
    <w:basedOn w:val="17"/>
    <w:rsid w:val="00B91D47"/>
    <w:rPr>
      <w:rFonts w:ascii="Tahoma" w:eastAsia="Times New Roman" w:hAnsi="Tahoma" w:cs="Tahoma" w:hint="default"/>
      <w:color w:val="000000"/>
      <w:sz w:val="16"/>
      <w:szCs w:val="16"/>
    </w:rPr>
  </w:style>
  <w:style w:type="character" w:customStyle="1" w:styleId="af9">
    <w:name w:val="Гипертекстовая ссылка"/>
    <w:basedOn w:val="a1"/>
    <w:uiPriority w:val="99"/>
    <w:rsid w:val="00B91D47"/>
    <w:rPr>
      <w:b/>
      <w:bCs/>
      <w:color w:val="106BBE"/>
    </w:rPr>
  </w:style>
  <w:style w:type="character" w:customStyle="1" w:styleId="afa">
    <w:name w:val="Цветовое выделение"/>
    <w:uiPriority w:val="99"/>
    <w:rsid w:val="00B91D47"/>
    <w:rPr>
      <w:b/>
      <w:bCs/>
      <w:color w:val="26282F"/>
    </w:rPr>
  </w:style>
  <w:style w:type="character" w:customStyle="1" w:styleId="FontStyle46">
    <w:name w:val="Font Style46"/>
    <w:basedOn w:val="a1"/>
    <w:uiPriority w:val="99"/>
    <w:rsid w:val="00B91D47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1"/>
    <w:uiPriority w:val="99"/>
    <w:rsid w:val="00B91D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basedOn w:val="a1"/>
    <w:uiPriority w:val="99"/>
    <w:rsid w:val="00B91D47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a1"/>
    <w:uiPriority w:val="99"/>
    <w:rsid w:val="00B91D4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5">
    <w:name w:val="Font Style55"/>
    <w:basedOn w:val="a1"/>
    <w:uiPriority w:val="99"/>
    <w:rsid w:val="00B91D4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D9BA-47B4-4B76-8CD8-752E464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12740</Words>
  <Characters>72619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85189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9</cp:revision>
  <cp:lastPrinted>2018-01-10T06:16:00Z</cp:lastPrinted>
  <dcterms:created xsi:type="dcterms:W3CDTF">2017-06-07T11:19:00Z</dcterms:created>
  <dcterms:modified xsi:type="dcterms:W3CDTF">2018-07-05T12:46:00Z</dcterms:modified>
</cp:coreProperties>
</file>