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33" w:rsidRDefault="0031076F" w:rsidP="005846BA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011B33">
        <w:rPr>
          <w:rFonts w:ascii="Times New Roman" w:hAnsi="Times New Roman" w:cs="Times New Roman"/>
          <w:sz w:val="28"/>
          <w:szCs w:val="28"/>
        </w:rPr>
        <w:t xml:space="preserve"> К </w:t>
      </w:r>
      <w:r w:rsidRPr="005846BA">
        <w:rPr>
          <w:rFonts w:ascii="Times New Roman" w:hAnsi="Times New Roman" w:cs="Times New Roman"/>
          <w:sz w:val="28"/>
          <w:szCs w:val="28"/>
        </w:rPr>
        <w:t>РАБОЧЕЙ ПРОГРАММ</w:t>
      </w:r>
      <w:r w:rsidR="00011B33">
        <w:rPr>
          <w:rFonts w:ascii="Times New Roman" w:hAnsi="Times New Roman" w:cs="Times New Roman"/>
          <w:sz w:val="28"/>
          <w:szCs w:val="28"/>
        </w:rPr>
        <w:t>Е</w:t>
      </w:r>
    </w:p>
    <w:p w:rsidR="00EF77F5" w:rsidRPr="005846BA" w:rsidRDefault="0031076F" w:rsidP="005846BA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011B33">
        <w:rPr>
          <w:rFonts w:ascii="Times New Roman" w:hAnsi="Times New Roman" w:cs="Times New Roman"/>
          <w:sz w:val="28"/>
          <w:szCs w:val="28"/>
        </w:rPr>
        <w:t xml:space="preserve"> </w:t>
      </w:r>
      <w:r w:rsidRPr="005846BA">
        <w:rPr>
          <w:rFonts w:ascii="Times New Roman" w:hAnsi="Times New Roman" w:cs="Times New Roman"/>
          <w:sz w:val="28"/>
          <w:szCs w:val="28"/>
        </w:rPr>
        <w:t xml:space="preserve">ПРАКТИКИ  </w:t>
      </w:r>
    </w:p>
    <w:p w:rsidR="00D43ED6" w:rsidRPr="005846BA" w:rsidRDefault="00D43ED6" w:rsidP="005846BA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5846BA">
        <w:rPr>
          <w:rFonts w:ascii="Times New Roman" w:hAnsi="Times New Roman" w:cs="Times New Roman"/>
          <w:sz w:val="28"/>
          <w:szCs w:val="28"/>
        </w:rPr>
        <w:t>ГИНЕКОЛОГИЯ</w:t>
      </w:r>
    </w:p>
    <w:p w:rsidR="00D43ED6" w:rsidRPr="005846BA" w:rsidRDefault="00D43ED6" w:rsidP="005846BA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>П.М.03 МЕДИЦИНСКАЯ ПОМОЩЬ ЖЕНЩИНЕ С ГИНЕКОЛОГИЧЕСКИМИ ЗАБОЛЕВАНИЯМИ В РАЗЛИЧНЫЕ ПЕРИОДЫ ЖИЗНИ»</w:t>
      </w:r>
    </w:p>
    <w:p w:rsidR="0031076F" w:rsidRPr="005846BA" w:rsidRDefault="0031076F" w:rsidP="005846B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EF77F5" w:rsidRPr="005846BA">
        <w:rPr>
          <w:rFonts w:ascii="Times New Roman" w:hAnsi="Times New Roman" w:cs="Times New Roman"/>
          <w:b/>
          <w:sz w:val="28"/>
          <w:szCs w:val="28"/>
        </w:rPr>
        <w:t xml:space="preserve">акушерское </w:t>
      </w:r>
      <w:r w:rsidRPr="005846BA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5846BA" w:rsidRDefault="0031076F" w:rsidP="005846BA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EF77F5" w:rsidRPr="005846BA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 w:rsidRPr="005846BA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5846BA" w:rsidRDefault="0031076F" w:rsidP="005846B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5846B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5846BA" w:rsidRDefault="0031076F" w:rsidP="005846B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5846B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5846BA" w:rsidRDefault="0031076F" w:rsidP="0058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5846BA" w:rsidRDefault="0031076F" w:rsidP="0058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6BA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5846BA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5846B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5846BA" w:rsidRDefault="004B21CB" w:rsidP="0058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5846BA" w:rsidRDefault="0031076F" w:rsidP="0058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846B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846BA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1076F" w:rsidRPr="005846BA" w:rsidRDefault="0031076F" w:rsidP="0058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b/>
          <w:sz w:val="28"/>
          <w:szCs w:val="28"/>
        </w:rPr>
        <w:t>иметь</w:t>
      </w:r>
      <w:r w:rsidRPr="005846BA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D43ED6" w:rsidRPr="005846BA" w:rsidRDefault="00D43ED6" w:rsidP="005846BA">
      <w:pPr>
        <w:pStyle w:val="6"/>
        <w:numPr>
          <w:ilvl w:val="0"/>
          <w:numId w:val="14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>ухода за пациентами с гинекологической патологией;</w:t>
      </w:r>
    </w:p>
    <w:p w:rsidR="00D43ED6" w:rsidRPr="005846BA" w:rsidRDefault="00D43ED6" w:rsidP="005846BA">
      <w:pPr>
        <w:pStyle w:val="6"/>
        <w:numPr>
          <w:ilvl w:val="0"/>
          <w:numId w:val="14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участия в лечебно-диагностических мероприятиях и ухода в </w:t>
      </w:r>
      <w:proofErr w:type="spellStart"/>
      <w:r w:rsidRPr="005846BA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5846BA">
        <w:rPr>
          <w:rFonts w:ascii="Times New Roman" w:hAnsi="Times New Roman" w:cs="Times New Roman"/>
          <w:sz w:val="28"/>
          <w:szCs w:val="28"/>
        </w:rPr>
        <w:t xml:space="preserve"> периоде; </w:t>
      </w:r>
    </w:p>
    <w:p w:rsidR="00D43ED6" w:rsidRPr="005846BA" w:rsidRDefault="00D43ED6" w:rsidP="005846BA">
      <w:pPr>
        <w:pStyle w:val="6"/>
        <w:numPr>
          <w:ilvl w:val="0"/>
          <w:numId w:val="14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>оказания доврачебной помощи при неотложных состояниях в гинекологии;</w:t>
      </w:r>
    </w:p>
    <w:p w:rsidR="00D43ED6" w:rsidRPr="005846BA" w:rsidRDefault="00D43ED6" w:rsidP="005846BA">
      <w:pPr>
        <w:pStyle w:val="6"/>
        <w:numPr>
          <w:ilvl w:val="0"/>
          <w:numId w:val="14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>участия в консультативной помощи по вопросам контрацепции и половой гигиены;</w:t>
      </w:r>
    </w:p>
    <w:p w:rsidR="00D43ED6" w:rsidRPr="005846BA" w:rsidRDefault="00D43ED6" w:rsidP="005846BA">
      <w:pPr>
        <w:pStyle w:val="12"/>
        <w:numPr>
          <w:ilvl w:val="0"/>
          <w:numId w:val="14"/>
        </w:numPr>
        <w:shd w:val="clear" w:color="auto" w:fill="auto"/>
        <w:spacing w:line="360" w:lineRule="auto"/>
        <w:ind w:left="567" w:hanging="567"/>
        <w:jc w:val="left"/>
        <w:rPr>
          <w:color w:val="auto"/>
          <w:sz w:val="28"/>
          <w:szCs w:val="28"/>
        </w:rPr>
      </w:pPr>
      <w:r w:rsidRPr="005846BA">
        <w:rPr>
          <w:color w:val="auto"/>
          <w:sz w:val="28"/>
          <w:szCs w:val="28"/>
        </w:rPr>
        <w:t xml:space="preserve">участия в проведении профилактических осмотров женщин и диспансеризации; </w:t>
      </w:r>
    </w:p>
    <w:p w:rsidR="00D43ED6" w:rsidRPr="005846BA" w:rsidRDefault="00D43ED6" w:rsidP="005846BA">
      <w:pPr>
        <w:pStyle w:val="6"/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584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D6" w:rsidRPr="005846BA" w:rsidRDefault="00D43ED6" w:rsidP="005846BA">
      <w:pPr>
        <w:pStyle w:val="6"/>
        <w:numPr>
          <w:ilvl w:val="0"/>
          <w:numId w:val="15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проводить профилактический гинекологический осмотр; </w:t>
      </w:r>
    </w:p>
    <w:p w:rsidR="00D43ED6" w:rsidRPr="005846BA" w:rsidRDefault="00D43ED6" w:rsidP="005846BA">
      <w:pPr>
        <w:pStyle w:val="6"/>
        <w:numPr>
          <w:ilvl w:val="0"/>
          <w:numId w:val="15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>осуществлять диспансеризацию гинекологических больных;</w:t>
      </w:r>
    </w:p>
    <w:p w:rsidR="00D43ED6" w:rsidRPr="005846BA" w:rsidRDefault="00D43ED6" w:rsidP="005846BA">
      <w:pPr>
        <w:pStyle w:val="6"/>
        <w:numPr>
          <w:ilvl w:val="0"/>
          <w:numId w:val="15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лечебно-диагностических процедурах и осуществлять уход за пациентами в </w:t>
      </w:r>
      <w:proofErr w:type="spellStart"/>
      <w:r w:rsidRPr="005846BA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5846BA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D43ED6" w:rsidRPr="005846BA" w:rsidRDefault="00D43ED6" w:rsidP="005846BA">
      <w:pPr>
        <w:pStyle w:val="6"/>
        <w:numPr>
          <w:ilvl w:val="0"/>
          <w:numId w:val="15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>оказывать доврачебную помощь при неотложных состояниях в гинекологии;</w:t>
      </w:r>
    </w:p>
    <w:p w:rsidR="00D43ED6" w:rsidRPr="005846BA" w:rsidRDefault="00D43ED6" w:rsidP="005846BA">
      <w:pPr>
        <w:pStyle w:val="6"/>
        <w:numPr>
          <w:ilvl w:val="0"/>
          <w:numId w:val="15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проводить консультирование по вопросам контрацепции и половой гигиены; </w:t>
      </w:r>
    </w:p>
    <w:p w:rsidR="00D43ED6" w:rsidRPr="005846BA" w:rsidRDefault="00D43ED6" w:rsidP="005846BA">
      <w:pPr>
        <w:pStyle w:val="6"/>
        <w:numPr>
          <w:ilvl w:val="0"/>
          <w:numId w:val="15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</w:r>
    </w:p>
    <w:p w:rsidR="00D43ED6" w:rsidRPr="005846BA" w:rsidRDefault="00D43ED6" w:rsidP="005846BA">
      <w:pPr>
        <w:pStyle w:val="6"/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584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D6" w:rsidRPr="005846BA" w:rsidRDefault="00D43ED6" w:rsidP="005846BA">
      <w:pPr>
        <w:pStyle w:val="12"/>
        <w:numPr>
          <w:ilvl w:val="0"/>
          <w:numId w:val="16"/>
        </w:numPr>
        <w:shd w:val="clear" w:color="auto" w:fill="auto"/>
        <w:spacing w:line="360" w:lineRule="auto"/>
        <w:ind w:left="567" w:hanging="567"/>
        <w:jc w:val="both"/>
        <w:rPr>
          <w:color w:val="auto"/>
          <w:sz w:val="28"/>
          <w:szCs w:val="28"/>
        </w:rPr>
      </w:pPr>
      <w:r w:rsidRPr="005846BA">
        <w:rPr>
          <w:color w:val="auto"/>
          <w:sz w:val="28"/>
          <w:szCs w:val="28"/>
        </w:rPr>
        <w:t>методы обследования гинекологических больных;</w:t>
      </w:r>
    </w:p>
    <w:p w:rsidR="00D43ED6" w:rsidRPr="005846BA" w:rsidRDefault="00D43ED6" w:rsidP="005846BA">
      <w:pPr>
        <w:pStyle w:val="12"/>
        <w:numPr>
          <w:ilvl w:val="0"/>
          <w:numId w:val="16"/>
        </w:numPr>
        <w:shd w:val="clear" w:color="auto" w:fill="auto"/>
        <w:spacing w:line="360" w:lineRule="auto"/>
        <w:ind w:left="567" w:hanging="567"/>
        <w:jc w:val="both"/>
        <w:rPr>
          <w:color w:val="auto"/>
          <w:sz w:val="28"/>
          <w:szCs w:val="28"/>
        </w:rPr>
      </w:pPr>
      <w:r w:rsidRPr="005846BA">
        <w:rPr>
          <w:color w:val="auto"/>
          <w:sz w:val="28"/>
          <w:szCs w:val="28"/>
        </w:rPr>
        <w:t xml:space="preserve">виды гинекологической патологии; </w:t>
      </w:r>
    </w:p>
    <w:p w:rsidR="00D43ED6" w:rsidRPr="005846BA" w:rsidRDefault="00D43ED6" w:rsidP="005846BA">
      <w:pPr>
        <w:pStyle w:val="12"/>
        <w:numPr>
          <w:ilvl w:val="0"/>
          <w:numId w:val="16"/>
        </w:numPr>
        <w:shd w:val="clear" w:color="auto" w:fill="auto"/>
        <w:spacing w:line="360" w:lineRule="auto"/>
        <w:ind w:left="567" w:hanging="567"/>
        <w:jc w:val="both"/>
        <w:rPr>
          <w:color w:val="auto"/>
          <w:sz w:val="28"/>
          <w:szCs w:val="28"/>
        </w:rPr>
      </w:pPr>
      <w:r w:rsidRPr="005846BA">
        <w:rPr>
          <w:color w:val="auto"/>
          <w:sz w:val="28"/>
          <w:szCs w:val="28"/>
        </w:rPr>
        <w:t>особенности течения, ведения беременности, родов, послеродового периода на фоне гинекологической патологии;</w:t>
      </w:r>
    </w:p>
    <w:p w:rsidR="00D43ED6" w:rsidRPr="005846BA" w:rsidRDefault="00D43ED6" w:rsidP="005846BA">
      <w:pPr>
        <w:pStyle w:val="12"/>
        <w:numPr>
          <w:ilvl w:val="0"/>
          <w:numId w:val="16"/>
        </w:numPr>
        <w:shd w:val="clear" w:color="auto" w:fill="auto"/>
        <w:spacing w:line="360" w:lineRule="auto"/>
        <w:ind w:left="567" w:hanging="567"/>
        <w:jc w:val="both"/>
        <w:rPr>
          <w:color w:val="auto"/>
          <w:sz w:val="28"/>
          <w:szCs w:val="28"/>
        </w:rPr>
      </w:pPr>
      <w:r w:rsidRPr="005846BA">
        <w:rPr>
          <w:color w:val="auto"/>
          <w:sz w:val="28"/>
          <w:szCs w:val="28"/>
        </w:rPr>
        <w:t xml:space="preserve">методы лечения в гинекологии; </w:t>
      </w:r>
    </w:p>
    <w:p w:rsidR="00D43ED6" w:rsidRPr="005846BA" w:rsidRDefault="00D43ED6" w:rsidP="005846BA">
      <w:pPr>
        <w:pStyle w:val="12"/>
        <w:numPr>
          <w:ilvl w:val="0"/>
          <w:numId w:val="16"/>
        </w:numPr>
        <w:shd w:val="clear" w:color="auto" w:fill="auto"/>
        <w:spacing w:line="360" w:lineRule="auto"/>
        <w:ind w:left="567" w:hanging="567"/>
        <w:jc w:val="both"/>
        <w:rPr>
          <w:color w:val="auto"/>
          <w:sz w:val="28"/>
          <w:szCs w:val="28"/>
        </w:rPr>
      </w:pPr>
      <w:r w:rsidRPr="005846BA">
        <w:rPr>
          <w:color w:val="auto"/>
          <w:sz w:val="28"/>
          <w:szCs w:val="28"/>
        </w:rPr>
        <w:t xml:space="preserve">уход за пациентом в </w:t>
      </w:r>
      <w:proofErr w:type="spellStart"/>
      <w:r w:rsidRPr="005846BA">
        <w:rPr>
          <w:color w:val="auto"/>
          <w:sz w:val="28"/>
          <w:szCs w:val="28"/>
        </w:rPr>
        <w:t>периоперативном</w:t>
      </w:r>
      <w:proofErr w:type="spellEnd"/>
      <w:r w:rsidRPr="005846BA">
        <w:rPr>
          <w:color w:val="auto"/>
          <w:sz w:val="28"/>
          <w:szCs w:val="28"/>
        </w:rPr>
        <w:t xml:space="preserve"> периоде;</w:t>
      </w:r>
    </w:p>
    <w:p w:rsidR="00D43ED6" w:rsidRPr="005846BA" w:rsidRDefault="00D43ED6" w:rsidP="005846BA">
      <w:pPr>
        <w:pStyle w:val="6"/>
        <w:numPr>
          <w:ilvl w:val="0"/>
          <w:numId w:val="16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>доврачебную помощь при неотложных состояниях в гинекологии;</w:t>
      </w:r>
    </w:p>
    <w:p w:rsidR="00D43ED6" w:rsidRPr="005846BA" w:rsidRDefault="00D43ED6" w:rsidP="005846BA">
      <w:pPr>
        <w:pStyle w:val="6"/>
        <w:numPr>
          <w:ilvl w:val="0"/>
          <w:numId w:val="16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>профилактику гинекологических заболеваний;</w:t>
      </w:r>
    </w:p>
    <w:p w:rsidR="00D43ED6" w:rsidRPr="005846BA" w:rsidRDefault="00D43ED6" w:rsidP="005846BA">
      <w:pPr>
        <w:pStyle w:val="6"/>
        <w:numPr>
          <w:ilvl w:val="0"/>
          <w:numId w:val="16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диспансеризацию гинекологических больных и проведение профилактических осмотров; </w:t>
      </w:r>
    </w:p>
    <w:p w:rsidR="00D43ED6" w:rsidRPr="005846BA" w:rsidRDefault="00D43ED6" w:rsidP="005846BA">
      <w:pPr>
        <w:pStyle w:val="6"/>
        <w:numPr>
          <w:ilvl w:val="0"/>
          <w:numId w:val="16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современные методы контрацепции; </w:t>
      </w:r>
    </w:p>
    <w:p w:rsidR="00D43ED6" w:rsidRPr="005846BA" w:rsidRDefault="00D43ED6" w:rsidP="005846BA">
      <w:pPr>
        <w:pStyle w:val="6"/>
        <w:numPr>
          <w:ilvl w:val="0"/>
          <w:numId w:val="16"/>
        </w:numPr>
        <w:shd w:val="clear" w:color="auto" w:fill="auto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>работу по половому воспитанию подростков и сохранению репродуктивного здоровья</w:t>
      </w:r>
    </w:p>
    <w:p w:rsidR="003D4F8B" w:rsidRPr="005846BA" w:rsidRDefault="003D4F8B" w:rsidP="005846BA">
      <w:pPr>
        <w:pStyle w:val="12"/>
        <w:shd w:val="clear" w:color="auto" w:fill="auto"/>
        <w:spacing w:line="276" w:lineRule="auto"/>
        <w:ind w:left="567" w:hanging="567"/>
        <w:jc w:val="left"/>
        <w:rPr>
          <w:color w:val="auto"/>
          <w:sz w:val="28"/>
          <w:szCs w:val="28"/>
        </w:rPr>
      </w:pPr>
    </w:p>
    <w:p w:rsidR="0031076F" w:rsidRPr="005846BA" w:rsidRDefault="0031076F" w:rsidP="005846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5846BA" w:rsidRDefault="00735D36" w:rsidP="005846B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6BA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5846BA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5846BA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5846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5846BA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5846BA">
        <w:rPr>
          <w:rFonts w:ascii="Times New Roman" w:hAnsi="Times New Roman" w:cs="Times New Roman"/>
          <w:b/>
          <w:sz w:val="28"/>
          <w:szCs w:val="28"/>
        </w:rPr>
        <w:t>ПК-</w:t>
      </w:r>
      <w:r w:rsidR="00D43ED6" w:rsidRPr="005846BA">
        <w:rPr>
          <w:rFonts w:ascii="Times New Roman" w:hAnsi="Times New Roman" w:cs="Times New Roman"/>
          <w:b/>
          <w:sz w:val="28"/>
          <w:szCs w:val="28"/>
        </w:rPr>
        <w:t>3.1.-3.6</w:t>
      </w:r>
      <w:r w:rsidR="003D4F8B" w:rsidRPr="00584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6BA">
        <w:rPr>
          <w:rFonts w:ascii="Times New Roman" w:hAnsi="Times New Roman" w:cs="Times New Roman"/>
          <w:b/>
          <w:sz w:val="28"/>
          <w:szCs w:val="28"/>
        </w:rPr>
        <w:t xml:space="preserve">  ОК</w:t>
      </w:r>
      <w:proofErr w:type="gramStart"/>
      <w:r w:rsidRPr="005846B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846BA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5846BA" w:rsidRDefault="004B21CB" w:rsidP="005846BA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4B21CB" w:rsidRPr="005846BA" w:rsidRDefault="004B21CB" w:rsidP="005846BA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90B9D" w:rsidRPr="005846BA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5846BA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D43ED6" w:rsidRPr="005846BA" w:rsidRDefault="004B21CB" w:rsidP="00661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5846BA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5846BA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="008864DF" w:rsidRPr="005846BA">
        <w:rPr>
          <w:rFonts w:ascii="Times New Roman" w:hAnsi="Times New Roman" w:cs="Times New Roman"/>
          <w:sz w:val="32"/>
          <w:szCs w:val="32"/>
        </w:rPr>
        <w:t>31.02.02</w:t>
      </w:r>
      <w:r w:rsidRPr="005846BA">
        <w:rPr>
          <w:rFonts w:ascii="Times New Roman" w:hAnsi="Times New Roman" w:cs="Times New Roman"/>
          <w:sz w:val="32"/>
          <w:szCs w:val="32"/>
        </w:rPr>
        <w:t xml:space="preserve">. </w:t>
      </w:r>
      <w:r w:rsidR="008864DF" w:rsidRPr="005846BA">
        <w:rPr>
          <w:rFonts w:ascii="Times New Roman" w:hAnsi="Times New Roman" w:cs="Times New Roman"/>
          <w:sz w:val="32"/>
          <w:szCs w:val="32"/>
        </w:rPr>
        <w:t>Акушерско</w:t>
      </w:r>
      <w:r w:rsidRPr="005846BA">
        <w:rPr>
          <w:rFonts w:ascii="Times New Roman" w:hAnsi="Times New Roman" w:cs="Times New Roman"/>
          <w:sz w:val="32"/>
          <w:szCs w:val="32"/>
        </w:rPr>
        <w:t>е дело</w:t>
      </w:r>
      <w:r w:rsidRPr="005846BA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D43ED6" w:rsidRPr="005846BA">
        <w:rPr>
          <w:rFonts w:ascii="Times New Roman" w:hAnsi="Times New Roman" w:cs="Times New Roman"/>
          <w:sz w:val="28"/>
          <w:szCs w:val="28"/>
        </w:rPr>
        <w:t>Медицинская помощь женщине с гинекологическими заболеваниями в различные периоды жизни»</w:t>
      </w:r>
    </w:p>
    <w:p w:rsidR="004B21CB" w:rsidRPr="005846BA" w:rsidRDefault="004B21CB" w:rsidP="005846BA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BA">
        <w:rPr>
          <w:rFonts w:ascii="Times New Roman" w:hAnsi="Times New Roman" w:cs="Times New Roman"/>
          <w:b/>
          <w:sz w:val="28"/>
          <w:szCs w:val="28"/>
        </w:rPr>
        <w:lastRenderedPageBreak/>
        <w:t>Место и сроки проведения производственной практики</w:t>
      </w:r>
    </w:p>
    <w:p w:rsidR="006750DF" w:rsidRPr="005846BA" w:rsidRDefault="006750DF" w:rsidP="005846BA">
      <w:pPr>
        <w:spacing w:after="0"/>
        <w:ind w:left="567" w:hanging="567"/>
        <w:jc w:val="center"/>
        <w:rPr>
          <w:rFonts w:ascii="Times New Roman" w:hAnsi="Times New Roman" w:cs="Times New Roman"/>
          <w:sz w:val="28"/>
        </w:rPr>
      </w:pPr>
    </w:p>
    <w:p w:rsidR="005846BA" w:rsidRPr="005846BA" w:rsidRDefault="005846BA" w:rsidP="005846BA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567"/>
        <w:gridCol w:w="1701"/>
        <w:gridCol w:w="992"/>
        <w:gridCol w:w="1134"/>
        <w:gridCol w:w="2835"/>
        <w:gridCol w:w="2126"/>
      </w:tblGrid>
      <w:tr w:rsidR="005846BA" w:rsidRPr="005846BA" w:rsidTr="00837010">
        <w:tc>
          <w:tcPr>
            <w:tcW w:w="567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83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BA" w:rsidRPr="005846BA" w:rsidRDefault="005846BA" w:rsidP="006610C3">
            <w:pPr>
              <w:spacing w:after="0" w:line="240" w:lineRule="auto"/>
              <w:ind w:left="136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2126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66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5846BA" w:rsidRPr="005846BA" w:rsidTr="00837010">
        <w:trPr>
          <w:trHeight w:val="1306"/>
        </w:trPr>
        <w:tc>
          <w:tcPr>
            <w:tcW w:w="567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Производствен-</w:t>
            </w:r>
          </w:p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136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консультация, гинекологическое отделение</w:t>
            </w:r>
          </w:p>
        </w:tc>
        <w:tc>
          <w:tcPr>
            <w:tcW w:w="2126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70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  <w:p w:rsidR="005846BA" w:rsidRPr="005846BA" w:rsidRDefault="005846BA" w:rsidP="006610C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6BA" w:rsidRPr="005846BA" w:rsidRDefault="005846BA" w:rsidP="005846BA">
      <w:pPr>
        <w:tabs>
          <w:tab w:val="left" w:pos="2595"/>
        </w:tabs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6BA" w:rsidRPr="005846BA" w:rsidRDefault="005846BA" w:rsidP="005846BA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</w:t>
      </w:r>
    </w:p>
    <w:p w:rsidR="005846BA" w:rsidRPr="005846BA" w:rsidRDefault="005846BA" w:rsidP="005846BA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>практической  работы:</w:t>
      </w:r>
    </w:p>
    <w:p w:rsidR="005846BA" w:rsidRPr="005846BA" w:rsidRDefault="005846BA" w:rsidP="0058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6" w:type="dxa"/>
        <w:jc w:val="center"/>
        <w:tblInd w:w="-390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351"/>
        <w:gridCol w:w="1985"/>
      </w:tblGrid>
      <w:tr w:rsidR="005846BA" w:rsidRPr="005846BA" w:rsidTr="00837010">
        <w:trPr>
          <w:trHeight w:val="460"/>
          <w:jc w:val="center"/>
        </w:trPr>
        <w:tc>
          <w:tcPr>
            <w:tcW w:w="7351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98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846BA" w:rsidRPr="005846BA" w:rsidTr="00837010">
        <w:trPr>
          <w:jc w:val="center"/>
        </w:trPr>
        <w:tc>
          <w:tcPr>
            <w:tcW w:w="7351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нагрузка (всего)</w:t>
            </w:r>
          </w:p>
        </w:tc>
        <w:tc>
          <w:tcPr>
            <w:tcW w:w="198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846BA" w:rsidRPr="005846BA" w:rsidTr="00837010">
        <w:trPr>
          <w:jc w:val="center"/>
        </w:trPr>
        <w:tc>
          <w:tcPr>
            <w:tcW w:w="7351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691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BA" w:rsidRPr="005846BA" w:rsidTr="00837010">
        <w:trPr>
          <w:jc w:val="center"/>
        </w:trPr>
        <w:tc>
          <w:tcPr>
            <w:tcW w:w="7351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691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1 Инструктаж по технике безопасности</w:t>
            </w:r>
          </w:p>
        </w:tc>
        <w:tc>
          <w:tcPr>
            <w:tcW w:w="198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6BA" w:rsidRPr="005846BA" w:rsidTr="00837010">
        <w:trPr>
          <w:jc w:val="center"/>
        </w:trPr>
        <w:tc>
          <w:tcPr>
            <w:tcW w:w="7351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691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2 Практическая работа: женская консультация</w:t>
            </w:r>
          </w:p>
        </w:tc>
        <w:tc>
          <w:tcPr>
            <w:tcW w:w="198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846BA" w:rsidRPr="005846BA" w:rsidTr="00837010">
        <w:trPr>
          <w:jc w:val="center"/>
        </w:trPr>
        <w:tc>
          <w:tcPr>
            <w:tcW w:w="7351" w:type="dxa"/>
            <w:shd w:val="clear" w:color="auto" w:fill="auto"/>
          </w:tcPr>
          <w:p w:rsidR="005846BA" w:rsidRPr="005846BA" w:rsidRDefault="005846BA" w:rsidP="006610C3">
            <w:pPr>
              <w:tabs>
                <w:tab w:val="left" w:pos="776"/>
              </w:tabs>
              <w:spacing w:after="0" w:line="240" w:lineRule="auto"/>
              <w:ind w:left="691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На приеме с врачом гинекологом</w:t>
            </w:r>
          </w:p>
        </w:tc>
        <w:tc>
          <w:tcPr>
            <w:tcW w:w="198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6BA" w:rsidRPr="005846BA" w:rsidTr="00837010">
        <w:trPr>
          <w:jc w:val="center"/>
        </w:trPr>
        <w:tc>
          <w:tcPr>
            <w:tcW w:w="7351" w:type="dxa"/>
            <w:shd w:val="clear" w:color="auto" w:fill="auto"/>
          </w:tcPr>
          <w:p w:rsidR="005846BA" w:rsidRPr="005846BA" w:rsidRDefault="005846BA" w:rsidP="006610C3">
            <w:pPr>
              <w:tabs>
                <w:tab w:val="left" w:pos="776"/>
              </w:tabs>
              <w:spacing w:after="0" w:line="240" w:lineRule="auto"/>
              <w:ind w:left="691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В процедурном кабинете</w:t>
            </w:r>
          </w:p>
        </w:tc>
        <w:tc>
          <w:tcPr>
            <w:tcW w:w="198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6BA" w:rsidRPr="005846BA" w:rsidTr="00837010">
        <w:trPr>
          <w:jc w:val="center"/>
        </w:trPr>
        <w:tc>
          <w:tcPr>
            <w:tcW w:w="7351" w:type="dxa"/>
            <w:shd w:val="clear" w:color="auto" w:fill="auto"/>
          </w:tcPr>
          <w:p w:rsidR="005846BA" w:rsidRPr="005846BA" w:rsidRDefault="005846BA" w:rsidP="006610C3">
            <w:pPr>
              <w:tabs>
                <w:tab w:val="left" w:pos="776"/>
              </w:tabs>
              <w:spacing w:after="0" w:line="240" w:lineRule="auto"/>
              <w:ind w:left="691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В малой операционной</w:t>
            </w:r>
          </w:p>
        </w:tc>
        <w:tc>
          <w:tcPr>
            <w:tcW w:w="198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6BA" w:rsidRPr="005846BA" w:rsidTr="00837010">
        <w:trPr>
          <w:jc w:val="center"/>
        </w:trPr>
        <w:tc>
          <w:tcPr>
            <w:tcW w:w="7351" w:type="dxa"/>
            <w:shd w:val="clear" w:color="auto" w:fill="auto"/>
          </w:tcPr>
          <w:p w:rsidR="005846BA" w:rsidRPr="005846BA" w:rsidRDefault="005846BA" w:rsidP="006610C3">
            <w:pPr>
              <w:tabs>
                <w:tab w:val="left" w:pos="776"/>
              </w:tabs>
              <w:spacing w:after="0" w:line="240" w:lineRule="auto"/>
              <w:ind w:left="691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Гинекологическое отделение в ЛПУ:</w:t>
            </w:r>
          </w:p>
        </w:tc>
        <w:tc>
          <w:tcPr>
            <w:tcW w:w="198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BA" w:rsidRPr="005846BA" w:rsidTr="00837010">
        <w:trPr>
          <w:jc w:val="center"/>
        </w:trPr>
        <w:tc>
          <w:tcPr>
            <w:tcW w:w="7351" w:type="dxa"/>
            <w:shd w:val="clear" w:color="auto" w:fill="auto"/>
          </w:tcPr>
          <w:p w:rsidR="005846BA" w:rsidRPr="005846BA" w:rsidRDefault="005846BA" w:rsidP="006610C3">
            <w:pPr>
              <w:tabs>
                <w:tab w:val="left" w:pos="776"/>
              </w:tabs>
              <w:spacing w:after="0" w:line="240" w:lineRule="auto"/>
              <w:ind w:left="691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Приемный покой</w:t>
            </w:r>
          </w:p>
        </w:tc>
        <w:tc>
          <w:tcPr>
            <w:tcW w:w="198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6BA" w:rsidRPr="005846BA" w:rsidTr="00837010">
        <w:trPr>
          <w:jc w:val="center"/>
        </w:trPr>
        <w:tc>
          <w:tcPr>
            <w:tcW w:w="7351" w:type="dxa"/>
            <w:shd w:val="clear" w:color="auto" w:fill="auto"/>
          </w:tcPr>
          <w:p w:rsidR="005846BA" w:rsidRPr="005846BA" w:rsidRDefault="005846BA" w:rsidP="006610C3">
            <w:pPr>
              <w:tabs>
                <w:tab w:val="left" w:pos="776"/>
              </w:tabs>
              <w:spacing w:after="0" w:line="240" w:lineRule="auto"/>
              <w:ind w:left="581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На посту гинекологического отделения и в процедурном кабинете</w:t>
            </w:r>
          </w:p>
        </w:tc>
        <w:tc>
          <w:tcPr>
            <w:tcW w:w="198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6BA" w:rsidRPr="005846BA" w:rsidTr="00837010">
        <w:trPr>
          <w:jc w:val="center"/>
        </w:trPr>
        <w:tc>
          <w:tcPr>
            <w:tcW w:w="7351" w:type="dxa"/>
            <w:shd w:val="clear" w:color="auto" w:fill="auto"/>
          </w:tcPr>
          <w:p w:rsidR="005846BA" w:rsidRPr="005846BA" w:rsidRDefault="005846BA" w:rsidP="006610C3">
            <w:pPr>
              <w:tabs>
                <w:tab w:val="left" w:pos="776"/>
              </w:tabs>
              <w:spacing w:after="0" w:line="240" w:lineRule="auto"/>
              <w:ind w:left="691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 xml:space="preserve">В малой операционной </w:t>
            </w:r>
          </w:p>
        </w:tc>
        <w:tc>
          <w:tcPr>
            <w:tcW w:w="198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46BA" w:rsidRPr="005846BA" w:rsidTr="00837010">
        <w:trPr>
          <w:jc w:val="center"/>
        </w:trPr>
        <w:tc>
          <w:tcPr>
            <w:tcW w:w="7351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691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3.Аттестация в форме дифференцированного зачета</w:t>
            </w:r>
          </w:p>
        </w:tc>
        <w:tc>
          <w:tcPr>
            <w:tcW w:w="1985" w:type="dxa"/>
            <w:shd w:val="clear" w:color="auto" w:fill="auto"/>
          </w:tcPr>
          <w:p w:rsidR="005846BA" w:rsidRPr="005846BA" w:rsidRDefault="005846BA" w:rsidP="006610C3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EF77F5" w:rsidRPr="005846BA" w:rsidRDefault="0031076F" w:rsidP="006610C3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5846BA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584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97F" w:rsidRPr="005846B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1076F" w:rsidRPr="005846BA" w:rsidRDefault="008B097F" w:rsidP="006610C3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6BA">
        <w:rPr>
          <w:rFonts w:ascii="Times New Roman" w:hAnsi="Times New Roman" w:cs="Times New Roman"/>
          <w:sz w:val="28"/>
          <w:szCs w:val="28"/>
        </w:rPr>
        <w:t xml:space="preserve">оставляет  </w:t>
      </w:r>
      <w:r w:rsidR="005846BA" w:rsidRPr="005846BA">
        <w:rPr>
          <w:rFonts w:ascii="Times New Roman" w:hAnsi="Times New Roman" w:cs="Times New Roman"/>
          <w:sz w:val="28"/>
          <w:szCs w:val="28"/>
        </w:rPr>
        <w:t>72</w:t>
      </w:r>
      <w:r w:rsidR="0031076F" w:rsidRPr="005846BA">
        <w:rPr>
          <w:rFonts w:ascii="Times New Roman" w:hAnsi="Times New Roman" w:cs="Times New Roman"/>
          <w:sz w:val="28"/>
          <w:szCs w:val="28"/>
        </w:rPr>
        <w:t>час</w:t>
      </w:r>
      <w:r w:rsidR="005846BA" w:rsidRPr="005846BA">
        <w:rPr>
          <w:rFonts w:ascii="Times New Roman" w:hAnsi="Times New Roman" w:cs="Times New Roman"/>
          <w:sz w:val="28"/>
          <w:szCs w:val="28"/>
        </w:rPr>
        <w:t>а</w:t>
      </w:r>
      <w:r w:rsidR="0031076F" w:rsidRPr="005846BA">
        <w:rPr>
          <w:rFonts w:ascii="Times New Roman" w:hAnsi="Times New Roman" w:cs="Times New Roman"/>
          <w:sz w:val="28"/>
          <w:szCs w:val="28"/>
        </w:rPr>
        <w:t>.</w:t>
      </w:r>
    </w:p>
    <w:p w:rsidR="00CC28F9" w:rsidRPr="005846BA" w:rsidRDefault="00CC28F9" w:rsidP="006610C3">
      <w:pPr>
        <w:tabs>
          <w:tab w:val="left" w:pos="2595"/>
        </w:tabs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BA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</w:t>
      </w:r>
      <w:proofErr w:type="gramStart"/>
      <w:r w:rsidRPr="005846B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F77F5" w:rsidRPr="005846BA" w:rsidRDefault="00EF77F5" w:rsidP="005846BA">
      <w:pPr>
        <w:tabs>
          <w:tab w:val="left" w:pos="2595"/>
        </w:tabs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567"/>
        <w:gridCol w:w="8789"/>
      </w:tblGrid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Взятие материала (мазков) на чистоту влагалищной флоры и </w:t>
            </w:r>
            <w:proofErr w:type="spellStart"/>
            <w:r w:rsidRPr="005846BA">
              <w:rPr>
                <w:rFonts w:ascii="Times New Roman" w:hAnsi="Times New Roman" w:cs="Times New Roman"/>
                <w:bCs/>
                <w:sz w:val="24"/>
                <w:szCs w:val="24"/>
              </w:rPr>
              <w:t>бактериоскопическое</w:t>
            </w:r>
            <w:proofErr w:type="spellEnd"/>
            <w:r w:rsidRPr="00584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исследование, оформление направлений на исследование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мазков на степень чистоты влагалища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tabs>
                <w:tab w:val="left" w:pos="284"/>
              </w:tabs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Взятие материала (мазков) на гонорею с провокацией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tabs>
                <w:tab w:val="left" w:pos="284"/>
              </w:tabs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Взятие материала (мазков) на бактериологическое исследование и ИППП, оформление направлений на исследование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tabs>
                <w:tab w:val="left" w:pos="284"/>
              </w:tabs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Взятие материала (мазков) на онкоцитологическое исследование, оценка мазков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tabs>
                <w:tab w:val="left" w:pos="284"/>
              </w:tabs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Взятие материала (мазков) на </w:t>
            </w:r>
            <w:proofErr w:type="spellStart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кольпоцитологическое</w:t>
            </w:r>
            <w:proofErr w:type="spellEnd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исследование (оценка мазков)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tabs>
                <w:tab w:val="left" w:pos="284"/>
              </w:tabs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Осмотр наружных половых органов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tabs>
                <w:tab w:val="left" w:pos="284"/>
                <w:tab w:val="left" w:pos="708"/>
              </w:tabs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Осмотр шейки матки с помощью влагалищных зеркал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Влагалищное и </w:t>
            </w:r>
            <w:proofErr w:type="spellStart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бимануальное</w:t>
            </w:r>
            <w:proofErr w:type="spellEnd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исследование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tabs>
                <w:tab w:val="left" w:pos="284"/>
              </w:tabs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графика базальной температуры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tabs>
                <w:tab w:val="left" w:pos="284"/>
              </w:tabs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инструментария и </w:t>
            </w:r>
            <w:proofErr w:type="spellStart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аспирационной биопсии эндометрия. Оформление </w:t>
            </w:r>
            <w:proofErr w:type="spellStart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биоптата</w:t>
            </w:r>
            <w:proofErr w:type="spellEnd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цитологическое исследование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317" w:hanging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инструментария и </w:t>
            </w:r>
            <w:proofErr w:type="spellStart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раздельном диагностическом выскабливании (РДВ) цервикального канала и полости матки. Оформление направления материала на гистологическое исследование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инструментария и </w:t>
            </w:r>
            <w:proofErr w:type="spellStart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ассистир</w:t>
            </w:r>
            <w:r w:rsidR="006610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="006610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биопсии шейки </w:t>
            </w:r>
            <w:proofErr w:type="spellStart"/>
            <w:r w:rsidR="006610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матки</w:t>
            </w:r>
            <w:proofErr w:type="gramStart"/>
            <w:r w:rsidR="006610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формление</w:t>
            </w:r>
            <w:proofErr w:type="spellEnd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биоптата</w:t>
            </w:r>
            <w:proofErr w:type="spellEnd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гистологическое исследование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инструментария и </w:t>
            </w:r>
            <w:proofErr w:type="spellStart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пункции брюшной полости через задний влагалищный свод (</w:t>
            </w:r>
            <w:proofErr w:type="spellStart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кульдоцентез</w:t>
            </w:r>
            <w:proofErr w:type="spellEnd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инструментария и </w:t>
            </w:r>
            <w:proofErr w:type="spellStart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зондировании полости матки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инструментария и </w:t>
            </w:r>
            <w:proofErr w:type="spellStart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гистеросальпингографии</w:t>
            </w:r>
            <w:proofErr w:type="spellEnd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 xml:space="preserve"> (ГСГ)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инструментария и </w:t>
            </w:r>
            <w:proofErr w:type="spellStart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 xml:space="preserve"> при искусственном прерывании беременности на сроке до 12 недель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Уход за пациенткой после искусственного прерывания беременности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инструментария и </w:t>
            </w:r>
            <w:proofErr w:type="spellStart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 xml:space="preserve"> при обследовании полости матки после прерывания беременности на поздних сроках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пациентки и </w:t>
            </w:r>
            <w:proofErr w:type="spellStart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кольпоскопии</w:t>
            </w:r>
            <w:proofErr w:type="spellEnd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. Проба Шиллера.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Подготовка пациентки к УЗИ органов малого таза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инструментария и </w:t>
            </w:r>
            <w:proofErr w:type="spellStart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 xml:space="preserve"> при введении ВМС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пациентки к </w:t>
            </w:r>
            <w:proofErr w:type="spellStart"/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лапороскопии</w:t>
            </w:r>
            <w:proofErr w:type="spellEnd"/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Осмотр и пальпация молочных желез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sz w:val="24"/>
                <w:szCs w:val="24"/>
              </w:rPr>
              <w:t>Проведение комбинированной провокации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spacing w:after="0"/>
              <w:ind w:left="567" w:hanging="5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влагалищного тампона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spacing w:after="0"/>
              <w:ind w:left="567" w:hanging="5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влагалищной ванночки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789" w:type="dxa"/>
          </w:tcPr>
          <w:p w:rsidR="005846BA" w:rsidRPr="005846BA" w:rsidRDefault="005846BA" w:rsidP="005846BA">
            <w:pPr>
              <w:spacing w:after="0"/>
              <w:ind w:left="567" w:hanging="5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влагалищного пессария (под контролем врача)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317" w:hanging="31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Заполнение документации - медицинская карта амбулаторного больного, карта диспансерного наблюдения</w:t>
            </w:r>
            <w:proofErr w:type="gram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медицинская карта стационарного больного, медицинская карта прерывания беременности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34" w:hanging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Курация пациентов с различной гинекологической патологией (сбор анамнеза)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34" w:hanging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</w:t>
            </w:r>
            <w:proofErr w:type="spell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периоперативной</w:t>
            </w:r>
            <w:proofErr w:type="spell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подготовке пациентов к гинекологическим операциям (плановым и экстренным)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34" w:hanging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Составление алгоритма оказания доврачебной помощи при </w:t>
            </w:r>
            <w:proofErr w:type="spell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альгодисменорее</w:t>
            </w:r>
            <w:proofErr w:type="spell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ДМК, воспалительных заболеваниях половых органов, </w:t>
            </w:r>
            <w:proofErr w:type="spell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ювенильном</w:t>
            </w:r>
            <w:proofErr w:type="spell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кровотечении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34" w:hanging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Отработка методики обследования пациенток с неотложными состояниями в гинекологии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317" w:hanging="31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Транспортировка пациентов в операционную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317" w:hanging="31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Послеоперационный уход за пациентами. Мониторинг состояния.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инструментария и </w:t>
            </w:r>
            <w:proofErr w:type="spell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вылущивании кист наружных половых органов и вскрытии абсцессов НПО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Уход и наблюдение за пациентом после пластических операций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плана лечебно-профилактических мероприятий при проведении диспансеризации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инфекционной безопасности пациентов и </w:t>
            </w:r>
            <w:proofErr w:type="spell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</w:t>
            </w:r>
            <w:proofErr w:type="gram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.п</w:t>
            </w:r>
            <w:proofErr w:type="gram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ерсонала</w:t>
            </w:r>
            <w:proofErr w:type="spellEnd"/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Влагалищная тампонада при наружном кровотечении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пациентки и </w:t>
            </w:r>
            <w:proofErr w:type="spell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диатермокоагуляции, </w:t>
            </w:r>
            <w:proofErr w:type="spell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криодеструкции</w:t>
            </w:r>
            <w:proofErr w:type="spell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шейки матки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Уход и наблюдение за пациентами при консервативном лечении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</w:t>
            </w:r>
            <w:proofErr w:type="spell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ушивании</w:t>
            </w:r>
            <w:proofErr w:type="spell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травм НПО и влагалища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Патронаж на дому гинекологических больных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проведении профилактических осмотров женщин и девочек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</w:t>
            </w:r>
            <w:proofErr w:type="spell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</w:t>
            </w:r>
            <w:proofErr w:type="gram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.п</w:t>
            </w:r>
            <w:proofErr w:type="gram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росветительской</w:t>
            </w:r>
            <w:proofErr w:type="spell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работы на темы: «Гигиена менструального периода»; «Гигиена половой жизни»; «Профилактика ИППП»; «Планирование семьи, сохранение и укрепление репродуктивного здоровья»; «Современные методы контрацепции»; «О вреде аборта, профилактике осложнений и реабилитации после аборта»; «О роли профилактических осмотров в раннем выявлении рака шейки матки».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инструментария и </w:t>
            </w:r>
            <w:proofErr w:type="spell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прерывании беременности ранних сроков методом </w:t>
            </w:r>
            <w:proofErr w:type="spellStart"/>
            <w:proofErr w:type="gram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вакуум-аспирации</w:t>
            </w:r>
            <w:proofErr w:type="spellEnd"/>
            <w:proofErr w:type="gramEnd"/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инструментария и </w:t>
            </w:r>
            <w:proofErr w:type="spell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ассистирование</w:t>
            </w:r>
            <w:proofErr w:type="spell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орошении полости матки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В/м, </w:t>
            </w:r>
            <w:proofErr w:type="gram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gram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инъекции, заполнение капельниц</w:t>
            </w:r>
          </w:p>
        </w:tc>
      </w:tr>
      <w:tr w:rsidR="005846BA" w:rsidRPr="005846BA" w:rsidTr="00837010">
        <w:tc>
          <w:tcPr>
            <w:tcW w:w="567" w:type="dxa"/>
            <w:vAlign w:val="center"/>
          </w:tcPr>
          <w:p w:rsidR="005846BA" w:rsidRPr="005846BA" w:rsidRDefault="005846BA" w:rsidP="005846BA">
            <w:pPr>
              <w:pStyle w:val="2"/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846BA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789" w:type="dxa"/>
          </w:tcPr>
          <w:p w:rsidR="005846BA" w:rsidRPr="005846BA" w:rsidRDefault="005846BA" w:rsidP="006610C3">
            <w:pPr>
              <w:spacing w:after="0"/>
              <w:ind w:left="176" w:hanging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Забор крови на биохимическое исследование, группу и резус-принадлежность, </w:t>
            </w: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RW</w:t>
            </w:r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гепатит</w:t>
            </w:r>
            <w:proofErr w:type="gramStart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5846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С, ВИЧ-инфекцию</w:t>
            </w:r>
          </w:p>
        </w:tc>
      </w:tr>
    </w:tbl>
    <w:p w:rsidR="003D4F8B" w:rsidRPr="005846BA" w:rsidRDefault="003D4F8B" w:rsidP="005846BA">
      <w:pPr>
        <w:tabs>
          <w:tab w:val="left" w:pos="2595"/>
        </w:tabs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864DF" w:rsidRPr="005846BA" w:rsidRDefault="008864DF" w:rsidP="005846BA">
      <w:pPr>
        <w:pStyle w:val="a7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5846BA"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31.02.02Акушерское  дело.</w:t>
      </w:r>
    </w:p>
    <w:p w:rsidR="008864DF" w:rsidRPr="005846BA" w:rsidRDefault="008864DF" w:rsidP="005846BA">
      <w:pPr>
        <w:pStyle w:val="a7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5846BA"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0C71C9" w:rsidRPr="005846BA" w:rsidRDefault="000C71C9" w:rsidP="005846BA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0C71C9" w:rsidRPr="005846BA" w:rsidSect="005846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2F4"/>
    <w:multiLevelType w:val="hybridMultilevel"/>
    <w:tmpl w:val="80B2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D09A8"/>
    <w:multiLevelType w:val="hybridMultilevel"/>
    <w:tmpl w:val="B75A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3069"/>
    <w:multiLevelType w:val="hybridMultilevel"/>
    <w:tmpl w:val="B868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2576C"/>
    <w:multiLevelType w:val="hybridMultilevel"/>
    <w:tmpl w:val="1808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91AAE"/>
    <w:multiLevelType w:val="hybridMultilevel"/>
    <w:tmpl w:val="5106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049E9"/>
    <w:multiLevelType w:val="hybridMultilevel"/>
    <w:tmpl w:val="7262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11B33"/>
    <w:rsid w:val="00090B9D"/>
    <w:rsid w:val="000C71C9"/>
    <w:rsid w:val="0031076F"/>
    <w:rsid w:val="00397497"/>
    <w:rsid w:val="003C43A5"/>
    <w:rsid w:val="003C7810"/>
    <w:rsid w:val="003D0F7A"/>
    <w:rsid w:val="003D4F8B"/>
    <w:rsid w:val="003E46A8"/>
    <w:rsid w:val="00416788"/>
    <w:rsid w:val="004B21CB"/>
    <w:rsid w:val="005846BA"/>
    <w:rsid w:val="005E1E8A"/>
    <w:rsid w:val="006610C3"/>
    <w:rsid w:val="006750DF"/>
    <w:rsid w:val="00725BB9"/>
    <w:rsid w:val="00735D36"/>
    <w:rsid w:val="00816A34"/>
    <w:rsid w:val="00837010"/>
    <w:rsid w:val="008864DF"/>
    <w:rsid w:val="008B097F"/>
    <w:rsid w:val="009C7EFE"/>
    <w:rsid w:val="00B52521"/>
    <w:rsid w:val="00C35F27"/>
    <w:rsid w:val="00C43EF1"/>
    <w:rsid w:val="00CC28F9"/>
    <w:rsid w:val="00D43ED6"/>
    <w:rsid w:val="00DF6A29"/>
    <w:rsid w:val="00EB4E12"/>
    <w:rsid w:val="00ED5B18"/>
    <w:rsid w:val="00EF77F5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6A2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Indent 2"/>
    <w:basedOn w:val="a1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2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"/>
    <w:basedOn w:val="a1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EF77F5"/>
    <w:pPr>
      <w:numPr>
        <w:numId w:val="8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2"/>
    <w:link w:val="6"/>
    <w:rsid w:val="00EF77F5"/>
    <w:rPr>
      <w:shd w:val="clear" w:color="auto" w:fill="FFFFFF"/>
    </w:rPr>
  </w:style>
  <w:style w:type="paragraph" w:customStyle="1" w:styleId="6">
    <w:name w:val="Основной текст6"/>
    <w:basedOn w:val="a1"/>
    <w:link w:val="a6"/>
    <w:rsid w:val="00EF77F5"/>
    <w:pPr>
      <w:shd w:val="clear" w:color="auto" w:fill="FFFFFF"/>
      <w:spacing w:after="0" w:line="264" w:lineRule="exact"/>
      <w:jc w:val="both"/>
    </w:pPr>
  </w:style>
  <w:style w:type="paragraph" w:customStyle="1" w:styleId="12">
    <w:name w:val="Основной текст12"/>
    <w:basedOn w:val="a1"/>
    <w:rsid w:val="00EF77F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7">
    <w:name w:val="Normal (Web)"/>
    <w:basedOn w:val="a1"/>
    <w:uiPriority w:val="99"/>
    <w:semiHidden/>
    <w:unhideWhenUsed/>
    <w:rsid w:val="0088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"/>
    <w:basedOn w:val="a1"/>
    <w:qFormat/>
    <w:rsid w:val="003D4F8B"/>
    <w:pPr>
      <w:widowControl w:val="0"/>
      <w:numPr>
        <w:numId w:val="12"/>
      </w:numPr>
      <w:tabs>
        <w:tab w:val="left" w:pos="0"/>
        <w:tab w:val="left" w:pos="709"/>
        <w:tab w:val="left" w:pos="993"/>
        <w:tab w:val="left" w:pos="1985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20</cp:revision>
  <dcterms:created xsi:type="dcterms:W3CDTF">2017-06-09T14:16:00Z</dcterms:created>
  <dcterms:modified xsi:type="dcterms:W3CDTF">2017-06-13T06:07:00Z</dcterms:modified>
</cp:coreProperties>
</file>