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79" w:rsidRPr="00F97B79" w:rsidRDefault="00F97B79" w:rsidP="00F97B79">
      <w:pPr>
        <w:pStyle w:val="a5"/>
        <w:spacing w:line="360" w:lineRule="auto"/>
        <w:jc w:val="center"/>
        <w:rPr>
          <w:sz w:val="28"/>
          <w:szCs w:val="28"/>
        </w:rPr>
      </w:pPr>
      <w:r w:rsidRPr="00F97B79">
        <w:rPr>
          <w:sz w:val="28"/>
          <w:szCs w:val="28"/>
        </w:rPr>
        <w:t xml:space="preserve">АННОТАЦИЯ </w:t>
      </w:r>
      <w:r w:rsidR="00D1513A">
        <w:rPr>
          <w:sz w:val="28"/>
          <w:szCs w:val="28"/>
        </w:rPr>
        <w:t xml:space="preserve"> К </w:t>
      </w:r>
      <w:r w:rsidRPr="00F97B79">
        <w:rPr>
          <w:sz w:val="28"/>
          <w:szCs w:val="28"/>
        </w:rPr>
        <w:t>РАБОЧЕЙ ПРОГРАММ</w:t>
      </w:r>
      <w:r w:rsidR="00D1513A">
        <w:rPr>
          <w:sz w:val="28"/>
          <w:szCs w:val="28"/>
        </w:rPr>
        <w:t xml:space="preserve">Е </w:t>
      </w:r>
      <w:r w:rsidRPr="00F97B79">
        <w:rPr>
          <w:sz w:val="28"/>
          <w:szCs w:val="28"/>
        </w:rPr>
        <w:t xml:space="preserve"> УЧЕБНОЙ ПРАКТИКИ</w:t>
      </w:r>
    </w:p>
    <w:p w:rsidR="00F97B79" w:rsidRPr="00F97B79" w:rsidRDefault="004004D1" w:rsidP="00F97B79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ГИНЕКОЛОГИЯ</w:t>
      </w:r>
    </w:p>
    <w:p w:rsidR="004004D1" w:rsidRPr="00441AAD" w:rsidRDefault="004004D1" w:rsidP="004004D1">
      <w:pPr>
        <w:tabs>
          <w:tab w:val="left" w:pos="-426"/>
        </w:tabs>
        <w:ind w:left="-567" w:firstLine="141"/>
        <w:jc w:val="center"/>
        <w:rPr>
          <w:sz w:val="32"/>
          <w:szCs w:val="32"/>
        </w:rPr>
      </w:pPr>
      <w:r w:rsidRPr="00441AAD">
        <w:rPr>
          <w:sz w:val="32"/>
          <w:szCs w:val="32"/>
        </w:rPr>
        <w:t>П.М.03  МЕДИЦИНСКАЯ ПОМОЩЬ ЖЕНЩИНЕ С ГИНЕКОЛОГИЧЕСКИМИ ЗАБОЛЕВАНИЯМИ В РАЗЛИЧНЫЕ ПЕРИОДЫ ЖИЗНИ</w:t>
      </w:r>
    </w:p>
    <w:p w:rsidR="004004D1" w:rsidRPr="007A13D7" w:rsidRDefault="004004D1" w:rsidP="004004D1">
      <w:pPr>
        <w:tabs>
          <w:tab w:val="left" w:pos="-426"/>
        </w:tabs>
        <w:ind w:left="-567" w:firstLine="141"/>
        <w:jc w:val="center"/>
        <w:rPr>
          <w:b/>
          <w:sz w:val="32"/>
          <w:szCs w:val="32"/>
        </w:rPr>
      </w:pP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Специальность: </w:t>
      </w:r>
      <w:r>
        <w:rPr>
          <w:sz w:val="28"/>
          <w:szCs w:val="28"/>
        </w:rPr>
        <w:t xml:space="preserve">31.02.02 </w:t>
      </w:r>
      <w:r>
        <w:rPr>
          <w:b/>
          <w:sz w:val="28"/>
          <w:szCs w:val="28"/>
        </w:rPr>
        <w:t>Акушерское дело</w:t>
      </w:r>
    </w:p>
    <w:p w:rsidR="00F97B79" w:rsidRPr="00332BA3" w:rsidRDefault="00F97B79" w:rsidP="00F97B79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>Уровень подготовки</w:t>
      </w:r>
      <w:r w:rsidRPr="00332BA3">
        <w:rPr>
          <w:sz w:val="28"/>
          <w:szCs w:val="28"/>
        </w:rPr>
        <w:t xml:space="preserve">:  </w:t>
      </w:r>
      <w:r w:rsidR="000C57EC" w:rsidRPr="00332BA3">
        <w:rPr>
          <w:b/>
          <w:sz w:val="28"/>
          <w:szCs w:val="28"/>
        </w:rPr>
        <w:t xml:space="preserve">базовая </w:t>
      </w:r>
      <w:r w:rsidRPr="00332BA3">
        <w:rPr>
          <w:b/>
          <w:sz w:val="28"/>
          <w:szCs w:val="28"/>
        </w:rPr>
        <w:t xml:space="preserve"> подготовка</w:t>
      </w: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Форма обучения: </w:t>
      </w:r>
      <w:r w:rsidRPr="0031076F">
        <w:rPr>
          <w:b/>
          <w:sz w:val="28"/>
          <w:szCs w:val="28"/>
        </w:rPr>
        <w:t xml:space="preserve"> очная</w:t>
      </w: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Срок освоения ППССЗ: </w:t>
      </w:r>
      <w:r w:rsidRPr="0031076F">
        <w:rPr>
          <w:b/>
          <w:sz w:val="28"/>
          <w:szCs w:val="28"/>
        </w:rPr>
        <w:t>нормативный</w:t>
      </w:r>
    </w:p>
    <w:p w:rsidR="00F97B79" w:rsidRPr="0031076F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</w:t>
      </w:r>
      <w:r w:rsidRPr="0031076F">
        <w:rPr>
          <w:sz w:val="28"/>
          <w:szCs w:val="28"/>
        </w:rPr>
        <w:t xml:space="preserve"> направлена на углубление первоначального </w:t>
      </w:r>
      <w:r>
        <w:rPr>
          <w:sz w:val="28"/>
          <w:szCs w:val="28"/>
        </w:rPr>
        <w:t>практического</w:t>
      </w:r>
      <w:r w:rsidRPr="0031076F">
        <w:rPr>
          <w:sz w:val="28"/>
          <w:szCs w:val="28"/>
        </w:rPr>
        <w:t xml:space="preserve"> опыта, развитие общих и профессиональных компетенций, </w:t>
      </w:r>
      <w:r>
        <w:rPr>
          <w:sz w:val="28"/>
          <w:szCs w:val="28"/>
        </w:rPr>
        <w:t>подготовку</w:t>
      </w:r>
      <w:r w:rsidRPr="0031076F">
        <w:rPr>
          <w:sz w:val="28"/>
          <w:szCs w:val="28"/>
        </w:rPr>
        <w:t xml:space="preserve"> к самостоятельно</w:t>
      </w:r>
      <w:r>
        <w:rPr>
          <w:sz w:val="28"/>
          <w:szCs w:val="28"/>
        </w:rPr>
        <w:t>й профессиональной деятельности.</w:t>
      </w:r>
    </w:p>
    <w:p w:rsidR="00F97B79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B21CB">
        <w:rPr>
          <w:b/>
          <w:sz w:val="28"/>
          <w:szCs w:val="28"/>
        </w:rPr>
        <w:t xml:space="preserve">Цели и задачи  </w:t>
      </w:r>
      <w:r w:rsidR="007638AE">
        <w:rPr>
          <w:b/>
          <w:sz w:val="28"/>
          <w:szCs w:val="28"/>
        </w:rPr>
        <w:t>учебной</w:t>
      </w:r>
      <w:r w:rsidRPr="004B21CB">
        <w:rPr>
          <w:b/>
          <w:sz w:val="28"/>
          <w:szCs w:val="28"/>
        </w:rPr>
        <w:t xml:space="preserve"> практики</w:t>
      </w:r>
      <w:r w:rsidRPr="0031076F">
        <w:rPr>
          <w:b/>
          <w:sz w:val="28"/>
          <w:szCs w:val="28"/>
        </w:rPr>
        <w:t xml:space="preserve">:      </w:t>
      </w:r>
    </w:p>
    <w:p w:rsidR="00F97B79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1076F">
        <w:rPr>
          <w:sz w:val="28"/>
          <w:szCs w:val="28"/>
        </w:rPr>
        <w:t>обучающийся</w:t>
      </w:r>
      <w:proofErr w:type="gramEnd"/>
      <w:r w:rsidRPr="0031076F">
        <w:rPr>
          <w:sz w:val="28"/>
          <w:szCs w:val="28"/>
        </w:rPr>
        <w:t xml:space="preserve"> в ходе освоения </w:t>
      </w:r>
      <w:r>
        <w:rPr>
          <w:sz w:val="28"/>
          <w:szCs w:val="28"/>
        </w:rPr>
        <w:t>учебной  практики</w:t>
      </w:r>
      <w:r w:rsidRPr="0031076F">
        <w:rPr>
          <w:sz w:val="28"/>
          <w:szCs w:val="28"/>
        </w:rPr>
        <w:t xml:space="preserve"> должен:</w:t>
      </w:r>
    </w:p>
    <w:p w:rsidR="00F97B79" w:rsidRPr="0031076F" w:rsidRDefault="00F97B79" w:rsidP="00B2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076F">
        <w:rPr>
          <w:b/>
          <w:sz w:val="28"/>
          <w:szCs w:val="28"/>
        </w:rPr>
        <w:t>иметь</w:t>
      </w:r>
      <w:r w:rsidRPr="0031076F">
        <w:rPr>
          <w:sz w:val="28"/>
          <w:szCs w:val="28"/>
        </w:rPr>
        <w:t xml:space="preserve"> практический опыт:</w:t>
      </w:r>
    </w:p>
    <w:p w:rsidR="004004D1" w:rsidRPr="00B61747" w:rsidRDefault="004004D1" w:rsidP="004004D1">
      <w:pPr>
        <w:pStyle w:val="6"/>
        <w:numPr>
          <w:ilvl w:val="0"/>
          <w:numId w:val="11"/>
        </w:numPr>
        <w:shd w:val="clear" w:color="auto" w:fill="auto"/>
        <w:spacing w:line="360" w:lineRule="auto"/>
        <w:rPr>
          <w:b/>
          <w:bCs/>
          <w:sz w:val="28"/>
          <w:szCs w:val="28"/>
        </w:rPr>
      </w:pPr>
      <w:r w:rsidRPr="00B61747">
        <w:rPr>
          <w:sz w:val="28"/>
          <w:szCs w:val="28"/>
        </w:rPr>
        <w:t>ухода за пациентами с гинекологической патологией;</w:t>
      </w:r>
    </w:p>
    <w:p w:rsidR="004004D1" w:rsidRPr="00B61747" w:rsidRDefault="004004D1" w:rsidP="004004D1">
      <w:pPr>
        <w:pStyle w:val="6"/>
        <w:numPr>
          <w:ilvl w:val="0"/>
          <w:numId w:val="11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t xml:space="preserve">участия в лечебно-диагностических мероприятиях и ухода в </w:t>
      </w:r>
      <w:proofErr w:type="spellStart"/>
      <w:r w:rsidRPr="00B61747">
        <w:rPr>
          <w:sz w:val="28"/>
          <w:szCs w:val="28"/>
        </w:rPr>
        <w:t>периоперативном</w:t>
      </w:r>
      <w:proofErr w:type="spellEnd"/>
      <w:r w:rsidRPr="00B61747">
        <w:rPr>
          <w:sz w:val="28"/>
          <w:szCs w:val="28"/>
        </w:rPr>
        <w:t xml:space="preserve"> периоде; </w:t>
      </w:r>
    </w:p>
    <w:p w:rsidR="004004D1" w:rsidRPr="00B61747" w:rsidRDefault="004004D1" w:rsidP="004004D1">
      <w:pPr>
        <w:pStyle w:val="6"/>
        <w:numPr>
          <w:ilvl w:val="0"/>
          <w:numId w:val="11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t>оказания доврачебной помощи при неотложных состояниях в гинекологии;</w:t>
      </w:r>
    </w:p>
    <w:p w:rsidR="004004D1" w:rsidRPr="00B61747" w:rsidRDefault="004004D1" w:rsidP="004004D1">
      <w:pPr>
        <w:pStyle w:val="6"/>
        <w:numPr>
          <w:ilvl w:val="0"/>
          <w:numId w:val="11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t>участия в консультативной помощи по вопросам контрацепции и половой гигиены;</w:t>
      </w:r>
    </w:p>
    <w:p w:rsidR="004004D1" w:rsidRPr="00B61747" w:rsidRDefault="004004D1" w:rsidP="004004D1">
      <w:pPr>
        <w:pStyle w:val="12"/>
        <w:numPr>
          <w:ilvl w:val="0"/>
          <w:numId w:val="1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B61747">
        <w:rPr>
          <w:sz w:val="28"/>
          <w:szCs w:val="28"/>
        </w:rPr>
        <w:t xml:space="preserve">участия в проведении профилактических осмотров женщин и диспансеризации; </w:t>
      </w:r>
    </w:p>
    <w:p w:rsidR="004004D1" w:rsidRPr="00B61747" w:rsidRDefault="004004D1" w:rsidP="004004D1">
      <w:pPr>
        <w:pStyle w:val="6"/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b/>
          <w:bCs/>
          <w:sz w:val="28"/>
          <w:szCs w:val="28"/>
        </w:rPr>
        <w:t>уметь:</w:t>
      </w:r>
      <w:r w:rsidRPr="00B61747">
        <w:rPr>
          <w:sz w:val="28"/>
          <w:szCs w:val="28"/>
        </w:rPr>
        <w:t xml:space="preserve"> </w:t>
      </w:r>
    </w:p>
    <w:p w:rsidR="004004D1" w:rsidRPr="00B61747" w:rsidRDefault="004004D1" w:rsidP="004004D1">
      <w:pPr>
        <w:pStyle w:val="6"/>
        <w:numPr>
          <w:ilvl w:val="0"/>
          <w:numId w:val="12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t xml:space="preserve">проводить профилактический гинекологический осмотр; </w:t>
      </w:r>
    </w:p>
    <w:p w:rsidR="004004D1" w:rsidRPr="00B61747" w:rsidRDefault="004004D1" w:rsidP="004004D1">
      <w:pPr>
        <w:pStyle w:val="6"/>
        <w:numPr>
          <w:ilvl w:val="0"/>
          <w:numId w:val="12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t>осуществлять диспансеризацию гинекологических больных;</w:t>
      </w:r>
    </w:p>
    <w:p w:rsidR="004004D1" w:rsidRPr="00B61747" w:rsidRDefault="004004D1" w:rsidP="004004D1">
      <w:pPr>
        <w:pStyle w:val="6"/>
        <w:numPr>
          <w:ilvl w:val="0"/>
          <w:numId w:val="12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lastRenderedPageBreak/>
        <w:t>участвовать в лечебно-диагностических процедурах и осуществлять уход за пациентами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 xml:space="preserve">в </w:t>
      </w:r>
      <w:proofErr w:type="spellStart"/>
      <w:r w:rsidRPr="00B61747">
        <w:rPr>
          <w:sz w:val="28"/>
          <w:szCs w:val="28"/>
        </w:rPr>
        <w:t>периоперативном</w:t>
      </w:r>
      <w:proofErr w:type="spellEnd"/>
      <w:r w:rsidRPr="00B61747">
        <w:rPr>
          <w:sz w:val="28"/>
          <w:szCs w:val="28"/>
        </w:rPr>
        <w:t xml:space="preserve"> периоде;</w:t>
      </w:r>
    </w:p>
    <w:p w:rsidR="004004D1" w:rsidRPr="00B61747" w:rsidRDefault="004004D1" w:rsidP="004004D1">
      <w:pPr>
        <w:pStyle w:val="6"/>
        <w:numPr>
          <w:ilvl w:val="0"/>
          <w:numId w:val="12"/>
        </w:numPr>
        <w:shd w:val="clear" w:color="auto" w:fill="auto"/>
        <w:spacing w:line="360" w:lineRule="auto"/>
        <w:rPr>
          <w:b/>
          <w:bCs/>
          <w:sz w:val="28"/>
          <w:szCs w:val="28"/>
        </w:rPr>
      </w:pPr>
      <w:r w:rsidRPr="00B61747">
        <w:rPr>
          <w:sz w:val="28"/>
          <w:szCs w:val="28"/>
        </w:rPr>
        <w:t>оказывать доврачебную помощь при неотложных состояниях в гинекологии;</w:t>
      </w:r>
    </w:p>
    <w:p w:rsidR="004004D1" w:rsidRPr="00B61747" w:rsidRDefault="004004D1" w:rsidP="004004D1">
      <w:pPr>
        <w:pStyle w:val="6"/>
        <w:numPr>
          <w:ilvl w:val="0"/>
          <w:numId w:val="12"/>
        </w:numPr>
        <w:shd w:val="clear" w:color="auto" w:fill="auto"/>
        <w:spacing w:line="360" w:lineRule="auto"/>
        <w:rPr>
          <w:b/>
          <w:bCs/>
          <w:sz w:val="28"/>
          <w:szCs w:val="28"/>
        </w:rPr>
      </w:pPr>
      <w:r w:rsidRPr="00B61747">
        <w:rPr>
          <w:sz w:val="28"/>
          <w:szCs w:val="28"/>
        </w:rPr>
        <w:t xml:space="preserve">проводить консультирование по вопросам контрацепции и половой гигиены; </w:t>
      </w:r>
    </w:p>
    <w:p w:rsidR="004004D1" w:rsidRPr="00B61747" w:rsidRDefault="004004D1" w:rsidP="004004D1">
      <w:pPr>
        <w:pStyle w:val="6"/>
        <w:numPr>
          <w:ilvl w:val="0"/>
          <w:numId w:val="12"/>
        </w:numPr>
        <w:shd w:val="clear" w:color="auto" w:fill="auto"/>
        <w:spacing w:line="360" w:lineRule="auto"/>
        <w:rPr>
          <w:b/>
          <w:bCs/>
          <w:sz w:val="28"/>
          <w:szCs w:val="28"/>
        </w:rPr>
      </w:pPr>
      <w:r w:rsidRPr="00B61747">
        <w:rPr>
          <w:sz w:val="28"/>
          <w:szCs w:val="28"/>
        </w:rPr>
        <w:t>проводить санитарно-просветительскую работу по профилактике абортов, гинекологических, венерических и онкологических заболеваний и сохранению репродуктивного здоровья;</w:t>
      </w:r>
    </w:p>
    <w:p w:rsidR="004004D1" w:rsidRPr="00B61747" w:rsidRDefault="004004D1" w:rsidP="004004D1">
      <w:pPr>
        <w:pStyle w:val="6"/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b/>
          <w:bCs/>
          <w:sz w:val="28"/>
          <w:szCs w:val="28"/>
        </w:rPr>
        <w:t>знать:</w:t>
      </w:r>
      <w:r w:rsidRPr="00B61747">
        <w:rPr>
          <w:sz w:val="28"/>
          <w:szCs w:val="28"/>
        </w:rPr>
        <w:t xml:space="preserve"> </w:t>
      </w:r>
    </w:p>
    <w:p w:rsidR="004004D1" w:rsidRPr="00B61747" w:rsidRDefault="004004D1" w:rsidP="004004D1">
      <w:pPr>
        <w:pStyle w:val="12"/>
        <w:numPr>
          <w:ilvl w:val="0"/>
          <w:numId w:val="13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методы обследования гинекологических больных;</w:t>
      </w:r>
    </w:p>
    <w:p w:rsidR="004004D1" w:rsidRPr="00B61747" w:rsidRDefault="004004D1" w:rsidP="004004D1">
      <w:pPr>
        <w:pStyle w:val="12"/>
        <w:numPr>
          <w:ilvl w:val="0"/>
          <w:numId w:val="13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виды гинекологической патологии; </w:t>
      </w:r>
    </w:p>
    <w:p w:rsidR="004004D1" w:rsidRPr="00B61747" w:rsidRDefault="004004D1" w:rsidP="004004D1">
      <w:pPr>
        <w:pStyle w:val="12"/>
        <w:numPr>
          <w:ilvl w:val="0"/>
          <w:numId w:val="13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особенности течения, ведения беременности, родов, послеродового периода на фоне гинекологической патологии;</w:t>
      </w:r>
    </w:p>
    <w:p w:rsidR="004004D1" w:rsidRPr="00B61747" w:rsidRDefault="004004D1" w:rsidP="004004D1">
      <w:pPr>
        <w:pStyle w:val="12"/>
        <w:numPr>
          <w:ilvl w:val="0"/>
          <w:numId w:val="13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методы лечения в гинекологии; </w:t>
      </w:r>
    </w:p>
    <w:p w:rsidR="004004D1" w:rsidRPr="00B61747" w:rsidRDefault="004004D1" w:rsidP="004004D1">
      <w:pPr>
        <w:pStyle w:val="12"/>
        <w:numPr>
          <w:ilvl w:val="0"/>
          <w:numId w:val="13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уход за пациентом в </w:t>
      </w:r>
      <w:proofErr w:type="spellStart"/>
      <w:r w:rsidRPr="00B61747">
        <w:rPr>
          <w:sz w:val="28"/>
          <w:szCs w:val="28"/>
        </w:rPr>
        <w:t>периоперативном</w:t>
      </w:r>
      <w:proofErr w:type="spellEnd"/>
      <w:r w:rsidRPr="00B61747">
        <w:rPr>
          <w:sz w:val="28"/>
          <w:szCs w:val="28"/>
        </w:rPr>
        <w:t xml:space="preserve"> периоде;</w:t>
      </w:r>
    </w:p>
    <w:p w:rsidR="004004D1" w:rsidRPr="00B61747" w:rsidRDefault="004004D1" w:rsidP="004004D1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t>доврачебную помощь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>при неотложных состояниях в гинекологии;</w:t>
      </w:r>
    </w:p>
    <w:p w:rsidR="004004D1" w:rsidRPr="00B61747" w:rsidRDefault="004004D1" w:rsidP="004004D1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t>профилактику гинекологических заболеваний;</w:t>
      </w:r>
    </w:p>
    <w:p w:rsidR="004004D1" w:rsidRPr="00B61747" w:rsidRDefault="004004D1" w:rsidP="004004D1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t xml:space="preserve">диспансеризацию гинекологических больных и проведение профилактических осмотров; </w:t>
      </w:r>
    </w:p>
    <w:p w:rsidR="004004D1" w:rsidRPr="00B61747" w:rsidRDefault="004004D1" w:rsidP="004004D1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t xml:space="preserve">современные методы контрацепции; </w:t>
      </w:r>
    </w:p>
    <w:p w:rsidR="004004D1" w:rsidRPr="00B61747" w:rsidRDefault="004004D1" w:rsidP="004004D1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B61747">
        <w:rPr>
          <w:sz w:val="28"/>
          <w:szCs w:val="28"/>
        </w:rPr>
        <w:t>работу по половому воспитанию подростков и сохранению репродуктивного здоровья</w:t>
      </w:r>
    </w:p>
    <w:p w:rsidR="0000695C" w:rsidRDefault="0000695C" w:rsidP="00B219B8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A74225" w:rsidRPr="00A74225" w:rsidRDefault="00F97B79" w:rsidP="00A74225">
      <w:pPr>
        <w:contextualSpacing/>
        <w:jc w:val="both"/>
        <w:rPr>
          <w:b/>
          <w:sz w:val="28"/>
          <w:szCs w:val="28"/>
        </w:rPr>
      </w:pPr>
      <w:r w:rsidRPr="00735D36">
        <w:rPr>
          <w:b/>
          <w:sz w:val="28"/>
          <w:szCs w:val="28"/>
        </w:rPr>
        <w:t>Формируемые компетенции</w:t>
      </w:r>
      <w:r w:rsidRPr="0031076F">
        <w:rPr>
          <w:sz w:val="28"/>
          <w:szCs w:val="28"/>
        </w:rPr>
        <w:t xml:space="preserve">: </w:t>
      </w:r>
      <w:r w:rsidR="004004D1" w:rsidRPr="00A74225">
        <w:rPr>
          <w:b/>
          <w:sz w:val="28"/>
          <w:szCs w:val="28"/>
        </w:rPr>
        <w:t>ПК 3</w:t>
      </w:r>
      <w:r w:rsidR="00850CF3" w:rsidRPr="00A74225">
        <w:rPr>
          <w:b/>
          <w:sz w:val="28"/>
          <w:szCs w:val="28"/>
        </w:rPr>
        <w:t xml:space="preserve">.1 </w:t>
      </w:r>
      <w:r w:rsidR="00850CF3" w:rsidRPr="00A74225">
        <w:rPr>
          <w:rStyle w:val="31pt"/>
          <w:b/>
          <w:sz w:val="28"/>
          <w:szCs w:val="28"/>
        </w:rPr>
        <w:t>–</w:t>
      </w:r>
      <w:r w:rsidR="00850CF3" w:rsidRPr="00A74225">
        <w:rPr>
          <w:b/>
          <w:sz w:val="28"/>
          <w:szCs w:val="28"/>
        </w:rPr>
        <w:t xml:space="preserve"> </w:t>
      </w:r>
      <w:r w:rsidR="004004D1" w:rsidRPr="00A74225">
        <w:rPr>
          <w:b/>
          <w:sz w:val="28"/>
          <w:szCs w:val="28"/>
        </w:rPr>
        <w:t>3.6</w:t>
      </w:r>
      <w:r w:rsidR="00A74225" w:rsidRPr="00A74225">
        <w:rPr>
          <w:b/>
          <w:sz w:val="28"/>
          <w:szCs w:val="28"/>
        </w:rPr>
        <w:t>;  ОК</w:t>
      </w:r>
      <w:proofErr w:type="gramStart"/>
      <w:r w:rsidR="00A74225" w:rsidRPr="00A74225">
        <w:rPr>
          <w:b/>
          <w:sz w:val="28"/>
          <w:szCs w:val="28"/>
        </w:rPr>
        <w:t>1</w:t>
      </w:r>
      <w:proofErr w:type="gramEnd"/>
      <w:r w:rsidR="00A74225" w:rsidRPr="00A74225">
        <w:rPr>
          <w:b/>
          <w:sz w:val="28"/>
          <w:szCs w:val="28"/>
        </w:rPr>
        <w:t>, ОК3-9, ОК 12-13.</w:t>
      </w:r>
    </w:p>
    <w:p w:rsidR="00F97B79" w:rsidRPr="00A74225" w:rsidRDefault="00F97B79" w:rsidP="00B219B8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B7EB5" w:rsidRPr="004B21CB" w:rsidRDefault="00DB7EB5" w:rsidP="00DB7EB5">
      <w:pPr>
        <w:spacing w:line="360" w:lineRule="auto"/>
        <w:rPr>
          <w:sz w:val="28"/>
          <w:szCs w:val="28"/>
        </w:rPr>
      </w:pPr>
      <w:r w:rsidRPr="004B21CB">
        <w:rPr>
          <w:b/>
          <w:sz w:val="28"/>
          <w:szCs w:val="28"/>
        </w:rPr>
        <w:t>Место учебной практики в структуре ППССЗ</w:t>
      </w:r>
      <w:r>
        <w:rPr>
          <w:b/>
          <w:sz w:val="28"/>
          <w:szCs w:val="28"/>
        </w:rPr>
        <w:t>:</w:t>
      </w:r>
    </w:p>
    <w:p w:rsidR="004004D1" w:rsidRDefault="00DB7EB5" w:rsidP="004004D1">
      <w:pPr>
        <w:tabs>
          <w:tab w:val="left" w:pos="-284"/>
        </w:tabs>
        <w:spacing w:line="360" w:lineRule="auto"/>
        <w:ind w:left="-426" w:firstLine="426"/>
        <w:jc w:val="both"/>
        <w:rPr>
          <w:sz w:val="28"/>
          <w:szCs w:val="28"/>
        </w:rPr>
      </w:pPr>
      <w:r w:rsidRPr="004B21CB">
        <w:rPr>
          <w:sz w:val="28"/>
          <w:szCs w:val="28"/>
        </w:rPr>
        <w:t xml:space="preserve">Рабочая программа учебной практики является частью основной программы подготовки специалистов среднего звена в соответствии с ФГОС по специальности СПО </w:t>
      </w:r>
      <w:r>
        <w:rPr>
          <w:sz w:val="28"/>
          <w:szCs w:val="28"/>
        </w:rPr>
        <w:t>31.02.02</w:t>
      </w:r>
      <w:r w:rsidRPr="00DB7EB5">
        <w:rPr>
          <w:sz w:val="28"/>
          <w:szCs w:val="28"/>
        </w:rPr>
        <w:t xml:space="preserve">. </w:t>
      </w:r>
      <w:r>
        <w:rPr>
          <w:sz w:val="28"/>
          <w:szCs w:val="28"/>
        </w:rPr>
        <w:t>Акушерское</w:t>
      </w:r>
      <w:r w:rsidRPr="00DB7EB5">
        <w:rPr>
          <w:sz w:val="28"/>
          <w:szCs w:val="28"/>
        </w:rPr>
        <w:t xml:space="preserve"> дело</w:t>
      </w:r>
      <w:r w:rsidRPr="004B21CB">
        <w:rPr>
          <w:sz w:val="28"/>
          <w:szCs w:val="28"/>
        </w:rPr>
        <w:t xml:space="preserve"> в части освоения основного вида </w:t>
      </w:r>
      <w:r w:rsidRPr="004B21CB">
        <w:rPr>
          <w:sz w:val="28"/>
          <w:szCs w:val="28"/>
        </w:rPr>
        <w:lastRenderedPageBreak/>
        <w:t xml:space="preserve">профессиональной деятельности (ВПД): </w:t>
      </w:r>
      <w:r w:rsidR="004004D1" w:rsidRPr="00F33F28">
        <w:rPr>
          <w:sz w:val="28"/>
          <w:szCs w:val="28"/>
        </w:rPr>
        <w:t>Медицинская помощь женщине</w:t>
      </w:r>
      <w:r w:rsidR="004004D1" w:rsidRPr="007A13D7">
        <w:rPr>
          <w:b/>
          <w:sz w:val="32"/>
          <w:szCs w:val="32"/>
        </w:rPr>
        <w:t xml:space="preserve"> </w:t>
      </w:r>
      <w:r w:rsidR="004004D1" w:rsidRPr="007A13D7">
        <w:rPr>
          <w:sz w:val="28"/>
          <w:szCs w:val="28"/>
        </w:rPr>
        <w:t>гинекологическими заболеваниями в различные периоды жизни</w:t>
      </w:r>
    </w:p>
    <w:p w:rsidR="00DB7EB5" w:rsidRDefault="00DB7EB5" w:rsidP="004004D1">
      <w:pPr>
        <w:spacing w:line="360" w:lineRule="auto"/>
        <w:jc w:val="both"/>
        <w:rPr>
          <w:b/>
          <w:sz w:val="28"/>
          <w:szCs w:val="28"/>
        </w:rPr>
      </w:pPr>
      <w:r w:rsidRPr="004B21CB">
        <w:rPr>
          <w:b/>
          <w:sz w:val="28"/>
          <w:szCs w:val="28"/>
        </w:rPr>
        <w:t xml:space="preserve">Место и сроки проведения </w:t>
      </w:r>
      <w:r>
        <w:rPr>
          <w:b/>
          <w:sz w:val="28"/>
          <w:szCs w:val="28"/>
        </w:rPr>
        <w:t>учебной практики:</w:t>
      </w:r>
    </w:p>
    <w:tbl>
      <w:tblPr>
        <w:tblW w:w="938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126"/>
        <w:gridCol w:w="993"/>
        <w:gridCol w:w="1134"/>
        <w:gridCol w:w="2693"/>
        <w:gridCol w:w="1621"/>
      </w:tblGrid>
      <w:tr w:rsidR="004004D1" w:rsidRPr="00EC157A" w:rsidTr="00A74225">
        <w:tc>
          <w:tcPr>
            <w:tcW w:w="817" w:type="dxa"/>
            <w:shd w:val="clear" w:color="auto" w:fill="auto"/>
          </w:tcPr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 w:rsidRPr="00EC157A">
              <w:rPr>
                <w:sz w:val="28"/>
              </w:rPr>
              <w:t>№</w:t>
            </w: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proofErr w:type="spellStart"/>
            <w:r w:rsidRPr="00EC157A">
              <w:rPr>
                <w:sz w:val="28"/>
              </w:rPr>
              <w:t>п</w:t>
            </w:r>
            <w:proofErr w:type="spellEnd"/>
            <w:r w:rsidRPr="00EC157A">
              <w:rPr>
                <w:sz w:val="28"/>
              </w:rPr>
              <w:t>/</w:t>
            </w:r>
            <w:proofErr w:type="spellStart"/>
            <w:r w:rsidRPr="00EC157A">
              <w:rPr>
                <w:sz w:val="28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right"/>
              <w:rPr>
                <w:sz w:val="28"/>
              </w:rPr>
            </w:pP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 w:rsidRPr="00EC157A">
              <w:rPr>
                <w:sz w:val="28"/>
              </w:rPr>
              <w:t>Вид практики</w:t>
            </w:r>
          </w:p>
        </w:tc>
        <w:tc>
          <w:tcPr>
            <w:tcW w:w="993" w:type="dxa"/>
            <w:shd w:val="clear" w:color="auto" w:fill="auto"/>
          </w:tcPr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 w:rsidRPr="00EC157A">
              <w:rPr>
                <w:sz w:val="28"/>
              </w:rPr>
              <w:t>Курс</w:t>
            </w:r>
          </w:p>
        </w:tc>
        <w:tc>
          <w:tcPr>
            <w:tcW w:w="1134" w:type="dxa"/>
            <w:shd w:val="clear" w:color="auto" w:fill="auto"/>
          </w:tcPr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 w:rsidRPr="00EC157A">
              <w:rPr>
                <w:sz w:val="28"/>
              </w:rPr>
              <w:t>Семестр</w:t>
            </w:r>
          </w:p>
        </w:tc>
        <w:tc>
          <w:tcPr>
            <w:tcW w:w="2693" w:type="dxa"/>
            <w:shd w:val="clear" w:color="auto" w:fill="auto"/>
          </w:tcPr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 w:rsidRPr="00EC157A">
              <w:rPr>
                <w:sz w:val="28"/>
              </w:rPr>
              <w:t>Место проведения производственной практики</w:t>
            </w:r>
          </w:p>
        </w:tc>
        <w:tc>
          <w:tcPr>
            <w:tcW w:w="1621" w:type="dxa"/>
            <w:shd w:val="clear" w:color="auto" w:fill="auto"/>
          </w:tcPr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 w:rsidRPr="00EC157A">
              <w:rPr>
                <w:sz w:val="28"/>
              </w:rPr>
              <w:t>Сроки проведения</w:t>
            </w:r>
          </w:p>
        </w:tc>
      </w:tr>
      <w:tr w:rsidR="004004D1" w:rsidRPr="00EC157A" w:rsidTr="00A74225">
        <w:trPr>
          <w:trHeight w:val="1306"/>
        </w:trPr>
        <w:tc>
          <w:tcPr>
            <w:tcW w:w="817" w:type="dxa"/>
            <w:shd w:val="clear" w:color="auto" w:fill="auto"/>
          </w:tcPr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 w:rsidRPr="00EC157A">
              <w:rPr>
                <w:sz w:val="28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004D1" w:rsidRDefault="004004D1" w:rsidP="004004D1">
            <w:pPr>
              <w:tabs>
                <w:tab w:val="left" w:pos="-426"/>
              </w:tabs>
              <w:ind w:firstLine="142"/>
              <w:rPr>
                <w:sz w:val="28"/>
              </w:rPr>
            </w:pPr>
            <w:r>
              <w:rPr>
                <w:sz w:val="28"/>
              </w:rPr>
              <w:t xml:space="preserve"> Женская консультация</w:t>
            </w: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rPr>
                <w:sz w:val="28"/>
              </w:rPr>
            </w:pPr>
            <w:r>
              <w:rPr>
                <w:sz w:val="28"/>
              </w:rPr>
              <w:t>Гинекологическое  отделение</w:t>
            </w:r>
          </w:p>
        </w:tc>
        <w:tc>
          <w:tcPr>
            <w:tcW w:w="1621" w:type="dxa"/>
            <w:shd w:val="clear" w:color="auto" w:fill="auto"/>
          </w:tcPr>
          <w:p w:rsidR="004004D1" w:rsidRPr="003F1D1D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XI</w:t>
            </w: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r w:rsidRPr="00EC157A">
              <w:rPr>
                <w:sz w:val="28"/>
              </w:rPr>
              <w:t>семестр</w:t>
            </w:r>
          </w:p>
          <w:p w:rsidR="004004D1" w:rsidRPr="00EC157A" w:rsidRDefault="004004D1" w:rsidP="004004D1">
            <w:pPr>
              <w:tabs>
                <w:tab w:val="left" w:pos="-426"/>
              </w:tabs>
              <w:ind w:firstLine="14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Пографику</w:t>
            </w:r>
            <w:proofErr w:type="spellEnd"/>
            <w:r>
              <w:rPr>
                <w:sz w:val="28"/>
              </w:rPr>
              <w:t xml:space="preserve"> учебного процесса</w:t>
            </w:r>
          </w:p>
        </w:tc>
      </w:tr>
    </w:tbl>
    <w:p w:rsidR="00DB7EB5" w:rsidRPr="0031076F" w:rsidRDefault="00DB7EB5" w:rsidP="00DB7EB5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B7EB5" w:rsidRDefault="00DB7EB5" w:rsidP="004C2D87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 xml:space="preserve">практики </w:t>
      </w:r>
      <w:r w:rsidRPr="0031076F">
        <w:rPr>
          <w:sz w:val="28"/>
          <w:szCs w:val="28"/>
        </w:rPr>
        <w:t xml:space="preserve"> предусмотрены следующие виды </w:t>
      </w:r>
      <w:r>
        <w:rPr>
          <w:sz w:val="28"/>
          <w:szCs w:val="28"/>
        </w:rPr>
        <w:t xml:space="preserve">практической </w:t>
      </w:r>
      <w:r w:rsidRPr="0031076F">
        <w:rPr>
          <w:sz w:val="28"/>
          <w:szCs w:val="28"/>
        </w:rPr>
        <w:t xml:space="preserve"> работы:</w:t>
      </w:r>
    </w:p>
    <w:p w:rsidR="004004D1" w:rsidRDefault="004004D1" w:rsidP="004C2D87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0"/>
        <w:tblW w:w="935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899"/>
        <w:gridCol w:w="1457"/>
      </w:tblGrid>
      <w:tr w:rsidR="004004D1" w:rsidRPr="000C6605" w:rsidTr="004004D1">
        <w:trPr>
          <w:trHeight w:val="460"/>
        </w:trPr>
        <w:tc>
          <w:tcPr>
            <w:tcW w:w="7899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sz w:val="28"/>
                <w:szCs w:val="28"/>
              </w:rPr>
            </w:pPr>
            <w:r w:rsidRPr="000C6605">
              <w:rPr>
                <w:b/>
                <w:sz w:val="28"/>
                <w:szCs w:val="28"/>
              </w:rPr>
              <w:t xml:space="preserve">Вид </w:t>
            </w:r>
            <w:r>
              <w:rPr>
                <w:b/>
                <w:sz w:val="28"/>
                <w:szCs w:val="28"/>
              </w:rPr>
              <w:t>практической</w:t>
            </w:r>
            <w:r w:rsidRPr="000C6605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1457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b/>
                <w:sz w:val="28"/>
                <w:szCs w:val="28"/>
              </w:rPr>
            </w:pPr>
            <w:r w:rsidRPr="000C6605">
              <w:rPr>
                <w:b/>
                <w:sz w:val="28"/>
                <w:szCs w:val="28"/>
              </w:rPr>
              <w:t>Объем</w:t>
            </w:r>
          </w:p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sz w:val="28"/>
                <w:szCs w:val="28"/>
              </w:rPr>
            </w:pPr>
            <w:r w:rsidRPr="000C6605">
              <w:rPr>
                <w:b/>
                <w:sz w:val="28"/>
                <w:szCs w:val="28"/>
              </w:rPr>
              <w:t>часов</w:t>
            </w:r>
          </w:p>
        </w:tc>
      </w:tr>
      <w:tr w:rsidR="004004D1" w:rsidRPr="000C6605" w:rsidTr="004004D1">
        <w:tc>
          <w:tcPr>
            <w:tcW w:w="7899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sz w:val="28"/>
                <w:szCs w:val="28"/>
              </w:rPr>
            </w:pPr>
            <w:r w:rsidRPr="000C6605">
              <w:rPr>
                <w:b/>
                <w:sz w:val="28"/>
                <w:szCs w:val="28"/>
              </w:rPr>
              <w:t>Обязательная  нагрузка (всего)</w:t>
            </w:r>
          </w:p>
        </w:tc>
        <w:tc>
          <w:tcPr>
            <w:tcW w:w="1457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004D1" w:rsidRPr="000C6605" w:rsidTr="004004D1">
        <w:tc>
          <w:tcPr>
            <w:tcW w:w="7899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rPr>
                <w:sz w:val="28"/>
                <w:szCs w:val="28"/>
              </w:rPr>
            </w:pPr>
            <w:r w:rsidRPr="000C660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57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sz w:val="28"/>
                <w:szCs w:val="28"/>
              </w:rPr>
            </w:pPr>
          </w:p>
        </w:tc>
      </w:tr>
      <w:tr w:rsidR="004004D1" w:rsidRPr="000C6605" w:rsidTr="004004D1">
        <w:tc>
          <w:tcPr>
            <w:tcW w:w="7899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Инструктаж по технике безопасности</w:t>
            </w:r>
          </w:p>
        </w:tc>
        <w:tc>
          <w:tcPr>
            <w:tcW w:w="1457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sz w:val="28"/>
                <w:szCs w:val="28"/>
              </w:rPr>
            </w:pPr>
          </w:p>
        </w:tc>
      </w:tr>
      <w:tr w:rsidR="004004D1" w:rsidRPr="000C6605" w:rsidTr="004004D1">
        <w:tc>
          <w:tcPr>
            <w:tcW w:w="7899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Практическая</w:t>
            </w:r>
            <w:r w:rsidRPr="000C6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работа: </w:t>
            </w:r>
          </w:p>
        </w:tc>
        <w:tc>
          <w:tcPr>
            <w:tcW w:w="1457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sz w:val="28"/>
                <w:szCs w:val="28"/>
              </w:rPr>
            </w:pPr>
          </w:p>
        </w:tc>
      </w:tr>
      <w:tr w:rsidR="004004D1" w:rsidRPr="000C6605" w:rsidTr="004004D1">
        <w:tc>
          <w:tcPr>
            <w:tcW w:w="7899" w:type="dxa"/>
            <w:shd w:val="clear" w:color="auto" w:fill="auto"/>
          </w:tcPr>
          <w:p w:rsidR="004004D1" w:rsidRDefault="004004D1" w:rsidP="004004D1">
            <w:pPr>
              <w:tabs>
                <w:tab w:val="left" w:pos="-426"/>
                <w:tab w:val="left" w:pos="776"/>
              </w:tabs>
              <w:ind w:left="170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Женская консультация </w:t>
            </w:r>
          </w:p>
        </w:tc>
        <w:tc>
          <w:tcPr>
            <w:tcW w:w="1457" w:type="dxa"/>
            <w:shd w:val="clear" w:color="auto" w:fill="auto"/>
          </w:tcPr>
          <w:p w:rsidR="004004D1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004D1" w:rsidRPr="000C6605" w:rsidTr="004004D1">
        <w:tc>
          <w:tcPr>
            <w:tcW w:w="7899" w:type="dxa"/>
            <w:shd w:val="clear" w:color="auto" w:fill="auto"/>
          </w:tcPr>
          <w:p w:rsidR="004004D1" w:rsidRDefault="004004D1" w:rsidP="004004D1">
            <w:pPr>
              <w:tabs>
                <w:tab w:val="left" w:pos="-426"/>
                <w:tab w:val="left" w:pos="776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1457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004D1" w:rsidRPr="000C6605" w:rsidTr="004004D1">
        <w:tc>
          <w:tcPr>
            <w:tcW w:w="7899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rPr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4004D1" w:rsidRPr="000C6605" w:rsidRDefault="004004D1" w:rsidP="004004D1">
            <w:pPr>
              <w:tabs>
                <w:tab w:val="left" w:pos="-426"/>
              </w:tabs>
              <w:ind w:left="170" w:firstLine="141"/>
              <w:jc w:val="center"/>
              <w:rPr>
                <w:sz w:val="28"/>
                <w:szCs w:val="28"/>
              </w:rPr>
            </w:pPr>
          </w:p>
        </w:tc>
      </w:tr>
    </w:tbl>
    <w:p w:rsidR="00332BA3" w:rsidRDefault="00332BA3" w:rsidP="004C2D87">
      <w:pPr>
        <w:spacing w:line="360" w:lineRule="auto"/>
        <w:contextualSpacing/>
        <w:jc w:val="both"/>
        <w:rPr>
          <w:sz w:val="28"/>
          <w:szCs w:val="28"/>
        </w:rPr>
      </w:pPr>
    </w:p>
    <w:p w:rsidR="004C2D87" w:rsidRPr="0031076F" w:rsidRDefault="004C2D87" w:rsidP="004C2D87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Общая трудоемкость освоения </w:t>
      </w:r>
      <w:r>
        <w:rPr>
          <w:sz w:val="28"/>
          <w:szCs w:val="28"/>
        </w:rPr>
        <w:t>учебной практики  составляет  36</w:t>
      </w:r>
      <w:r w:rsidRPr="0031076F">
        <w:rPr>
          <w:sz w:val="28"/>
          <w:szCs w:val="28"/>
        </w:rPr>
        <w:t>часов.</w:t>
      </w:r>
    </w:p>
    <w:p w:rsidR="004C2D87" w:rsidRDefault="004C2D87" w:rsidP="00BC0E24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C28F9">
        <w:rPr>
          <w:b/>
          <w:sz w:val="28"/>
          <w:szCs w:val="28"/>
        </w:rPr>
        <w:t xml:space="preserve">еречень  простых  </w:t>
      </w:r>
      <w:r w:rsidR="00B37DEF">
        <w:rPr>
          <w:b/>
          <w:sz w:val="28"/>
          <w:szCs w:val="28"/>
        </w:rPr>
        <w:t>медицинских услуг и манипуляций</w:t>
      </w:r>
      <w:r w:rsidRPr="00CC28F9">
        <w:rPr>
          <w:b/>
          <w:sz w:val="28"/>
          <w:szCs w:val="28"/>
        </w:rPr>
        <w:t>:</w:t>
      </w:r>
    </w:p>
    <w:p w:rsidR="004004D1" w:rsidRDefault="004004D1" w:rsidP="00BC0E24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709"/>
        <w:gridCol w:w="8505"/>
      </w:tblGrid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17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bCs/>
                <w:sz w:val="28"/>
                <w:szCs w:val="28"/>
              </w:rPr>
              <w:t xml:space="preserve">Забор материала (мазков) на чистоту влагалищной флоры и </w:t>
            </w:r>
            <w:proofErr w:type="spellStart"/>
            <w:r w:rsidRPr="004004D1">
              <w:rPr>
                <w:bCs/>
                <w:sz w:val="28"/>
                <w:szCs w:val="28"/>
              </w:rPr>
              <w:t>бактериоскопическое</w:t>
            </w:r>
            <w:proofErr w:type="spellEnd"/>
            <w:r w:rsidRPr="004004D1">
              <w:rPr>
                <w:bCs/>
                <w:sz w:val="28"/>
                <w:szCs w:val="28"/>
              </w:rPr>
              <w:t xml:space="preserve"> исследование, оформление направлений на исследование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bCs/>
                <w:sz w:val="28"/>
                <w:szCs w:val="28"/>
              </w:rPr>
              <w:t>Забор материала (мазков) на бактериологические исследование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  <w:tab w:val="left" w:pos="284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Забор материала (мазков) на онкоцитологическое исследование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  <w:tab w:val="left" w:pos="284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 xml:space="preserve">Забор материала (мазков) на </w:t>
            </w:r>
            <w:proofErr w:type="spellStart"/>
            <w:r w:rsidRPr="004004D1">
              <w:rPr>
                <w:rFonts w:eastAsia="Calibri"/>
                <w:bCs/>
                <w:sz w:val="28"/>
                <w:szCs w:val="28"/>
              </w:rPr>
              <w:t>кольпоцитологическое</w:t>
            </w:r>
            <w:proofErr w:type="spellEnd"/>
            <w:r w:rsidRPr="004004D1">
              <w:rPr>
                <w:rFonts w:eastAsia="Calibri"/>
                <w:bCs/>
                <w:sz w:val="28"/>
                <w:szCs w:val="28"/>
              </w:rPr>
              <w:t xml:space="preserve"> исследование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  <w:tab w:val="left" w:pos="284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Проведение комбинированной провокации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  <w:tab w:val="left" w:pos="284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Осмотр наружных половых органов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  <w:tab w:val="left" w:pos="284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Осмотр шейки матки в зеркалах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  <w:tab w:val="left" w:pos="284"/>
                <w:tab w:val="left" w:pos="708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 xml:space="preserve">Влагалищное, </w:t>
            </w:r>
            <w:proofErr w:type="spellStart"/>
            <w:r w:rsidRPr="004004D1">
              <w:rPr>
                <w:rFonts w:eastAsia="Calibri"/>
                <w:bCs/>
                <w:sz w:val="28"/>
                <w:szCs w:val="28"/>
              </w:rPr>
              <w:t>бимануальное</w:t>
            </w:r>
            <w:proofErr w:type="spellEnd"/>
            <w:r w:rsidRPr="004004D1">
              <w:rPr>
                <w:rFonts w:eastAsia="Calibri"/>
                <w:bCs/>
                <w:sz w:val="28"/>
                <w:szCs w:val="28"/>
              </w:rPr>
              <w:t xml:space="preserve"> исследование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Оценка мазков на степень чистоты влагалища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  <w:tab w:val="left" w:pos="284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Взятие материала (мазков) на гонорею с провокацией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  <w:tab w:val="left" w:pos="284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Составление графика базальной температуры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Постановка влагалищной ванночки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Введение влагалищного тампона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rFonts w:eastAsia="Calibri"/>
                <w:bCs/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Курация гинекологических больных (сбор анамнеза)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rFonts w:eastAsia="Calibri"/>
                <w:bCs/>
                <w:sz w:val="28"/>
                <w:szCs w:val="28"/>
              </w:rPr>
              <w:t>Осмотр и пальпация молочных желез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Заполнение документации – </w:t>
            </w:r>
            <w:proofErr w:type="spellStart"/>
            <w:r w:rsidRPr="004004D1">
              <w:rPr>
                <w:sz w:val="28"/>
                <w:szCs w:val="28"/>
              </w:rPr>
              <w:t>мед.карта</w:t>
            </w:r>
            <w:proofErr w:type="spellEnd"/>
            <w:r w:rsidRPr="004004D1">
              <w:rPr>
                <w:sz w:val="28"/>
                <w:szCs w:val="28"/>
              </w:rPr>
              <w:t xml:space="preserve"> амбулаторного больного (№0/25у), карта диспансерного наблюдения (ф.030/у)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Подготовка инструментария к аспирационной биопсии </w:t>
            </w:r>
            <w:proofErr w:type="spellStart"/>
            <w:r w:rsidRPr="004004D1">
              <w:rPr>
                <w:sz w:val="28"/>
                <w:szCs w:val="28"/>
              </w:rPr>
              <w:t>эндомертия</w:t>
            </w:r>
            <w:proofErr w:type="spellEnd"/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Подготовка инструментария к РДВ цервикального канала и полости матки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Подготовка инструментария к биопсии шейки матки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Подготовка инструментария к пункции брюшной полости через задний влагалищный свод (</w:t>
            </w:r>
            <w:proofErr w:type="spellStart"/>
            <w:r w:rsidRPr="004004D1">
              <w:rPr>
                <w:sz w:val="28"/>
                <w:szCs w:val="28"/>
              </w:rPr>
              <w:t>кульдоцентез</w:t>
            </w:r>
            <w:proofErr w:type="spellEnd"/>
            <w:r w:rsidRPr="004004D1">
              <w:rPr>
                <w:sz w:val="28"/>
                <w:szCs w:val="28"/>
              </w:rPr>
              <w:t>)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Подготовка инструментария к прерыванию беременности ранних сроков методом </w:t>
            </w:r>
            <w:proofErr w:type="spellStart"/>
            <w:r w:rsidRPr="004004D1">
              <w:rPr>
                <w:sz w:val="28"/>
                <w:szCs w:val="28"/>
              </w:rPr>
              <w:t>вакуум-аспирации</w:t>
            </w:r>
            <w:proofErr w:type="spellEnd"/>
            <w:r w:rsidRPr="004004D1">
              <w:rPr>
                <w:sz w:val="28"/>
                <w:szCs w:val="28"/>
              </w:rPr>
              <w:t xml:space="preserve"> (мини-аборт)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Подготовка инструментария к искусственному прерыванию беременности на сроке 12 недель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Подготовка инструментария к зондированию полости матки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>Подготовка инструментария к обследованию полости матки после прерывания беременности на поздних сроках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Подготовка инструментария к </w:t>
            </w:r>
            <w:proofErr w:type="spellStart"/>
            <w:r w:rsidRPr="004004D1">
              <w:rPr>
                <w:sz w:val="28"/>
                <w:szCs w:val="28"/>
              </w:rPr>
              <w:t>гистеросальпингографии</w:t>
            </w:r>
            <w:proofErr w:type="spellEnd"/>
            <w:r w:rsidRPr="004004D1">
              <w:rPr>
                <w:sz w:val="28"/>
                <w:szCs w:val="28"/>
              </w:rPr>
              <w:t xml:space="preserve"> (ГСГ)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 xml:space="preserve">Подготовка инструментария к </w:t>
            </w:r>
            <w:proofErr w:type="spellStart"/>
            <w:r w:rsidRPr="004004D1">
              <w:rPr>
                <w:bCs/>
                <w:iCs/>
                <w:sz w:val="28"/>
                <w:szCs w:val="28"/>
              </w:rPr>
              <w:t>кольпоскопии</w:t>
            </w:r>
            <w:proofErr w:type="spellEnd"/>
            <w:r w:rsidRPr="004004D1">
              <w:rPr>
                <w:bCs/>
                <w:iCs/>
                <w:sz w:val="28"/>
                <w:szCs w:val="28"/>
              </w:rPr>
              <w:t>. Проба Шиллера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>Подготовка инструментария к введению ВМС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 xml:space="preserve">Подготовка инструментария к </w:t>
            </w:r>
            <w:proofErr w:type="spellStart"/>
            <w:r w:rsidRPr="004004D1">
              <w:rPr>
                <w:bCs/>
                <w:iCs/>
                <w:sz w:val="28"/>
                <w:szCs w:val="28"/>
              </w:rPr>
              <w:t>гистероскопии</w:t>
            </w:r>
            <w:proofErr w:type="spellEnd"/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>Оформление направлений на цитологическое и гистологическое исследование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>Составление бесед  на темы: «Гигиена менструального периода»; «Профилактика ИППП»; «Планирование семьи, сохранение и укрепление репродуктивного здоровья»; «Современные методы контрацепции»; «О вреде аборта, профилактике осложнений и реабилитации после аборта»; «О роли профилактических осмотров в раннем выявлении рака шейки матки».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 xml:space="preserve">Составление алгоритма оказания доврачебной помощи при </w:t>
            </w:r>
            <w:proofErr w:type="spellStart"/>
            <w:r w:rsidRPr="004004D1">
              <w:rPr>
                <w:bCs/>
                <w:iCs/>
                <w:sz w:val="28"/>
                <w:szCs w:val="28"/>
              </w:rPr>
              <w:t>альгодисменорее</w:t>
            </w:r>
            <w:proofErr w:type="spellEnd"/>
            <w:r w:rsidRPr="004004D1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004D1">
              <w:rPr>
                <w:bCs/>
                <w:iCs/>
                <w:sz w:val="28"/>
                <w:szCs w:val="28"/>
              </w:rPr>
              <w:t>ювениальных</w:t>
            </w:r>
            <w:proofErr w:type="spellEnd"/>
            <w:r w:rsidRPr="004004D1">
              <w:rPr>
                <w:bCs/>
                <w:iCs/>
                <w:sz w:val="28"/>
                <w:szCs w:val="28"/>
              </w:rPr>
              <w:t xml:space="preserve"> кровотечениях, ДМК, воспалительных заболеваниях гениталий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98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98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>Патронаж гинекологических больных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-567" w:firstLine="141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-567" w:firstLine="884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>Обследование по тестам функциональной диагностики (ТФД)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-567" w:firstLine="141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-567" w:firstLine="884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>Составление плана лечебно-профилактических мероприятий при проведении диспансеризации пациентов с различной гинекологической патологией</w:t>
            </w:r>
          </w:p>
        </w:tc>
      </w:tr>
      <w:tr w:rsidR="004004D1" w:rsidRPr="004004D1" w:rsidTr="004004D1">
        <w:tc>
          <w:tcPr>
            <w:tcW w:w="709" w:type="dxa"/>
            <w:vAlign w:val="center"/>
          </w:tcPr>
          <w:p w:rsidR="004004D1" w:rsidRPr="004004D1" w:rsidRDefault="004004D1" w:rsidP="004004D1">
            <w:pPr>
              <w:pStyle w:val="2"/>
              <w:tabs>
                <w:tab w:val="left" w:pos="317"/>
              </w:tabs>
              <w:spacing w:after="0" w:line="240" w:lineRule="auto"/>
              <w:ind w:left="-567" w:firstLine="141"/>
              <w:jc w:val="center"/>
              <w:rPr>
                <w:sz w:val="28"/>
                <w:szCs w:val="28"/>
                <w:lang w:eastAsia="ru-RU"/>
              </w:rPr>
            </w:pPr>
            <w:r w:rsidRPr="004004D1">
              <w:rPr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505" w:type="dxa"/>
          </w:tcPr>
          <w:p w:rsidR="004004D1" w:rsidRPr="004004D1" w:rsidRDefault="004004D1" w:rsidP="004004D1">
            <w:pPr>
              <w:tabs>
                <w:tab w:val="left" w:pos="-426"/>
              </w:tabs>
              <w:ind w:left="-567" w:firstLine="884"/>
              <w:rPr>
                <w:bCs/>
                <w:iCs/>
                <w:sz w:val="28"/>
                <w:szCs w:val="28"/>
              </w:rPr>
            </w:pPr>
            <w:r w:rsidRPr="004004D1">
              <w:rPr>
                <w:bCs/>
                <w:iCs/>
                <w:sz w:val="28"/>
                <w:szCs w:val="28"/>
              </w:rPr>
              <w:t>Подготовка пациентов к УЗИ органов малого таза</w:t>
            </w:r>
          </w:p>
        </w:tc>
      </w:tr>
    </w:tbl>
    <w:p w:rsidR="004004D1" w:rsidRDefault="004004D1" w:rsidP="00BC0E24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</w:p>
    <w:p w:rsidR="00843E3C" w:rsidRDefault="00843E3C" w:rsidP="00843E3C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Содержание программы учебной 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будущей работы по специальности  31.02.02Акушерское  дело.</w:t>
      </w:r>
    </w:p>
    <w:p w:rsidR="00843E3C" w:rsidRDefault="00843E3C" w:rsidP="00843E3C">
      <w:pPr>
        <w:tabs>
          <w:tab w:val="left" w:pos="259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учебной  практики обеспечить освоение общих и профессиональных компетенций и приобретению практического опыта.</w:t>
      </w:r>
    </w:p>
    <w:sectPr w:rsidR="00843E3C" w:rsidSect="006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2F4"/>
    <w:multiLevelType w:val="hybridMultilevel"/>
    <w:tmpl w:val="80B2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35D09A8"/>
    <w:multiLevelType w:val="hybridMultilevel"/>
    <w:tmpl w:val="B75A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A3069"/>
    <w:multiLevelType w:val="hybridMultilevel"/>
    <w:tmpl w:val="B868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92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C66120"/>
    <w:multiLevelType w:val="hybridMultilevel"/>
    <w:tmpl w:val="7F7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D3509"/>
    <w:multiLevelType w:val="hybridMultilevel"/>
    <w:tmpl w:val="C27CA418"/>
    <w:lvl w:ilvl="0" w:tplc="6E924FEA">
      <w:start w:val="1"/>
      <w:numFmt w:val="bullet"/>
      <w:lvlText w:val=""/>
      <w:lvlJc w:val="left"/>
      <w:pPr>
        <w:tabs>
          <w:tab w:val="num" w:pos="292"/>
        </w:tabs>
        <w:ind w:left="292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F4FDC"/>
    <w:multiLevelType w:val="hybridMultilevel"/>
    <w:tmpl w:val="D72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142F2"/>
    <w:multiLevelType w:val="hybridMultilevel"/>
    <w:tmpl w:val="DD12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4548E"/>
    <w:multiLevelType w:val="hybridMultilevel"/>
    <w:tmpl w:val="5F0CE4C2"/>
    <w:lvl w:ilvl="0" w:tplc="0A70B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0C4190"/>
    <w:multiLevelType w:val="hybridMultilevel"/>
    <w:tmpl w:val="E6D6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6F1"/>
    <w:rsid w:val="0000695C"/>
    <w:rsid w:val="00044A71"/>
    <w:rsid w:val="00096F99"/>
    <w:rsid w:val="000C57EC"/>
    <w:rsid w:val="00136DB2"/>
    <w:rsid w:val="00186737"/>
    <w:rsid w:val="001E0D6B"/>
    <w:rsid w:val="00200181"/>
    <w:rsid w:val="003100DB"/>
    <w:rsid w:val="00332BA3"/>
    <w:rsid w:val="00385C30"/>
    <w:rsid w:val="004004D1"/>
    <w:rsid w:val="00403E48"/>
    <w:rsid w:val="00422CFD"/>
    <w:rsid w:val="00441AAD"/>
    <w:rsid w:val="00443C40"/>
    <w:rsid w:val="004C2D87"/>
    <w:rsid w:val="005536AA"/>
    <w:rsid w:val="006251E6"/>
    <w:rsid w:val="00630214"/>
    <w:rsid w:val="006A7694"/>
    <w:rsid w:val="007011AD"/>
    <w:rsid w:val="0075032C"/>
    <w:rsid w:val="007626F1"/>
    <w:rsid w:val="007638AE"/>
    <w:rsid w:val="007C4D3B"/>
    <w:rsid w:val="007D1C8E"/>
    <w:rsid w:val="008018DE"/>
    <w:rsid w:val="00843E3C"/>
    <w:rsid w:val="00850CF3"/>
    <w:rsid w:val="00863D4A"/>
    <w:rsid w:val="008D144B"/>
    <w:rsid w:val="008D716D"/>
    <w:rsid w:val="00934EBD"/>
    <w:rsid w:val="009A57DC"/>
    <w:rsid w:val="00A074E9"/>
    <w:rsid w:val="00A74225"/>
    <w:rsid w:val="00A878F8"/>
    <w:rsid w:val="00B219B8"/>
    <w:rsid w:val="00B24541"/>
    <w:rsid w:val="00B37DEF"/>
    <w:rsid w:val="00B86C97"/>
    <w:rsid w:val="00B91C29"/>
    <w:rsid w:val="00BA1544"/>
    <w:rsid w:val="00BC0E24"/>
    <w:rsid w:val="00BE3447"/>
    <w:rsid w:val="00D1513A"/>
    <w:rsid w:val="00D5734A"/>
    <w:rsid w:val="00DB7EB5"/>
    <w:rsid w:val="00E20CA9"/>
    <w:rsid w:val="00E2601D"/>
    <w:rsid w:val="00E30693"/>
    <w:rsid w:val="00EA7028"/>
    <w:rsid w:val="00EA7B47"/>
    <w:rsid w:val="00F9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МА"/>
    <w:basedOn w:val="a0"/>
    <w:qFormat/>
    <w:rsid w:val="00F97B79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styleId="a5">
    <w:name w:val="No Spacing"/>
    <w:uiPriority w:val="1"/>
    <w:qFormat/>
    <w:rsid w:val="00F9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1"/>
    <w:link w:val="12"/>
    <w:rsid w:val="00E306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E30693"/>
    <w:rPr>
      <w:b/>
      <w:bCs/>
    </w:rPr>
  </w:style>
  <w:style w:type="paragraph" w:customStyle="1" w:styleId="12">
    <w:name w:val="Основной текст12"/>
    <w:basedOn w:val="a0"/>
    <w:link w:val="a6"/>
    <w:rsid w:val="00E30693"/>
    <w:pPr>
      <w:shd w:val="clear" w:color="auto" w:fill="FFFFFF"/>
      <w:spacing w:line="274" w:lineRule="exact"/>
      <w:jc w:val="center"/>
    </w:pPr>
    <w:rPr>
      <w:sz w:val="21"/>
      <w:szCs w:val="21"/>
    </w:rPr>
  </w:style>
  <w:style w:type="character" w:customStyle="1" w:styleId="3">
    <w:name w:val="Основной текст (3)_"/>
    <w:basedOn w:val="a1"/>
    <w:link w:val="30"/>
    <w:rsid w:val="00E306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E30693"/>
    <w:pPr>
      <w:shd w:val="clear" w:color="auto" w:fill="FFFFFF"/>
      <w:spacing w:before="660" w:after="240" w:line="413" w:lineRule="exact"/>
      <w:jc w:val="center"/>
    </w:pPr>
    <w:rPr>
      <w:sz w:val="21"/>
      <w:szCs w:val="21"/>
    </w:rPr>
  </w:style>
  <w:style w:type="character" w:customStyle="1" w:styleId="31pt">
    <w:name w:val="Основной текст (3) + Интервал 1 pt"/>
    <w:basedOn w:val="3"/>
    <w:rsid w:val="00850CF3"/>
    <w:rPr>
      <w:b w:val="0"/>
      <w:bCs w:val="0"/>
      <w:i w:val="0"/>
      <w:iCs w:val="0"/>
      <w:smallCaps w:val="0"/>
      <w:strike w:val="0"/>
      <w:spacing w:val="30"/>
    </w:rPr>
  </w:style>
  <w:style w:type="paragraph" w:styleId="2">
    <w:name w:val="Body Text Indent 2"/>
    <w:basedOn w:val="a0"/>
    <w:link w:val="20"/>
    <w:rsid w:val="007503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5032C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ПИСОК"/>
    <w:basedOn w:val="a0"/>
    <w:qFormat/>
    <w:rsid w:val="0000695C"/>
    <w:pPr>
      <w:widowControl w:val="0"/>
      <w:numPr>
        <w:numId w:val="7"/>
      </w:numPr>
      <w:tabs>
        <w:tab w:val="left" w:pos="0"/>
        <w:tab w:val="left" w:pos="709"/>
        <w:tab w:val="left" w:pos="993"/>
        <w:tab w:val="left" w:pos="1985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sz w:val="28"/>
      <w:szCs w:val="28"/>
      <w:lang w:eastAsia="ar-SA"/>
    </w:rPr>
  </w:style>
  <w:style w:type="paragraph" w:styleId="21">
    <w:name w:val="List 2"/>
    <w:basedOn w:val="a0"/>
    <w:uiPriority w:val="99"/>
    <w:rsid w:val="00136DB2"/>
    <w:pPr>
      <w:ind w:left="566" w:hanging="283"/>
    </w:pPr>
    <w:rPr>
      <w:sz w:val="24"/>
      <w:szCs w:val="24"/>
      <w:lang w:eastAsia="ru-RU"/>
    </w:rPr>
  </w:style>
  <w:style w:type="paragraph" w:customStyle="1" w:styleId="6">
    <w:name w:val="Основной текст6"/>
    <w:basedOn w:val="a0"/>
    <w:rsid w:val="004004D1"/>
    <w:pPr>
      <w:shd w:val="clear" w:color="auto" w:fill="FFFFFF"/>
      <w:spacing w:line="264" w:lineRule="exact"/>
      <w:jc w:val="both"/>
    </w:pPr>
    <w:rPr>
      <w:sz w:val="22"/>
      <w:szCs w:val="22"/>
      <w:lang w:eastAsia="ru-RU"/>
    </w:rPr>
  </w:style>
  <w:style w:type="paragraph" w:styleId="a8">
    <w:name w:val="Normal (Web)"/>
    <w:basedOn w:val="a0"/>
    <w:uiPriority w:val="99"/>
    <w:semiHidden/>
    <w:unhideWhenUsed/>
    <w:rsid w:val="00843E3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C598-8B62-4BCD-A1B9-3344D5F3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Лариса Игоревна</cp:lastModifiedBy>
  <cp:revision>13</cp:revision>
  <dcterms:created xsi:type="dcterms:W3CDTF">2017-06-12T12:12:00Z</dcterms:created>
  <dcterms:modified xsi:type="dcterms:W3CDTF">2017-06-13T05:52:00Z</dcterms:modified>
</cp:coreProperties>
</file>