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A715EF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F64D4B">
        <w:rPr>
          <w:rFonts w:ascii="Times New Roman" w:hAnsi="Times New Roman" w:cs="Times New Roman"/>
          <w:sz w:val="28"/>
          <w:szCs w:val="28"/>
        </w:rPr>
        <w:t xml:space="preserve"> К </w:t>
      </w:r>
      <w:r w:rsidRPr="00A715E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F64D4B">
        <w:rPr>
          <w:rFonts w:ascii="Times New Roman" w:hAnsi="Times New Roman" w:cs="Times New Roman"/>
          <w:sz w:val="28"/>
          <w:szCs w:val="28"/>
        </w:rPr>
        <w:t xml:space="preserve">Е </w:t>
      </w:r>
      <w:r w:rsidRPr="00A715EF">
        <w:rPr>
          <w:rFonts w:ascii="Times New Roman" w:hAnsi="Times New Roman" w:cs="Times New Roman"/>
          <w:sz w:val="28"/>
          <w:szCs w:val="28"/>
        </w:rPr>
        <w:t xml:space="preserve"> </w:t>
      </w:r>
      <w:r w:rsidR="00D93B57" w:rsidRPr="00A715E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715E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A715EF" w:rsidRPr="00A715EF">
        <w:rPr>
          <w:rFonts w:ascii="Times New Roman" w:hAnsi="Times New Roman" w:cs="Times New Roman"/>
          <w:sz w:val="28"/>
          <w:szCs w:val="28"/>
        </w:rPr>
        <w:t>СЕСТРИНСКАЯ ПОМОЩЬ В ТЕРАПИИ</w:t>
      </w:r>
    </w:p>
    <w:p w:rsidR="007430EA" w:rsidRPr="00A715EF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A715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5EF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A715EF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5EF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A715EF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A715EF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A715EF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A715EF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A715E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A715EF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A715EF" w:rsidRDefault="0031076F" w:rsidP="00CB5D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A715EF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A715E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A715E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A715E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A715EF" w:rsidRDefault="00D93B57" w:rsidP="00C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Учебная   практика</w:t>
      </w:r>
      <w:r w:rsidR="0031076F" w:rsidRPr="00A715EF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</w:t>
      </w:r>
      <w:r w:rsidRPr="00A715EF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31076F" w:rsidRPr="00A715EF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A715E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7C12D7" w:rsidRPr="00A715EF">
        <w:rPr>
          <w:rFonts w:ascii="Times New Roman" w:hAnsi="Times New Roman" w:cs="Times New Roman"/>
          <w:b/>
          <w:sz w:val="28"/>
          <w:szCs w:val="28"/>
        </w:rPr>
        <w:t xml:space="preserve">ачи  производственной практики 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A715E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A715E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15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715E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D93B57" w:rsidRPr="00A715E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715EF">
        <w:rPr>
          <w:rFonts w:ascii="Times New Roman" w:hAnsi="Times New Roman" w:cs="Times New Roman"/>
          <w:sz w:val="28"/>
          <w:szCs w:val="28"/>
        </w:rPr>
        <w:t xml:space="preserve"> практики должен:</w:t>
      </w:r>
    </w:p>
    <w:p w:rsidR="0031076F" w:rsidRPr="00A715E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иметь</w:t>
      </w:r>
      <w:r w:rsidRPr="00A715E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A715EF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A715EF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A715EF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пациента и его окружение по применению лекарственных средств;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A715EF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A715EF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A715EF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A715EF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A715EF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A715EF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A715E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A715E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A715EF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A715EF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A715EF">
        <w:rPr>
          <w:rFonts w:ascii="Times New Roman" w:hAnsi="Times New Roman" w:cs="Times New Roman"/>
          <w:b/>
          <w:sz w:val="28"/>
          <w:szCs w:val="28"/>
        </w:rPr>
        <w:t>ПК-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 w:rsidRPr="00A7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A71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5EF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A715E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A715EF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1D404D" w:rsidRPr="00A715E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93B57" w:rsidRPr="00A715E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715EF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3</w:t>
      </w:r>
      <w:r w:rsidR="006710B0" w:rsidRPr="00A715EF">
        <w:rPr>
          <w:rFonts w:ascii="Times New Roman" w:hAnsi="Times New Roman" w:cs="Times New Roman"/>
          <w:sz w:val="28"/>
          <w:szCs w:val="28"/>
        </w:rPr>
        <w:t>4</w:t>
      </w:r>
      <w:r w:rsidRPr="00A715EF">
        <w:rPr>
          <w:rFonts w:ascii="Times New Roman" w:hAnsi="Times New Roman" w:cs="Times New Roman"/>
          <w:sz w:val="28"/>
          <w:szCs w:val="28"/>
        </w:rPr>
        <w:t xml:space="preserve">.02.01. </w:t>
      </w:r>
      <w:r w:rsidR="006710B0" w:rsidRPr="00A715EF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Pr="00A715EF">
        <w:rPr>
          <w:rFonts w:ascii="Times New Roman" w:hAnsi="Times New Roman" w:cs="Times New Roman"/>
          <w:sz w:val="28"/>
          <w:szCs w:val="28"/>
        </w:rPr>
        <w:t xml:space="preserve"> дело в части освоения основного вида профессиональной деятельности (ВПД): </w:t>
      </w:r>
      <w:r w:rsidR="006710B0" w:rsidRPr="00A715EF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</w:t>
      </w:r>
      <w:proofErr w:type="gramStart"/>
      <w:r w:rsidR="006710B0" w:rsidRPr="00A715EF">
        <w:rPr>
          <w:rFonts w:ascii="Times New Roman" w:hAnsi="Times New Roman" w:cs="Times New Roman"/>
          <w:sz w:val="28"/>
          <w:szCs w:val="28"/>
        </w:rPr>
        <w:t xml:space="preserve"> </w:t>
      </w:r>
      <w:r w:rsidR="00CB5DAB" w:rsidRPr="00A71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04D" w:rsidRPr="00A715EF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A715E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и сроки проведения </w:t>
      </w:r>
      <w:r w:rsidR="00F4078A" w:rsidRPr="00A715E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715E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35"/>
        <w:gridCol w:w="1276"/>
        <w:gridCol w:w="1275"/>
        <w:gridCol w:w="3402"/>
        <w:gridCol w:w="2694"/>
      </w:tblGrid>
      <w:tr w:rsidR="00A715EF" w:rsidRPr="00A715EF" w:rsidTr="00A715EF">
        <w:trPr>
          <w:cantSplit/>
        </w:trPr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715EF" w:rsidRPr="00A715EF" w:rsidTr="00A715EF">
        <w:trPr>
          <w:cantSplit/>
        </w:trPr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</w:t>
            </w:r>
          </w:p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EF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026A2A" w:rsidRPr="00A715EF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6A2A" w:rsidRPr="00A715EF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A715EF" w:rsidRDefault="00026A2A" w:rsidP="00A715E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A715EF" w:rsidRPr="00A715EF" w:rsidRDefault="00A715EF" w:rsidP="00A715E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4"/>
        <w:gridCol w:w="1801"/>
      </w:tblGrid>
      <w:tr w:rsidR="00A715EF" w:rsidRPr="00A715EF" w:rsidTr="004565C4">
        <w:trPr>
          <w:trHeight w:val="460"/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  <w:b/>
              </w:rPr>
              <w:t>Вид практической работы</w:t>
            </w:r>
          </w:p>
        </w:tc>
        <w:tc>
          <w:tcPr>
            <w:tcW w:w="1801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15EF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A715EF" w:rsidRPr="00A715EF" w:rsidTr="004565C4">
        <w:trPr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  <w:b/>
              </w:rPr>
              <w:t xml:space="preserve">Обязательная  нагрузка (всего) </w:t>
            </w:r>
          </w:p>
        </w:tc>
        <w:tc>
          <w:tcPr>
            <w:tcW w:w="1801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15EF">
              <w:rPr>
                <w:rFonts w:ascii="Times New Roman" w:hAnsi="Times New Roman" w:cs="Times New Roman"/>
                <w:b/>
              </w:rPr>
              <w:t>36 часов</w:t>
            </w:r>
          </w:p>
        </w:tc>
      </w:tr>
      <w:tr w:rsidR="00A715EF" w:rsidRPr="00A715EF" w:rsidTr="004565C4">
        <w:trPr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1" w:type="dxa"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EF" w:rsidRPr="00A715EF" w:rsidTr="004565C4">
        <w:trPr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 xml:space="preserve">     Инструктаж по технике безопасности</w:t>
            </w:r>
          </w:p>
        </w:tc>
        <w:tc>
          <w:tcPr>
            <w:tcW w:w="1801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>2 часа</w:t>
            </w:r>
          </w:p>
        </w:tc>
      </w:tr>
      <w:tr w:rsidR="00A715EF" w:rsidRPr="00A715EF" w:rsidTr="004565C4">
        <w:trPr>
          <w:trHeight w:val="456"/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 xml:space="preserve">     Практическая работа </w:t>
            </w:r>
          </w:p>
        </w:tc>
        <w:tc>
          <w:tcPr>
            <w:tcW w:w="1801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>30часов</w:t>
            </w:r>
          </w:p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EF" w:rsidRPr="00A715EF" w:rsidTr="004565C4">
        <w:trPr>
          <w:jc w:val="center"/>
        </w:trPr>
        <w:tc>
          <w:tcPr>
            <w:tcW w:w="7904" w:type="dxa"/>
            <w:hideMark/>
          </w:tcPr>
          <w:p w:rsidR="00A715EF" w:rsidRPr="00A715EF" w:rsidRDefault="00A715EF" w:rsidP="00A715EF">
            <w:pPr>
              <w:spacing w:after="0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>Итоговая аттестация в форме подведения общих итогов</w:t>
            </w:r>
          </w:p>
        </w:tc>
        <w:tc>
          <w:tcPr>
            <w:tcW w:w="1801" w:type="dxa"/>
            <w:hideMark/>
          </w:tcPr>
          <w:p w:rsidR="00A715EF" w:rsidRPr="00A715EF" w:rsidRDefault="00A715EF" w:rsidP="00A715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15EF">
              <w:rPr>
                <w:rFonts w:ascii="Times New Roman" w:hAnsi="Times New Roman" w:cs="Times New Roman"/>
              </w:rPr>
              <w:t>4 часа</w:t>
            </w:r>
          </w:p>
        </w:tc>
      </w:tr>
    </w:tbl>
    <w:p w:rsidR="00A715EF" w:rsidRPr="00A715EF" w:rsidRDefault="00A715EF" w:rsidP="00A715E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A715E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A715E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4078A" w:rsidRPr="00A715E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192F" w:rsidRPr="00A715E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B097F" w:rsidRPr="00A715E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4078A" w:rsidRPr="00A715EF">
        <w:rPr>
          <w:rFonts w:ascii="Times New Roman" w:hAnsi="Times New Roman" w:cs="Times New Roman"/>
          <w:sz w:val="28"/>
          <w:szCs w:val="28"/>
        </w:rPr>
        <w:t>36</w:t>
      </w:r>
      <w:r w:rsidRPr="00A715EF">
        <w:rPr>
          <w:rFonts w:ascii="Times New Roman" w:hAnsi="Times New Roman" w:cs="Times New Roman"/>
          <w:sz w:val="28"/>
          <w:szCs w:val="28"/>
        </w:rPr>
        <w:t>часов.</w:t>
      </w:r>
    </w:p>
    <w:p w:rsidR="00B0206B" w:rsidRPr="00A715E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6B" w:rsidRPr="00A715E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A715EF">
        <w:rPr>
          <w:rFonts w:ascii="Times New Roman" w:hAnsi="Times New Roman" w:cs="Times New Roman"/>
          <w:sz w:val="28"/>
          <w:szCs w:val="28"/>
        </w:rPr>
        <w:t xml:space="preserve"> на учебной практике </w:t>
      </w:r>
    </w:p>
    <w:p w:rsidR="00B0206B" w:rsidRPr="00A715E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 соответствии с перечнем из рабочей программы профессионально модуля:</w:t>
      </w:r>
    </w:p>
    <w:p w:rsidR="00B0206B" w:rsidRPr="00A715E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0206B" w:rsidRPr="00A715E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Осуществление  сестринского обследования пациентов при различных заболеваниях.</w:t>
      </w:r>
    </w:p>
    <w:p w:rsidR="00B0206B" w:rsidRPr="00A715E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Проведение анализа  собранной информации, выделение проблем.</w:t>
      </w:r>
    </w:p>
    <w:p w:rsidR="00B0206B" w:rsidRPr="00A715E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Осуществление сестринского ухода за пациентами </w:t>
      </w:r>
    </w:p>
    <w:p w:rsidR="00B0206B" w:rsidRPr="00A715E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средств,  проведение консультирования.</w:t>
      </w:r>
    </w:p>
    <w:p w:rsidR="00B0206B" w:rsidRPr="00A715E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Осуществление подготовки пациента к лечебно – диагностическим вмешательствам. </w:t>
      </w:r>
    </w:p>
    <w:p w:rsidR="00B0206B" w:rsidRPr="00A715EF" w:rsidRDefault="00B0206B" w:rsidP="00B0206B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медицинской документации. </w:t>
      </w:r>
    </w:p>
    <w:p w:rsidR="00B0206B" w:rsidRPr="00A715EF" w:rsidRDefault="00B0206B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296" w:rsidRPr="00A715EF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A715EF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5EF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A715E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A715EF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Соблюдение правил охраны труда и мер предосторожности при работе с дезинфицирующими средствами.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Обработка рук на социальном уровне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Обработка рук на гигиеническом уровне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для профилактики профессионального инфицирования (халат, маска, колпак)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Соблюдение правил биомеханики при транспортировке пациентов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Транспортировка пациентов на каталке, кресле каталке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Измерение температуры тела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Построение графика температурной кривой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Исследование пульса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Исследование дыхания (подсчет ЧДД, исследование ритма глубины дыхания)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Измерение массы тела, роста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Исследование суточного диуреза и водного баланса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Набор лекарственного препарата из ампулы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Разведение и набор антибактериального препарата из флакона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Подкожное введение лекарственных препаратов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Внутрикожное введение лекарственных препаратов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Внутримышечное введение лекарственных препаратов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Внутривенное введение лекарственных препаратов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Введение масляных препаратов, инсулина, гепарина, 10% раствора хлорида кальция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Заполнение системы для внутривенного капельного вливания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Проведение процедуры внутривенного капельного вливания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Взятие крови из периферической вены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Подача кислорода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Проведение оксигенотерапии с помощью кислородного концентратора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715EF">
        <w:rPr>
          <w:rFonts w:ascii="Times New Roman" w:hAnsi="Times New Roman" w:cs="Times New Roman"/>
          <w:sz w:val="28"/>
          <w:szCs w:val="28"/>
        </w:rPr>
        <w:t>небулайзеротерапии</w:t>
      </w:r>
      <w:proofErr w:type="spellEnd"/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Применение грелки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Применение пузыря со льдом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пациента к анализу крови на общий и биохимический  анализ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мокроты на общий анализ и микобактерии туберкулеза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бронхоскопии/бронхографии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спирографии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ЭКГ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Составление порционного требования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Постановка газоотводной трубки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Постановка очистительной клизмы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Постановка масляной клизмы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Постановка гипертонической клизмы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Постановка лекарственной клизмы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</w:t>
      </w:r>
      <w:r>
        <w:rPr>
          <w:rFonts w:ascii="Times New Roman" w:hAnsi="Times New Roman" w:cs="Times New Roman"/>
          <w:sz w:val="28"/>
          <w:szCs w:val="28"/>
        </w:rPr>
        <w:t xml:space="preserve"> забору </w:t>
      </w:r>
      <w:r w:rsidRPr="00A715EF">
        <w:rPr>
          <w:rFonts w:ascii="Times New Roman" w:hAnsi="Times New Roman" w:cs="Times New Roman"/>
          <w:sz w:val="28"/>
          <w:szCs w:val="28"/>
        </w:rPr>
        <w:t xml:space="preserve"> крови на общий и биохимический  анализ 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Подготовка пациента к сбору мочи по </w:t>
      </w:r>
      <w:proofErr w:type="spellStart"/>
      <w:r w:rsidRPr="00A715EF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мочи по Нечипоренко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кала  на яйца гельминтов и простейшие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Подготовка пациента к сбору кала на </w:t>
      </w:r>
      <w:proofErr w:type="spellStart"/>
      <w:r w:rsidRPr="00A715EF">
        <w:rPr>
          <w:rFonts w:ascii="Times New Roman" w:hAnsi="Times New Roman" w:cs="Times New Roman"/>
          <w:sz w:val="28"/>
          <w:szCs w:val="28"/>
        </w:rPr>
        <w:t>копрологическое</w:t>
      </w:r>
      <w:proofErr w:type="spellEnd"/>
      <w:r w:rsidRPr="00A715EF">
        <w:rPr>
          <w:rFonts w:ascii="Times New Roman" w:hAnsi="Times New Roman" w:cs="Times New Roman"/>
          <w:sz w:val="28"/>
          <w:szCs w:val="28"/>
        </w:rPr>
        <w:t xml:space="preserve"> исследование и бактериологическое исследование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сбору кала на скрытую кровь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Подготовка пациента к </w:t>
      </w:r>
      <w:proofErr w:type="spellStart"/>
      <w:r w:rsidRPr="00A715EF">
        <w:rPr>
          <w:rFonts w:ascii="Times New Roman" w:hAnsi="Times New Roman" w:cs="Times New Roman"/>
          <w:sz w:val="28"/>
          <w:szCs w:val="28"/>
        </w:rPr>
        <w:t>фиброгастродуоденоскопии</w:t>
      </w:r>
      <w:proofErr w:type="spellEnd"/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УЗИ органов брюшной полости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рентгенографии почек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УЗИ мочевого пузыря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 рентгенологическим исследованиям  органов ЖКТ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>Подготовка пациента к эндоскопическим исследованиям толстого  кишечника</w:t>
      </w:r>
    </w:p>
    <w:p w:rsidR="00A715EF" w:rsidRPr="00A715EF" w:rsidRDefault="00A715EF" w:rsidP="00A715EF">
      <w:pPr>
        <w:numPr>
          <w:ilvl w:val="0"/>
          <w:numId w:val="15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EF">
        <w:rPr>
          <w:rFonts w:ascii="Times New Roman" w:hAnsi="Times New Roman" w:cs="Times New Roman"/>
          <w:sz w:val="28"/>
          <w:szCs w:val="28"/>
        </w:rPr>
        <w:t xml:space="preserve">Пропаганда и обучение пациента навыкам  здорового образа жизни </w:t>
      </w:r>
    </w:p>
    <w:p w:rsidR="00A715EF" w:rsidRDefault="00A715EF" w:rsidP="001F3C23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b/>
          <w:sz w:val="28"/>
          <w:szCs w:val="28"/>
        </w:rPr>
      </w:pPr>
    </w:p>
    <w:p w:rsidR="00A715EF" w:rsidRDefault="00A715EF" w:rsidP="001F3C23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b/>
          <w:sz w:val="28"/>
          <w:szCs w:val="28"/>
        </w:rPr>
      </w:pPr>
    </w:p>
    <w:p w:rsidR="00A715EF" w:rsidRDefault="00A715EF" w:rsidP="001F3C23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b/>
          <w:sz w:val="28"/>
          <w:szCs w:val="28"/>
        </w:rPr>
      </w:pPr>
    </w:p>
    <w:p w:rsidR="001F3C23" w:rsidRPr="00A715EF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sz w:val="28"/>
          <w:szCs w:val="28"/>
        </w:rPr>
      </w:pPr>
      <w:r w:rsidRPr="00A715EF">
        <w:rPr>
          <w:b/>
          <w:sz w:val="28"/>
          <w:szCs w:val="28"/>
        </w:rPr>
        <w:lastRenderedPageBreak/>
        <w:t>Руководство учебной  практикой</w:t>
      </w:r>
      <w:r w:rsidRPr="00A715EF"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1F3C23" w:rsidRPr="00A715EF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A715EF"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1F3C23" w:rsidRPr="00A715EF" w:rsidRDefault="001F3C23" w:rsidP="001F3C2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A715EF"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1F3C23" w:rsidRPr="00A715EF" w:rsidRDefault="001F3C23" w:rsidP="001F3C23">
      <w:pPr>
        <w:rPr>
          <w:rFonts w:ascii="Times New Roman" w:hAnsi="Times New Roman" w:cs="Times New Roman"/>
          <w:sz w:val="28"/>
          <w:szCs w:val="28"/>
        </w:rPr>
      </w:pPr>
    </w:p>
    <w:p w:rsidR="00C9680D" w:rsidRPr="00A715EF" w:rsidRDefault="00C9680D" w:rsidP="001F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80D" w:rsidRPr="00A715E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3509"/>
    <w:multiLevelType w:val="hybridMultilevel"/>
    <w:tmpl w:val="FD6CA5FC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395C"/>
    <w:multiLevelType w:val="hybridMultilevel"/>
    <w:tmpl w:val="D3C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4EE0"/>
    <w:rsid w:val="00026A2A"/>
    <w:rsid w:val="000C71C9"/>
    <w:rsid w:val="001D404D"/>
    <w:rsid w:val="001F3C23"/>
    <w:rsid w:val="00295C0C"/>
    <w:rsid w:val="002E2E8E"/>
    <w:rsid w:val="0031076F"/>
    <w:rsid w:val="00397497"/>
    <w:rsid w:val="003C7810"/>
    <w:rsid w:val="003E46A8"/>
    <w:rsid w:val="00483864"/>
    <w:rsid w:val="004B21CB"/>
    <w:rsid w:val="00581127"/>
    <w:rsid w:val="006710B0"/>
    <w:rsid w:val="00735D36"/>
    <w:rsid w:val="007430EA"/>
    <w:rsid w:val="007C12D7"/>
    <w:rsid w:val="00816A34"/>
    <w:rsid w:val="0083648A"/>
    <w:rsid w:val="008B097F"/>
    <w:rsid w:val="009F4813"/>
    <w:rsid w:val="00A30296"/>
    <w:rsid w:val="00A715EF"/>
    <w:rsid w:val="00AC3606"/>
    <w:rsid w:val="00B0206B"/>
    <w:rsid w:val="00B35175"/>
    <w:rsid w:val="00B74A75"/>
    <w:rsid w:val="00C35F27"/>
    <w:rsid w:val="00C9680D"/>
    <w:rsid w:val="00CB5DAB"/>
    <w:rsid w:val="00CC28F9"/>
    <w:rsid w:val="00CD7B46"/>
    <w:rsid w:val="00D93B57"/>
    <w:rsid w:val="00DF6A29"/>
    <w:rsid w:val="00F4078A"/>
    <w:rsid w:val="00F63ED9"/>
    <w:rsid w:val="00F64D4B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2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0206B"/>
    <w:pPr>
      <w:ind w:left="566" w:hanging="283"/>
      <w:contextualSpacing/>
    </w:pPr>
  </w:style>
  <w:style w:type="paragraph" w:styleId="a5">
    <w:name w:val="Normal (Web)"/>
    <w:basedOn w:val="a"/>
    <w:uiPriority w:val="99"/>
    <w:semiHidden/>
    <w:unhideWhenUsed/>
    <w:rsid w:val="001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26</cp:revision>
  <dcterms:created xsi:type="dcterms:W3CDTF">2017-06-09T14:16:00Z</dcterms:created>
  <dcterms:modified xsi:type="dcterms:W3CDTF">2017-06-13T03:02:00Z</dcterms:modified>
</cp:coreProperties>
</file>