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A" w:rsidRPr="006710B0" w:rsidRDefault="0031076F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АННОТАЦИЯ</w:t>
      </w:r>
      <w:r w:rsidR="00610572">
        <w:rPr>
          <w:rFonts w:ascii="Times New Roman" w:hAnsi="Times New Roman" w:cs="Times New Roman"/>
          <w:sz w:val="28"/>
          <w:szCs w:val="28"/>
        </w:rPr>
        <w:t xml:space="preserve"> К </w:t>
      </w:r>
      <w:r w:rsidRPr="006710B0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 w:rsidR="00610572">
        <w:rPr>
          <w:rFonts w:ascii="Times New Roman" w:hAnsi="Times New Roman" w:cs="Times New Roman"/>
          <w:sz w:val="28"/>
          <w:szCs w:val="28"/>
        </w:rPr>
        <w:t>Е</w:t>
      </w:r>
      <w:r w:rsidRPr="006710B0">
        <w:rPr>
          <w:rFonts w:ascii="Times New Roman" w:hAnsi="Times New Roman" w:cs="Times New Roman"/>
          <w:sz w:val="28"/>
          <w:szCs w:val="28"/>
        </w:rPr>
        <w:t xml:space="preserve"> ПРОИЗВОДСТВЕННОЙПРАКТИКИ  </w:t>
      </w:r>
      <w:r w:rsidR="007430EA" w:rsidRPr="006710B0">
        <w:rPr>
          <w:rFonts w:ascii="Times New Roman" w:hAnsi="Times New Roman" w:cs="Times New Roman"/>
          <w:sz w:val="28"/>
          <w:szCs w:val="28"/>
        </w:rPr>
        <w:t>СЕСТРИНСКАЯ ПОМОЩЬ В ПЕДИАТРИИ</w:t>
      </w:r>
    </w:p>
    <w:p w:rsidR="007430EA" w:rsidRPr="006710B0" w:rsidRDefault="007430EA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ПМ 02   УЧАСТИЕ </w:t>
      </w:r>
      <w:proofErr w:type="gramStart"/>
      <w:r w:rsidRPr="00671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ЛЕЧЕБНО-ДИАГНОСТИЧЕСКОМ И </w:t>
      </w:r>
    </w:p>
    <w:p w:rsidR="007430EA" w:rsidRPr="006710B0" w:rsidRDefault="007430EA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0B0">
        <w:rPr>
          <w:rFonts w:ascii="Times New Roman" w:hAnsi="Times New Roman" w:cs="Times New Roman"/>
          <w:sz w:val="28"/>
          <w:szCs w:val="28"/>
        </w:rPr>
        <w:t>РЕАБИЛИТАЦИОННОМ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ПРОЦЕССАХ.</w:t>
      </w:r>
    </w:p>
    <w:p w:rsidR="007430EA" w:rsidRPr="006710B0" w:rsidRDefault="007430EA" w:rsidP="007430EA">
      <w:pPr>
        <w:tabs>
          <w:tab w:val="left" w:pos="1842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6710B0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</w:t>
      </w:r>
    </w:p>
    <w:p w:rsidR="0031076F" w:rsidRPr="006710B0" w:rsidRDefault="0031076F" w:rsidP="007430EA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6710B0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7430EA" w:rsidRPr="006710B0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6710B0" w:rsidRDefault="0031076F" w:rsidP="004B2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7430EA" w:rsidRPr="006710B0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6710B0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0340F6">
        <w:rPr>
          <w:rFonts w:ascii="Times New Roman" w:hAnsi="Times New Roman" w:cs="Times New Roman"/>
          <w:b/>
          <w:sz w:val="28"/>
          <w:szCs w:val="28"/>
        </w:rPr>
        <w:t xml:space="preserve"> очно-заочная</w:t>
      </w:r>
    </w:p>
    <w:p w:rsidR="0031076F" w:rsidRPr="006710B0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710B0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710B0" w:rsidRDefault="0031076F" w:rsidP="004B2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6710B0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6710B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6710B0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10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иметь</w:t>
      </w:r>
      <w:r w:rsidRPr="006710B0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6710B0" w:rsidRPr="006710B0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6710B0" w:rsidRPr="006710B0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в отношении пациентов с различной патологией</w:t>
      </w:r>
    </w:p>
    <w:p w:rsidR="006710B0" w:rsidRPr="006710B0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готовить пациента лечебно-диагностическим вмешательствам;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заболеваниях и состояниях;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lastRenderedPageBreak/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проводить комплексы упражнений лечебной физкультуры и основные приемы массажа;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поводить мероприятия по сохранению и улучшению качества жизни пациента;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вести утвержденную медицинскую документацию; </w:t>
      </w:r>
    </w:p>
    <w:p w:rsidR="006710B0" w:rsidRPr="006710B0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принципы применения лекарственных средств;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31076F" w:rsidRPr="006710B0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710B0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6710B0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6710B0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6710B0">
        <w:rPr>
          <w:rFonts w:ascii="Times New Roman" w:hAnsi="Times New Roman" w:cs="Times New Roman"/>
          <w:b/>
          <w:sz w:val="28"/>
          <w:szCs w:val="28"/>
        </w:rPr>
        <w:t>ПК-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2.1-2.8   ОК1, </w:t>
      </w:r>
      <w:r w:rsidR="0029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ОК3-9, </w:t>
      </w:r>
      <w:r w:rsidR="0029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B0">
        <w:rPr>
          <w:rFonts w:ascii="Times New Roman" w:hAnsi="Times New Roman" w:cs="Times New Roman"/>
          <w:b/>
          <w:sz w:val="28"/>
          <w:szCs w:val="28"/>
        </w:rPr>
        <w:t>ОК 12-13.</w:t>
      </w:r>
    </w:p>
    <w:p w:rsidR="004B21CB" w:rsidRPr="006710B0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6710B0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Место</w:t>
      </w:r>
      <w:r w:rsidR="00166FAB">
        <w:rPr>
          <w:rFonts w:ascii="Times New Roman" w:hAnsi="Times New Roman" w:cs="Times New Roman"/>
          <w:b/>
          <w:sz w:val="28"/>
          <w:szCs w:val="28"/>
        </w:rPr>
        <w:t xml:space="preserve"> производственной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6710B0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6710B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6710B0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6710B0">
        <w:rPr>
          <w:rFonts w:ascii="Times New Roman" w:hAnsi="Times New Roman" w:cs="Times New Roman"/>
          <w:sz w:val="32"/>
          <w:szCs w:val="32"/>
        </w:rPr>
        <w:t>3</w:t>
      </w:r>
      <w:r w:rsidR="006710B0">
        <w:rPr>
          <w:rFonts w:ascii="Times New Roman" w:hAnsi="Times New Roman" w:cs="Times New Roman"/>
          <w:sz w:val="32"/>
          <w:szCs w:val="32"/>
        </w:rPr>
        <w:t>4</w:t>
      </w:r>
      <w:r w:rsidRPr="006710B0">
        <w:rPr>
          <w:rFonts w:ascii="Times New Roman" w:hAnsi="Times New Roman" w:cs="Times New Roman"/>
          <w:sz w:val="32"/>
          <w:szCs w:val="32"/>
        </w:rPr>
        <w:t xml:space="preserve">.02.01. </w:t>
      </w:r>
      <w:r w:rsidR="006710B0">
        <w:rPr>
          <w:rFonts w:ascii="Times New Roman" w:hAnsi="Times New Roman" w:cs="Times New Roman"/>
          <w:sz w:val="32"/>
          <w:szCs w:val="32"/>
        </w:rPr>
        <w:t xml:space="preserve">Сестринское </w:t>
      </w:r>
      <w:r w:rsidRPr="006710B0">
        <w:rPr>
          <w:rFonts w:ascii="Times New Roman" w:hAnsi="Times New Roman" w:cs="Times New Roman"/>
          <w:sz w:val="32"/>
          <w:szCs w:val="32"/>
        </w:rPr>
        <w:t xml:space="preserve"> дело</w:t>
      </w:r>
      <w:r w:rsidRPr="006710B0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6710B0" w:rsidRPr="006710B0">
        <w:rPr>
          <w:rFonts w:ascii="Times New Roman" w:hAnsi="Times New Roman" w:cs="Times New Roman"/>
          <w:sz w:val="28"/>
          <w:szCs w:val="28"/>
        </w:rPr>
        <w:t>Участие в лечебно-диагностических и реабилитационных процессах и соответствующих профессиональных компетенций</w:t>
      </w:r>
      <w:r w:rsidR="006710B0">
        <w:rPr>
          <w:rFonts w:ascii="Times New Roman" w:hAnsi="Times New Roman" w:cs="Times New Roman"/>
          <w:sz w:val="28"/>
          <w:szCs w:val="28"/>
        </w:rPr>
        <w:t>.</w:t>
      </w:r>
    </w:p>
    <w:p w:rsidR="001D404D" w:rsidRDefault="006710B0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04D" w:rsidRDefault="001D404D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lastRenderedPageBreak/>
        <w:t>Место и сроки проведения производственной практики</w:t>
      </w:r>
    </w:p>
    <w:p w:rsidR="00026A2A" w:rsidRPr="001D404D" w:rsidRDefault="00026A2A" w:rsidP="001D404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2835"/>
        <w:gridCol w:w="2552"/>
      </w:tblGrid>
      <w:tr w:rsidR="00026A2A" w:rsidRPr="001D404D" w:rsidTr="001D404D">
        <w:trPr>
          <w:cantSplit/>
        </w:trPr>
        <w:tc>
          <w:tcPr>
            <w:tcW w:w="851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134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35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552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026A2A" w:rsidRPr="001D404D" w:rsidTr="001D404D">
        <w:trPr>
          <w:cantSplit/>
          <w:trHeight w:val="880"/>
        </w:trPr>
        <w:tc>
          <w:tcPr>
            <w:tcW w:w="851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26A2A" w:rsidRPr="001D404D" w:rsidRDefault="00026A2A" w:rsidP="001D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552" w:type="dxa"/>
          </w:tcPr>
          <w:p w:rsidR="00026A2A" w:rsidRPr="001D404D" w:rsidRDefault="00903C2C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26A2A"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процесса.</w:t>
            </w:r>
          </w:p>
        </w:tc>
      </w:tr>
    </w:tbl>
    <w:p w:rsidR="00026A2A" w:rsidRPr="001D404D" w:rsidRDefault="00026A2A" w:rsidP="001D404D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A2A" w:rsidRPr="001D404D" w:rsidRDefault="00026A2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4D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026A2A" w:rsidRPr="001D404D" w:rsidRDefault="00026A2A" w:rsidP="001D404D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6A2A" w:rsidRPr="001D404D" w:rsidRDefault="00026A2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63"/>
        <w:gridCol w:w="2441"/>
      </w:tblGrid>
      <w:tr w:rsidR="00026A2A" w:rsidRPr="001D404D" w:rsidTr="001D404D">
        <w:trPr>
          <w:trHeight w:val="460"/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     Инструктаж по технике безопасности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Практическая работа в детских отделениях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      Итоговая аттестация в форме дифференцированного зачета  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     6 часов</w:t>
            </w:r>
          </w:p>
        </w:tc>
      </w:tr>
      <w:tr w:rsidR="00026A2A" w:rsidRPr="001D404D" w:rsidTr="001D404D">
        <w:trPr>
          <w:jc w:val="center"/>
        </w:trPr>
        <w:tc>
          <w:tcPr>
            <w:tcW w:w="7263" w:type="dxa"/>
            <w:shd w:val="clear" w:color="auto" w:fill="auto"/>
          </w:tcPr>
          <w:p w:rsidR="00026A2A" w:rsidRPr="001D404D" w:rsidRDefault="00026A2A" w:rsidP="001D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1" w:type="dxa"/>
            <w:shd w:val="clear" w:color="auto" w:fill="auto"/>
          </w:tcPr>
          <w:p w:rsidR="00026A2A" w:rsidRPr="001D404D" w:rsidRDefault="00026A2A" w:rsidP="001D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72 часа     </w:t>
            </w:r>
          </w:p>
        </w:tc>
      </w:tr>
    </w:tbl>
    <w:p w:rsidR="00026A2A" w:rsidRPr="001D404D" w:rsidRDefault="00026A2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76F" w:rsidRPr="006710B0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6710B0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6710B0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6710B0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026A2A">
        <w:rPr>
          <w:rFonts w:ascii="Times New Roman" w:hAnsi="Times New Roman" w:cs="Times New Roman"/>
          <w:sz w:val="28"/>
          <w:szCs w:val="28"/>
        </w:rPr>
        <w:t>72</w:t>
      </w:r>
      <w:r w:rsidRPr="006710B0">
        <w:rPr>
          <w:rFonts w:ascii="Times New Roman" w:hAnsi="Times New Roman" w:cs="Times New Roman"/>
          <w:sz w:val="28"/>
          <w:szCs w:val="28"/>
        </w:rPr>
        <w:t>часов.</w:t>
      </w:r>
    </w:p>
    <w:p w:rsidR="00A30296" w:rsidRDefault="00A30296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6710B0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6710B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Default="00CC28F9" w:rsidP="00C96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Утренний туалет новорожденного:</w:t>
      </w:r>
    </w:p>
    <w:p w:rsidR="00C9680D" w:rsidRPr="00C9680D" w:rsidRDefault="00C9680D" w:rsidP="00C9680D">
      <w:pPr>
        <w:spacing w:after="0"/>
        <w:ind w:left="643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      подмывание, пеленание, обработка глаз, ушей, носа.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Обработка кожных покровов.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Обработка пупочной ранки.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Антропометрия.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Обработка, хранение бутылочек, сосок.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Подогревание смесей.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Контрольное кормление.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Кормление из бутылочки.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Расчет объема питания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Кормление через зонд.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Закапывание капель в нос, глаза, уши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Согревающий компресс на ухо.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ингаляций.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Постановка горчичников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Постановка грелки.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Постановка пузыря со льдом.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Дача кислорода.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Постановка газоотводной трубки.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Постановка очистительной клизмы.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Постановка лечебной клизмы.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Взятие кала на копрограмму. </w:t>
      </w:r>
      <w:proofErr w:type="spellStart"/>
      <w:r w:rsidRPr="00C9680D">
        <w:rPr>
          <w:rFonts w:ascii="Times New Roman" w:hAnsi="Times New Roman" w:cs="Times New Roman"/>
          <w:sz w:val="28"/>
          <w:szCs w:val="28"/>
        </w:rPr>
        <w:t>бакпосев</w:t>
      </w:r>
      <w:proofErr w:type="spellEnd"/>
      <w:r w:rsidRPr="00C9680D">
        <w:rPr>
          <w:rFonts w:ascii="Times New Roman" w:hAnsi="Times New Roman" w:cs="Times New Roman"/>
          <w:sz w:val="28"/>
          <w:szCs w:val="28"/>
        </w:rPr>
        <w:t>. я/глистов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Проведение текущей и заключительной дезинфекции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C9680D"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680D">
        <w:rPr>
          <w:rFonts w:ascii="Times New Roman" w:hAnsi="Times New Roman" w:cs="Times New Roman"/>
          <w:sz w:val="28"/>
          <w:szCs w:val="28"/>
        </w:rPr>
        <w:t>астворов</w:t>
      </w:r>
      <w:proofErr w:type="spellEnd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80D">
        <w:rPr>
          <w:rFonts w:ascii="Times New Roman" w:hAnsi="Times New Roman" w:cs="Times New Roman"/>
          <w:sz w:val="28"/>
          <w:szCs w:val="28"/>
        </w:rPr>
        <w:t xml:space="preserve">/в инъекций. 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Проведение в/м инъекций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 xml:space="preserve">Проведение  </w:t>
      </w:r>
      <w:proofErr w:type="spellStart"/>
      <w:proofErr w:type="gramStart"/>
      <w:r w:rsidRPr="00C968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680D">
        <w:rPr>
          <w:rFonts w:ascii="Times New Roman" w:hAnsi="Times New Roman" w:cs="Times New Roman"/>
          <w:sz w:val="28"/>
          <w:szCs w:val="28"/>
        </w:rPr>
        <w:t>/к инъекций 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Проведение в/к инъекций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Сбор мочи у детей раннего возраста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Сбор мочи по Нечипоренко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80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9680D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C9680D">
        <w:rPr>
          <w:rFonts w:ascii="Times New Roman" w:hAnsi="Times New Roman" w:cs="Times New Roman"/>
          <w:sz w:val="28"/>
          <w:szCs w:val="28"/>
        </w:rPr>
        <w:t>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Измерение АД Подсчет ЧСС Подсчет ЧД температуры  тела.</w:t>
      </w:r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Раздача лекарств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Pr="00C9680D" w:rsidRDefault="00C9680D" w:rsidP="00C968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80D">
        <w:rPr>
          <w:rFonts w:ascii="Times New Roman" w:hAnsi="Times New Roman" w:cs="Times New Roman"/>
          <w:sz w:val="28"/>
          <w:szCs w:val="28"/>
        </w:rPr>
        <w:t>Сбор  сестринского анамнеза</w:t>
      </w:r>
      <w:proofErr w:type="gramStart"/>
      <w:r w:rsidRPr="00C96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80D" w:rsidRDefault="00C9680D" w:rsidP="00A3029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0296">
        <w:rPr>
          <w:rFonts w:ascii="Times New Roman" w:hAnsi="Times New Roman" w:cs="Times New Roman"/>
          <w:sz w:val="28"/>
          <w:szCs w:val="28"/>
        </w:rPr>
        <w:t>Ведение документации</w:t>
      </w:r>
      <w:proofErr w:type="gramStart"/>
      <w:r w:rsidRPr="00A302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5E87" w:rsidRDefault="00C35E87" w:rsidP="00C35E87">
      <w:pPr>
        <w:spacing w:after="0" w:line="240" w:lineRule="auto"/>
        <w:ind w:left="927"/>
        <w:contextualSpacing/>
        <w:rPr>
          <w:rFonts w:ascii="Times New Roman" w:hAnsi="Times New Roman" w:cs="Times New Roman"/>
          <w:sz w:val="28"/>
          <w:szCs w:val="28"/>
        </w:rPr>
      </w:pPr>
    </w:p>
    <w:p w:rsidR="00C35E87" w:rsidRDefault="00C35E87" w:rsidP="00C35E87">
      <w:pPr>
        <w:spacing w:after="0" w:line="240" w:lineRule="auto"/>
        <w:ind w:left="927"/>
        <w:contextualSpacing/>
        <w:rPr>
          <w:rFonts w:ascii="Times New Roman" w:hAnsi="Times New Roman" w:cs="Times New Roman"/>
          <w:sz w:val="28"/>
          <w:szCs w:val="28"/>
        </w:rPr>
      </w:pPr>
    </w:p>
    <w:p w:rsidR="00C35E87" w:rsidRDefault="00C35E87" w:rsidP="00C35E8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34.02.01Сестринское дело.</w:t>
      </w:r>
    </w:p>
    <w:p w:rsidR="00C35E87" w:rsidRDefault="00C35E87" w:rsidP="00C35E8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производственной   практики обеспечить освоение общих и профессиональных компетенций и приобретению практического опыта.</w:t>
      </w:r>
    </w:p>
    <w:p w:rsidR="00C35E87" w:rsidRDefault="00C35E87" w:rsidP="00C35E87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35E87" w:rsidRPr="00C9680D" w:rsidRDefault="00C35E87" w:rsidP="00C35E87">
      <w:pPr>
        <w:spacing w:after="0" w:line="240" w:lineRule="auto"/>
        <w:ind w:left="927"/>
        <w:contextualSpacing/>
        <w:rPr>
          <w:rFonts w:ascii="Times New Roman" w:hAnsi="Times New Roman" w:cs="Times New Roman"/>
          <w:sz w:val="28"/>
          <w:szCs w:val="28"/>
        </w:rPr>
      </w:pPr>
    </w:p>
    <w:sectPr w:rsidR="00C35E87" w:rsidRPr="00C9680D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170A0"/>
    <w:rsid w:val="00026A2A"/>
    <w:rsid w:val="000340F6"/>
    <w:rsid w:val="000C71C9"/>
    <w:rsid w:val="00166FAB"/>
    <w:rsid w:val="001D404D"/>
    <w:rsid w:val="00295C0C"/>
    <w:rsid w:val="0031076F"/>
    <w:rsid w:val="00397497"/>
    <w:rsid w:val="003C7810"/>
    <w:rsid w:val="003E46A8"/>
    <w:rsid w:val="004B21CB"/>
    <w:rsid w:val="00506554"/>
    <w:rsid w:val="00581127"/>
    <w:rsid w:val="00610572"/>
    <w:rsid w:val="006710B0"/>
    <w:rsid w:val="00735D36"/>
    <w:rsid w:val="007430EA"/>
    <w:rsid w:val="007847B0"/>
    <w:rsid w:val="00816A34"/>
    <w:rsid w:val="008B097F"/>
    <w:rsid w:val="00903C2C"/>
    <w:rsid w:val="00A120AC"/>
    <w:rsid w:val="00A30296"/>
    <w:rsid w:val="00B86735"/>
    <w:rsid w:val="00C35E87"/>
    <w:rsid w:val="00C35F27"/>
    <w:rsid w:val="00C9680D"/>
    <w:rsid w:val="00CC28F9"/>
    <w:rsid w:val="00DF6A29"/>
    <w:rsid w:val="00F63ED9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21</cp:revision>
  <dcterms:created xsi:type="dcterms:W3CDTF">2017-06-09T14:16:00Z</dcterms:created>
  <dcterms:modified xsi:type="dcterms:W3CDTF">2017-06-13T09:11:00Z</dcterms:modified>
</cp:coreProperties>
</file>