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E5" w:rsidRPr="003F3A75" w:rsidRDefault="00AC03D7" w:rsidP="003F3A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3A75">
        <w:rPr>
          <w:rFonts w:ascii="Times New Roman" w:hAnsi="Times New Roman" w:cs="Times New Roman"/>
          <w:b/>
          <w:sz w:val="28"/>
          <w:szCs w:val="28"/>
        </w:rPr>
        <w:t>Гуменюк</w:t>
      </w:r>
      <w:proofErr w:type="spellEnd"/>
      <w:r w:rsidRPr="003F3A75">
        <w:rPr>
          <w:rFonts w:ascii="Times New Roman" w:hAnsi="Times New Roman" w:cs="Times New Roman"/>
          <w:b/>
          <w:sz w:val="28"/>
          <w:szCs w:val="28"/>
        </w:rPr>
        <w:t xml:space="preserve"> Е.М.        СП в педиатрии        Для М/3-9 (</w:t>
      </w:r>
      <w:r w:rsidRPr="003F3A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3A75">
        <w:rPr>
          <w:rFonts w:ascii="Times New Roman" w:hAnsi="Times New Roman" w:cs="Times New Roman"/>
          <w:b/>
          <w:sz w:val="28"/>
          <w:szCs w:val="28"/>
        </w:rPr>
        <w:t>)   За 18.02.2020 г.</w:t>
      </w:r>
    </w:p>
    <w:p w:rsidR="00AC03D7" w:rsidRPr="00AC03D7" w:rsidRDefault="00AC03D7" w:rsidP="003F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D7">
        <w:rPr>
          <w:rFonts w:ascii="Times New Roman" w:hAnsi="Times New Roman" w:cs="Times New Roman"/>
          <w:sz w:val="28"/>
          <w:szCs w:val="28"/>
        </w:rPr>
        <w:t>Тема № 9:</w:t>
      </w:r>
    </w:p>
    <w:p w:rsidR="00AC03D7" w:rsidRPr="00AC03D7" w:rsidRDefault="00AC03D7" w:rsidP="003F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D7">
        <w:rPr>
          <w:rFonts w:ascii="Times New Roman" w:hAnsi="Times New Roman" w:cs="Times New Roman"/>
          <w:sz w:val="28"/>
          <w:szCs w:val="28"/>
        </w:rPr>
        <w:t>«Сестринская помощь при туберкулезе у детей»</w:t>
      </w:r>
    </w:p>
    <w:p w:rsidR="00AC03D7" w:rsidRPr="00AC03D7" w:rsidRDefault="00AC03D7" w:rsidP="003F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D7">
        <w:rPr>
          <w:rFonts w:ascii="Times New Roman" w:hAnsi="Times New Roman" w:cs="Times New Roman"/>
          <w:sz w:val="28"/>
          <w:szCs w:val="28"/>
        </w:rPr>
        <w:t>Учебник Ежова Н.В. стр. 417-426</w:t>
      </w:r>
    </w:p>
    <w:p w:rsidR="00AC03D7" w:rsidRPr="00AC03D7" w:rsidRDefault="00AC03D7" w:rsidP="003F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D7">
        <w:rPr>
          <w:rFonts w:ascii="Times New Roman" w:hAnsi="Times New Roman" w:cs="Times New Roman"/>
          <w:sz w:val="28"/>
          <w:szCs w:val="28"/>
        </w:rPr>
        <w:t>Задания:</w:t>
      </w:r>
    </w:p>
    <w:p w:rsidR="00AC03D7" w:rsidRPr="00AC03D7" w:rsidRDefault="00AC03D7" w:rsidP="003F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D7">
        <w:rPr>
          <w:rFonts w:ascii="Times New Roman" w:hAnsi="Times New Roman" w:cs="Times New Roman"/>
          <w:sz w:val="28"/>
          <w:szCs w:val="28"/>
        </w:rPr>
        <w:t>1) в тетрадях (практических) составить алгоритм постановки внутрикожной инъекции</w:t>
      </w:r>
    </w:p>
    <w:p w:rsidR="00AC03D7" w:rsidRPr="00AC03D7" w:rsidRDefault="00AC03D7" w:rsidP="003F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D7">
        <w:rPr>
          <w:rFonts w:ascii="Times New Roman" w:hAnsi="Times New Roman" w:cs="Times New Roman"/>
          <w:sz w:val="28"/>
          <w:szCs w:val="28"/>
        </w:rPr>
        <w:t>2) составить памятки (брошюры) на тему: «Профилактика заболевания туберкулезом у детей»</w:t>
      </w:r>
    </w:p>
    <w:p w:rsidR="00AC03D7" w:rsidRPr="00AC03D7" w:rsidRDefault="00AC03D7" w:rsidP="003F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D7">
        <w:rPr>
          <w:rFonts w:ascii="Times New Roman" w:hAnsi="Times New Roman" w:cs="Times New Roman"/>
          <w:sz w:val="28"/>
          <w:szCs w:val="28"/>
        </w:rPr>
        <w:t>3) в тетрадях (практических) решить задачу:</w:t>
      </w:r>
    </w:p>
    <w:p w:rsidR="003F3A75" w:rsidRDefault="00AC03D7" w:rsidP="003F3A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 </w:t>
      </w:r>
      <w:r w:rsidR="003F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</w:t>
      </w:r>
      <w:r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AC03D7" w:rsidRPr="00AC03D7" w:rsidRDefault="00AC03D7" w:rsidP="003F3A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3F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предъявляет жалобы на то, что дочка худеет и кашляет в течение</w:t>
      </w:r>
    </w:p>
    <w:p w:rsidR="003F3A75" w:rsidRDefault="00AC03D7" w:rsidP="003F3A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мес. </w:t>
      </w:r>
    </w:p>
    <w:p w:rsidR="003F3A75" w:rsidRDefault="00AC03D7" w:rsidP="003F3A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осмотре: правая половина грудной клетки отстает при дыхании </w:t>
      </w:r>
      <w:proofErr w:type="gramStart"/>
      <w:r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левой. При</w:t>
      </w:r>
      <w:r w:rsidR="003F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обследовании: реакция Манту </w:t>
      </w:r>
      <w:proofErr w:type="spellStart"/>
      <w:r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гиперергическая</w:t>
      </w:r>
      <w:proofErr w:type="spellEnd"/>
      <w:r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 мм). При рентгенологическом исследовании</w:t>
      </w:r>
      <w:r w:rsidR="003F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 поражение правого легкого: по всему легочному полю рассеяны неоднородные</w:t>
      </w:r>
      <w:r w:rsidR="003F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очаговые тени, несколько расширен корень легкого. </w:t>
      </w:r>
    </w:p>
    <w:p w:rsidR="00AC03D7" w:rsidRPr="00AC03D7" w:rsidRDefault="00AC03D7" w:rsidP="003F3A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у бабушки выявлен активный</w:t>
      </w:r>
      <w:r w:rsidR="003F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 легких. Поставлен диагноз: туберкулез внутригрудных лимфатических узлов с</w:t>
      </w:r>
      <w:r w:rsidR="003F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бронхогенным</w:t>
      </w:r>
      <w:proofErr w:type="spellEnd"/>
      <w:r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обсеменением.</w:t>
      </w:r>
    </w:p>
    <w:p w:rsidR="00AC03D7" w:rsidRPr="00AC03D7" w:rsidRDefault="003F3A75" w:rsidP="003F3A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</w:t>
      </w:r>
      <w:r w:rsidR="00AC03D7"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ыявите нарушенные потребности, выделите </w:t>
      </w:r>
      <w:proofErr w:type="gramStart"/>
      <w:r w:rsidR="00AC03D7"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03D7" w:rsidRPr="00AC03D7" w:rsidRDefault="003F3A75" w:rsidP="003F3A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</w:t>
      </w:r>
      <w:r w:rsidR="00AC03D7"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оставьте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сестринской помощи с мотивацией;</w:t>
      </w:r>
    </w:p>
    <w:p w:rsidR="00AC03D7" w:rsidRPr="00AC03D7" w:rsidRDefault="003F3A75" w:rsidP="003F3A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составьте беседу с мамой ребенка об </w:t>
      </w:r>
      <w:r w:rsidR="00AC03D7"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AC03D7" w:rsidRPr="00AC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диеты при данном заболевании.</w:t>
      </w:r>
    </w:p>
    <w:p w:rsidR="00AC03D7" w:rsidRPr="00AC03D7" w:rsidRDefault="00AC03D7" w:rsidP="003F3A75">
      <w:pPr>
        <w:jc w:val="both"/>
      </w:pPr>
    </w:p>
    <w:sectPr w:rsidR="00AC03D7" w:rsidRPr="00AC03D7" w:rsidSect="000A09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03D7"/>
    <w:rsid w:val="000A0995"/>
    <w:rsid w:val="00123CE5"/>
    <w:rsid w:val="003F161A"/>
    <w:rsid w:val="003F3A75"/>
    <w:rsid w:val="007363BF"/>
    <w:rsid w:val="009A4C00"/>
    <w:rsid w:val="00AC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FBC9E-1CFD-4330-A1CE-EB4DC501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Челябинский базовый медицинский колледж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2020-02-12T09:59:00Z</dcterms:created>
  <dcterms:modified xsi:type="dcterms:W3CDTF">2020-02-12T10:13:00Z</dcterms:modified>
</cp:coreProperties>
</file>