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62" w:rsidRDefault="004C2462" w:rsidP="004C2462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 «Методы обследования пациентов. Сестринская помощь при остром и хроническом бронхите, эмфиземе, пневмофиброзе, ХОБЛ»</w:t>
      </w:r>
    </w:p>
    <w:p w:rsidR="004C2462" w:rsidRDefault="004C2462" w:rsidP="004C2462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62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подготовленного к практике материала вам необходимо </w:t>
      </w:r>
      <w:r w:rsidR="000524F3"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r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524F3" w:rsidRPr="004C2462" w:rsidRDefault="000524F3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0524F3" w:rsidRDefault="00282A5E" w:rsidP="000524F3">
      <w:pPr>
        <w:ind w:left="426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2A5E">
        <w:rPr>
          <w:rFonts w:ascii="Times New Roman" w:hAnsi="Times New Roman" w:cs="Times New Roman"/>
          <w:b/>
          <w:bCs/>
          <w:i/>
          <w:sz w:val="28"/>
          <w:szCs w:val="28"/>
        </w:rPr>
        <w:t>Задание  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0524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выберите один или несколько правильных ответов. </w:t>
      </w:r>
    </w:p>
    <w:p w:rsidR="000524F3" w:rsidRDefault="000524F3" w:rsidP="000524F3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62" w:rsidRPr="002531FE" w:rsidRDefault="004C2462" w:rsidP="000524F3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FE">
        <w:rPr>
          <w:rFonts w:ascii="Times New Roman" w:hAnsi="Times New Roman" w:cs="Times New Roman"/>
          <w:b/>
          <w:sz w:val="28"/>
          <w:szCs w:val="28"/>
        </w:rPr>
        <w:t>МЕТОДЫ ОБСЛЕДОВАНИЯ ПАЦИЕНТОВ</w:t>
      </w:r>
    </w:p>
    <w:p w:rsidR="004C2462" w:rsidRPr="00AD0AC4" w:rsidRDefault="004C2462" w:rsidP="004C24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1. Тип телосложения человека можно определить методом: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опроса   б) осмотра   в) пальпации   г) перкуссии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2. Цианоз кожных покровов - это:</w:t>
      </w:r>
    </w:p>
    <w:p w:rsidR="004C2462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желтушное окрашивание  б) синюшное окрашивание    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в) бледность кожи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23D9">
        <w:rPr>
          <w:rFonts w:ascii="Times New Roman" w:hAnsi="Times New Roman" w:cs="Times New Roman"/>
          <w:sz w:val="28"/>
          <w:szCs w:val="28"/>
        </w:rPr>
        <w:t xml:space="preserve"> г) покраснение кожи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3. Эритема-это: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покраснение   б) бледность   в)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иктеричность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 xml:space="preserve">4. К патологическим типам грудной клетки относится: 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б) астеническая     в)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гиперстеническая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   г) эмфизематозная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5. Для выявления патологических изменений в легочной ткани применяют: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топографическую перкуссию    б) сравнительную перкуссию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 поверхностную пальпацию       г) глубокую пальпацию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6. При аускультации легких у здорового человека выслушивается: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везикулярное дыхание   б) жесткое дыхание   в) крепитация   г) сухие хрипы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7. Число сердечных сокращений в норме: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16-20 </w:t>
      </w:r>
      <w:proofErr w:type="gramStart"/>
      <w:r w:rsidRPr="00B0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23D9">
        <w:rPr>
          <w:rFonts w:ascii="Times New Roman" w:hAnsi="Times New Roman" w:cs="Times New Roman"/>
          <w:sz w:val="28"/>
          <w:szCs w:val="28"/>
        </w:rPr>
        <w:t xml:space="preserve"> мин   б) 20-40 в мин     в) 60-80 в мин      г) 80-100в мин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8. В норме при аускультации сердца выслушивается: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шум трения перикарда                                  б) систолический и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шумы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в) систолический и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тоны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23D9">
        <w:rPr>
          <w:rFonts w:ascii="Times New Roman" w:hAnsi="Times New Roman" w:cs="Times New Roman"/>
          <w:sz w:val="28"/>
          <w:szCs w:val="28"/>
        </w:rPr>
        <w:t>г) тон открытия митрального клапана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9. Норма АД у взрослого человека: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80/40 мм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.    б) 100/50 мм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.     в) 120/80 мм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.      г) 140/95 мм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>.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10. С помощью поверхностной пальпации живота можно оцепить: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напряжение мышц передней брюшной стенки      б) размеры селезенки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 локализацию желчного пузыря                             г) нижний край печени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D9">
        <w:rPr>
          <w:rFonts w:ascii="Times New Roman" w:hAnsi="Times New Roman" w:cs="Times New Roman"/>
          <w:b/>
          <w:sz w:val="28"/>
          <w:szCs w:val="28"/>
        </w:rPr>
        <w:t xml:space="preserve"> При исследовании органов мочевыделительной системы необходимо определить: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симптом Воскресенского     б) симптом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Ортнера</w:t>
      </w:r>
      <w:proofErr w:type="spellEnd"/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в) симптом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    г) </w:t>
      </w:r>
      <w:proofErr w:type="spellStart"/>
      <w:proofErr w:type="gramStart"/>
      <w:r w:rsidRPr="00B023D9">
        <w:rPr>
          <w:rFonts w:ascii="Times New Roman" w:hAnsi="Times New Roman" w:cs="Times New Roman"/>
          <w:sz w:val="28"/>
          <w:szCs w:val="28"/>
        </w:rPr>
        <w:t>Френикус-симптом</w:t>
      </w:r>
      <w:proofErr w:type="spellEnd"/>
      <w:proofErr w:type="gramEnd"/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К </w:t>
      </w:r>
      <w:proofErr w:type="spellStart"/>
      <w:r w:rsidRPr="00B023D9">
        <w:rPr>
          <w:rFonts w:ascii="Times New Roman" w:hAnsi="Times New Roman" w:cs="Times New Roman"/>
          <w:b/>
          <w:sz w:val="28"/>
          <w:szCs w:val="28"/>
        </w:rPr>
        <w:t>общеклиническому</w:t>
      </w:r>
      <w:proofErr w:type="spellEnd"/>
      <w:r w:rsidRPr="00B023D9">
        <w:rPr>
          <w:rFonts w:ascii="Times New Roman" w:hAnsi="Times New Roman" w:cs="Times New Roman"/>
          <w:b/>
          <w:sz w:val="28"/>
          <w:szCs w:val="28"/>
        </w:rPr>
        <w:t xml:space="preserve"> минимуму исследований относится: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общий анализ крови     б) общий анализ мочи       в) кал на я/г      </w:t>
      </w:r>
      <w:proofErr w:type="gramStart"/>
      <w:r w:rsidRPr="00B023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23D9">
        <w:rPr>
          <w:rFonts w:ascii="Times New Roman" w:hAnsi="Times New Roman" w:cs="Times New Roman"/>
          <w:sz w:val="28"/>
          <w:szCs w:val="28"/>
        </w:rPr>
        <w:t xml:space="preserve">) всё перечисленное 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13. На общий анализ кровь берут:</w:t>
      </w:r>
    </w:p>
    <w:p w:rsidR="004C2462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из четвертого пальца левой руки     б) из вены      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в) из 3-го пальца правой руки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23D9">
        <w:rPr>
          <w:rFonts w:ascii="Times New Roman" w:hAnsi="Times New Roman" w:cs="Times New Roman"/>
          <w:sz w:val="28"/>
          <w:szCs w:val="28"/>
        </w:rPr>
        <w:t xml:space="preserve">  г) произвольно</w:t>
      </w:r>
    </w:p>
    <w:p w:rsidR="004C2462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 xml:space="preserve">14. Кровь для определения </w:t>
      </w:r>
      <w:proofErr w:type="spellStart"/>
      <w:r w:rsidRPr="00B023D9">
        <w:rPr>
          <w:rFonts w:ascii="Times New Roman" w:hAnsi="Times New Roman" w:cs="Times New Roman"/>
          <w:b/>
          <w:sz w:val="28"/>
          <w:szCs w:val="28"/>
        </w:rPr>
        <w:t>гликемического</w:t>
      </w:r>
      <w:proofErr w:type="spellEnd"/>
      <w:r w:rsidRPr="00B023D9">
        <w:rPr>
          <w:rFonts w:ascii="Times New Roman" w:hAnsi="Times New Roman" w:cs="Times New Roman"/>
          <w:b/>
          <w:sz w:val="28"/>
          <w:szCs w:val="28"/>
        </w:rPr>
        <w:t xml:space="preserve"> профиля берут: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из вены натощак           б) из вены трехкратно в течение дня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в) из пальца натощак        г) из пальца не менее 3-х раз в течение дня 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15. Нормальный уровень сахара крови: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2,2-3,2 моль/</w:t>
      </w:r>
      <w:proofErr w:type="gramStart"/>
      <w:r w:rsidRPr="00B023D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23D9">
        <w:rPr>
          <w:rFonts w:ascii="Times New Roman" w:hAnsi="Times New Roman" w:cs="Times New Roman"/>
          <w:sz w:val="28"/>
          <w:szCs w:val="28"/>
        </w:rPr>
        <w:t xml:space="preserve">      б) 3,3-5,5 моль/л         в) 5,7-7,7 моль/л         г) 7,7-9,9 моль/л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16. Водный баланс - это: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 xml:space="preserve">а) суточное количество мочи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3D9">
        <w:rPr>
          <w:rFonts w:ascii="Times New Roman" w:hAnsi="Times New Roman" w:cs="Times New Roman"/>
          <w:sz w:val="28"/>
          <w:szCs w:val="28"/>
        </w:rPr>
        <w:t xml:space="preserve">   б) соотношение дневного и ночного диуреза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 суточный диурез в течение 3-х дней   г) соотношение выделенной и выпитой жидкости</w:t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17. Установите соответствие: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51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7"/>
        <w:gridCol w:w="7229"/>
      </w:tblGrid>
      <w:tr w:rsidR="004C2462" w:rsidRPr="00B023D9" w:rsidTr="00C5737E">
        <w:trPr>
          <w:trHeight w:val="255"/>
        </w:trPr>
        <w:tc>
          <w:tcPr>
            <w:tcW w:w="3287" w:type="dxa"/>
          </w:tcPr>
          <w:p w:rsidR="004C2462" w:rsidRPr="00B023D9" w:rsidRDefault="004C2462" w:rsidP="00C5737E">
            <w:pPr>
              <w:ind w:left="45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Вид анализа</w:t>
            </w:r>
          </w:p>
        </w:tc>
        <w:tc>
          <w:tcPr>
            <w:tcW w:w="7229" w:type="dxa"/>
          </w:tcPr>
          <w:p w:rsidR="004C2462" w:rsidRPr="00B023D9" w:rsidRDefault="004C2462" w:rsidP="00C5737E">
            <w:pPr>
              <w:ind w:left="1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Правила взятия биологического материала</w:t>
            </w:r>
          </w:p>
        </w:tc>
      </w:tr>
      <w:tr w:rsidR="004C2462" w:rsidRPr="00B023D9" w:rsidTr="00C5737E">
        <w:trPr>
          <w:trHeight w:val="1305"/>
        </w:trPr>
        <w:tc>
          <w:tcPr>
            <w:tcW w:w="3287" w:type="dxa"/>
          </w:tcPr>
          <w:p w:rsidR="004C2462" w:rsidRPr="00B023D9" w:rsidRDefault="004C2462" w:rsidP="00C5737E">
            <w:pPr>
              <w:spacing w:after="12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1. Общий анализ мочи</w:t>
            </w:r>
          </w:p>
          <w:p w:rsidR="004C2462" w:rsidRPr="00B023D9" w:rsidRDefault="004C2462" w:rsidP="00C5737E">
            <w:pPr>
              <w:spacing w:after="12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 Моча по Нечипоренко</w:t>
            </w:r>
          </w:p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3. Проба по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</w:p>
          <w:p w:rsidR="004C2462" w:rsidRPr="00B023D9" w:rsidRDefault="004C2462" w:rsidP="00C573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2462" w:rsidRPr="00B023D9" w:rsidRDefault="004C2462" w:rsidP="00C573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A) через каждые 3 часа в течение суток в чистые сухие банки</w:t>
            </w:r>
          </w:p>
          <w:p w:rsidR="004C2462" w:rsidRPr="00B023D9" w:rsidRDefault="004C2462" w:rsidP="00C573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Б) утром после туалета половых органов первые капли в унитаз, остальное - в чистую сухую посуду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B) после туалета половых органов 10-15 мл мочи в чистую сухую посуду (среднюю порцию мочи)</w:t>
            </w:r>
          </w:p>
        </w:tc>
      </w:tr>
    </w:tbl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ab/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3D9">
        <w:rPr>
          <w:rFonts w:ascii="Times New Roman" w:hAnsi="Times New Roman" w:cs="Times New Roman"/>
          <w:b/>
          <w:sz w:val="28"/>
          <w:szCs w:val="28"/>
        </w:rPr>
        <w:t>18. Установите соответствие: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51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7938"/>
      </w:tblGrid>
      <w:tr w:rsidR="004C2462" w:rsidRPr="00B023D9" w:rsidTr="00C5737E">
        <w:trPr>
          <w:trHeight w:val="288"/>
        </w:trPr>
        <w:tc>
          <w:tcPr>
            <w:tcW w:w="2578" w:type="dxa"/>
          </w:tcPr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Вид анализа</w:t>
            </w:r>
          </w:p>
        </w:tc>
        <w:tc>
          <w:tcPr>
            <w:tcW w:w="7938" w:type="dxa"/>
          </w:tcPr>
          <w:p w:rsidR="004C2462" w:rsidRPr="00B023D9" w:rsidRDefault="004C2462" w:rsidP="00C5737E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Правила взятия биологического материала</w:t>
            </w:r>
          </w:p>
        </w:tc>
      </w:tr>
      <w:tr w:rsidR="004C2462" w:rsidRPr="00B023D9" w:rsidTr="00C5737E">
        <w:trPr>
          <w:trHeight w:val="1761"/>
        </w:trPr>
        <w:tc>
          <w:tcPr>
            <w:tcW w:w="2578" w:type="dxa"/>
          </w:tcPr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1.Моча на амилазу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 Моча на сахар</w:t>
            </w: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3. Моча на посев</w:t>
            </w:r>
          </w:p>
        </w:tc>
        <w:tc>
          <w:tcPr>
            <w:tcW w:w="7938" w:type="dxa"/>
          </w:tcPr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A) собрать мочу за сутки, тщательно перемешать, отлить 100 – 200 мл в чистую сухую посуду, на направлении обязательно указать суточный диурез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Б) после тщательного подмывания собрать из средней порции 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несколько миллилитров мочи в стерильную посуду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B) в чистую сухую посуду собрать несколько миллилитров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мочи и немедленно доставить в лабораторию</w:t>
            </w:r>
          </w:p>
        </w:tc>
      </w:tr>
    </w:tbl>
    <w:p w:rsidR="004C2462" w:rsidRPr="00B023D9" w:rsidRDefault="004C2462" w:rsidP="004C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19. Установите соответствие: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1"/>
        <w:gridCol w:w="3402"/>
      </w:tblGrid>
      <w:tr w:rsidR="004C2462" w:rsidRPr="00B023D9" w:rsidTr="00C5737E">
        <w:trPr>
          <w:trHeight w:val="240"/>
        </w:trPr>
        <w:tc>
          <w:tcPr>
            <w:tcW w:w="4451" w:type="dxa"/>
          </w:tcPr>
          <w:p w:rsidR="004C2462" w:rsidRPr="00B023D9" w:rsidRDefault="004C2462" w:rsidP="00C5737E">
            <w:pPr>
              <w:ind w:left="48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Показатель общего анализа крови</w:t>
            </w:r>
          </w:p>
        </w:tc>
        <w:tc>
          <w:tcPr>
            <w:tcW w:w="3402" w:type="dxa"/>
          </w:tcPr>
          <w:p w:rsidR="004C2462" w:rsidRPr="00B023D9" w:rsidRDefault="004C2462" w:rsidP="00C5737E">
            <w:pPr>
              <w:ind w:left="8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2462" w:rsidRPr="00B023D9" w:rsidTr="00C5737E">
        <w:trPr>
          <w:trHeight w:val="1125"/>
        </w:trPr>
        <w:tc>
          <w:tcPr>
            <w:tcW w:w="4451" w:type="dxa"/>
          </w:tcPr>
          <w:p w:rsidR="004C2462" w:rsidRPr="00B023D9" w:rsidRDefault="004C2462" w:rsidP="00C5737E">
            <w:pPr>
              <w:ind w:left="48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1. Эритроциты</w:t>
            </w:r>
          </w:p>
          <w:p w:rsidR="004C2462" w:rsidRPr="00B023D9" w:rsidRDefault="004C2462" w:rsidP="00C5737E">
            <w:pPr>
              <w:ind w:left="48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 Гемоглобин</w:t>
            </w:r>
          </w:p>
          <w:p w:rsidR="004C2462" w:rsidRPr="00B023D9" w:rsidRDefault="004C2462" w:rsidP="00C5737E">
            <w:pPr>
              <w:ind w:left="48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3. Тромбоциты</w:t>
            </w:r>
          </w:p>
          <w:p w:rsidR="004C2462" w:rsidRPr="00B023D9" w:rsidRDefault="004C2462" w:rsidP="00C5737E">
            <w:pPr>
              <w:ind w:left="48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4. Лейкоциты</w:t>
            </w:r>
          </w:p>
        </w:tc>
        <w:tc>
          <w:tcPr>
            <w:tcW w:w="3402" w:type="dxa"/>
          </w:tcPr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А) 4,0 - 9,2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 10*9/л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Б) 120 - 160 г/л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В) 4,0 – 4,5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 10*12/л 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Г) 180 – 320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 10*9</w:t>
            </w:r>
          </w:p>
        </w:tc>
      </w:tr>
    </w:tbl>
    <w:p w:rsidR="004C2462" w:rsidRPr="00B023D9" w:rsidRDefault="004C2462" w:rsidP="004C2462">
      <w:pPr>
        <w:jc w:val="both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ab/>
      </w: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20. Установите соответствие: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50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3"/>
        <w:gridCol w:w="7938"/>
      </w:tblGrid>
      <w:tr w:rsidR="004C2462" w:rsidRPr="00B023D9" w:rsidTr="00C5737E">
        <w:trPr>
          <w:trHeight w:val="240"/>
        </w:trPr>
        <w:tc>
          <w:tcPr>
            <w:tcW w:w="2563" w:type="dxa"/>
          </w:tcPr>
          <w:p w:rsidR="004C2462" w:rsidRPr="00B023D9" w:rsidRDefault="004C2462" w:rsidP="00C5737E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7938" w:type="dxa"/>
          </w:tcPr>
          <w:p w:rsidR="004C2462" w:rsidRPr="00B023D9" w:rsidRDefault="004C2462" w:rsidP="00C5737E">
            <w:pPr>
              <w:ind w:left="1428" w:hanging="969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</w:t>
            </w:r>
          </w:p>
        </w:tc>
      </w:tr>
      <w:tr w:rsidR="004C2462" w:rsidRPr="00B023D9" w:rsidTr="00C5737E">
        <w:trPr>
          <w:trHeight w:val="1155"/>
        </w:trPr>
        <w:tc>
          <w:tcPr>
            <w:tcW w:w="2563" w:type="dxa"/>
          </w:tcPr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Никтурия</w:t>
            </w:r>
            <w:proofErr w:type="spellEnd"/>
          </w:p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Поллакиурия</w:t>
            </w:r>
          </w:p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Анурия</w:t>
            </w:r>
          </w:p>
          <w:p w:rsidR="004C2462" w:rsidRPr="00B023D9" w:rsidRDefault="004C2462" w:rsidP="00C5737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Ишурия</w:t>
            </w:r>
          </w:p>
        </w:tc>
        <w:tc>
          <w:tcPr>
            <w:tcW w:w="7938" w:type="dxa"/>
          </w:tcPr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А) частое мочеиспускание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Б) отсутствие мочи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В) задержка мочи (не возможность самостоятельно помочиться)</w:t>
            </w:r>
          </w:p>
          <w:p w:rsidR="004C2462" w:rsidRPr="00B023D9" w:rsidRDefault="004C2462" w:rsidP="00C57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Г) повышение мочеотделения в ночное время</w:t>
            </w:r>
          </w:p>
        </w:tc>
      </w:tr>
    </w:tbl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C2462" w:rsidRPr="00B023D9" w:rsidRDefault="004C2462" w:rsidP="004C2462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21.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>Перед взятием кала на скрытую кровь медицинская сестра рекомендует пациенту: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соблюдать 3 дня диету №4              б) исключить из питания молочные продукты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 исключить из питания в течение 3-х дней мясо, рыбу, гречку, яйца, овощи</w:t>
      </w:r>
    </w:p>
    <w:p w:rsidR="004C2462" w:rsidRPr="00B023D9" w:rsidRDefault="004C2462" w:rsidP="004C2462">
      <w:p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г) придерживаться диеты № 15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22.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 xml:space="preserve">Кал на </w:t>
      </w:r>
      <w:proofErr w:type="spellStart"/>
      <w:r w:rsidRPr="00B023D9">
        <w:rPr>
          <w:rFonts w:ascii="Times New Roman" w:hAnsi="Times New Roman" w:cs="Times New Roman"/>
          <w:b/>
          <w:sz w:val="28"/>
          <w:szCs w:val="28"/>
        </w:rPr>
        <w:t>копрологическое</w:t>
      </w:r>
      <w:proofErr w:type="spellEnd"/>
      <w:r w:rsidRPr="00B023D9">
        <w:rPr>
          <w:rFonts w:ascii="Times New Roman" w:hAnsi="Times New Roman" w:cs="Times New Roman"/>
          <w:b/>
          <w:sz w:val="28"/>
          <w:szCs w:val="28"/>
        </w:rPr>
        <w:t xml:space="preserve"> исследование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</w:t>
      </w:r>
      <w:r w:rsidRPr="00B023D9">
        <w:rPr>
          <w:rFonts w:ascii="Times New Roman" w:hAnsi="Times New Roman" w:cs="Times New Roman"/>
          <w:sz w:val="28"/>
          <w:szCs w:val="28"/>
        </w:rPr>
        <w:tab/>
        <w:t>в клиническую лабораторию    б) в биохимическую лабораторию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</w:t>
      </w:r>
      <w:r w:rsidRPr="00B023D9">
        <w:rPr>
          <w:rFonts w:ascii="Times New Roman" w:hAnsi="Times New Roman" w:cs="Times New Roman"/>
          <w:sz w:val="28"/>
          <w:szCs w:val="28"/>
        </w:rPr>
        <w:tab/>
        <w:t>в бактериологическую лабораторию   г) в иммунологическую лабораторию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23.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>Для взятия кала на бак</w:t>
      </w:r>
      <w:proofErr w:type="gramStart"/>
      <w:r w:rsidRPr="00B023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02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23D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023D9">
        <w:rPr>
          <w:rFonts w:ascii="Times New Roman" w:hAnsi="Times New Roman" w:cs="Times New Roman"/>
          <w:b/>
          <w:sz w:val="28"/>
          <w:szCs w:val="28"/>
        </w:rPr>
        <w:t>сследование  медсестра приготовит: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 чистую сухую банку    б) чистую сухую пробирку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 стерильную сухую пробирку  г)</w:t>
      </w:r>
      <w:r w:rsidRPr="00B023D9">
        <w:rPr>
          <w:rFonts w:ascii="Times New Roman" w:hAnsi="Times New Roman" w:cs="Times New Roman"/>
          <w:sz w:val="28"/>
          <w:szCs w:val="28"/>
        </w:rPr>
        <w:tab/>
        <w:t>стерильную пробирку с консервантом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24.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 xml:space="preserve">Для </w:t>
      </w:r>
      <w:proofErr w:type="spellStart"/>
      <w:r w:rsidRPr="00B023D9">
        <w:rPr>
          <w:rFonts w:ascii="Times New Roman" w:hAnsi="Times New Roman" w:cs="Times New Roman"/>
          <w:b/>
          <w:sz w:val="28"/>
          <w:szCs w:val="28"/>
        </w:rPr>
        <w:t>стернальной</w:t>
      </w:r>
      <w:proofErr w:type="spellEnd"/>
      <w:r w:rsidRPr="00B023D9">
        <w:rPr>
          <w:rFonts w:ascii="Times New Roman" w:hAnsi="Times New Roman" w:cs="Times New Roman"/>
          <w:b/>
          <w:sz w:val="28"/>
          <w:szCs w:val="28"/>
        </w:rPr>
        <w:t xml:space="preserve"> пункции  медсестра приготовит: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</w:t>
      </w:r>
      <w:r w:rsidRPr="00B023D9">
        <w:rPr>
          <w:rFonts w:ascii="Times New Roman" w:hAnsi="Times New Roman" w:cs="Times New Roman"/>
          <w:sz w:val="28"/>
          <w:szCs w:val="28"/>
        </w:rPr>
        <w:tab/>
        <w:t>шприц Жане   б)</w:t>
      </w:r>
      <w:r w:rsidRPr="00B023D9">
        <w:rPr>
          <w:rFonts w:ascii="Times New Roman" w:hAnsi="Times New Roman" w:cs="Times New Roman"/>
          <w:sz w:val="28"/>
          <w:szCs w:val="28"/>
        </w:rPr>
        <w:tab/>
        <w:t xml:space="preserve">иглу Кассирского    в) иглу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Дюфо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  г) иглу длиной 10-15 см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25.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>Для плевральной пункции медсестра приготовит: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</w:t>
      </w:r>
      <w:r w:rsidRPr="00B023D9">
        <w:rPr>
          <w:rFonts w:ascii="Times New Roman" w:hAnsi="Times New Roman" w:cs="Times New Roman"/>
          <w:sz w:val="28"/>
          <w:szCs w:val="28"/>
        </w:rPr>
        <w:tab/>
        <w:t>шприц Жане   б)</w:t>
      </w:r>
      <w:r w:rsidRPr="00B023D9">
        <w:rPr>
          <w:rFonts w:ascii="Times New Roman" w:hAnsi="Times New Roman" w:cs="Times New Roman"/>
          <w:sz w:val="28"/>
          <w:szCs w:val="28"/>
        </w:rPr>
        <w:tab/>
        <w:t xml:space="preserve">иглу Кассирского   в) иглу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Дюфо</w:t>
      </w:r>
      <w:proofErr w:type="spellEnd"/>
      <w:r w:rsidRPr="00B023D9">
        <w:rPr>
          <w:rFonts w:ascii="Times New Roman" w:hAnsi="Times New Roman" w:cs="Times New Roman"/>
          <w:sz w:val="28"/>
          <w:szCs w:val="28"/>
        </w:rPr>
        <w:t xml:space="preserve">     г) иглу длиной 10-15 см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26. Установите соответствие: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6"/>
        <w:gridCol w:w="4252"/>
      </w:tblGrid>
      <w:tr w:rsidR="004C2462" w:rsidRPr="00B023D9" w:rsidTr="00C5737E">
        <w:trPr>
          <w:trHeight w:val="273"/>
        </w:trPr>
        <w:tc>
          <w:tcPr>
            <w:tcW w:w="4436" w:type="dxa"/>
          </w:tcPr>
          <w:p w:rsidR="004C2462" w:rsidRPr="00B023D9" w:rsidRDefault="004C2462" w:rsidP="00C5737E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4252" w:type="dxa"/>
          </w:tcPr>
          <w:p w:rsidR="004C2462" w:rsidRPr="00B023D9" w:rsidRDefault="004C2462" w:rsidP="00C5737E">
            <w:pPr>
              <w:ind w:left="1233" w:hanging="1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</w:tr>
      <w:tr w:rsidR="004C2462" w:rsidRPr="00B023D9" w:rsidTr="00C5737E">
        <w:trPr>
          <w:trHeight w:val="1635"/>
        </w:trPr>
        <w:tc>
          <w:tcPr>
            <w:tcW w:w="4436" w:type="dxa"/>
          </w:tcPr>
          <w:p w:rsidR="004C2462" w:rsidRPr="00B023D9" w:rsidRDefault="004C2462" w:rsidP="00C5737E">
            <w:pPr>
              <w:spacing w:after="12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Желудочное зондирование</w:t>
            </w: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Дуоденальное зондирование</w:t>
            </w: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А) тонкий зонд с оливой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Б) гистамин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В) 33% сульфат магнезии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Г) тонкий зонд без оливы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Д) 9 флаконов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Е) три пробирки</w:t>
            </w:r>
          </w:p>
        </w:tc>
      </w:tr>
    </w:tbl>
    <w:p w:rsidR="004C2462" w:rsidRPr="00B023D9" w:rsidRDefault="004C2462" w:rsidP="004C2462">
      <w:pPr>
        <w:rPr>
          <w:rFonts w:ascii="Times New Roman" w:hAnsi="Times New Roman" w:cs="Times New Roman"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27. Установите соответствие: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5087"/>
      </w:tblGrid>
      <w:tr w:rsidR="004C2462" w:rsidRPr="00B023D9" w:rsidTr="00C5737E">
        <w:trPr>
          <w:trHeight w:val="247"/>
        </w:trPr>
        <w:tc>
          <w:tcPr>
            <w:tcW w:w="3915" w:type="dxa"/>
          </w:tcPr>
          <w:p w:rsidR="004C2462" w:rsidRPr="00B023D9" w:rsidRDefault="004C2462" w:rsidP="00C5737E">
            <w:pPr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5087" w:type="dxa"/>
          </w:tcPr>
          <w:p w:rsidR="004C2462" w:rsidRPr="00B023D9" w:rsidRDefault="004C2462" w:rsidP="00C5737E">
            <w:pPr>
              <w:ind w:left="794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Вид исследований</w:t>
            </w:r>
          </w:p>
        </w:tc>
      </w:tr>
      <w:tr w:rsidR="004C2462" w:rsidRPr="00B023D9" w:rsidTr="00C5737E">
        <w:trPr>
          <w:trHeight w:val="1440"/>
        </w:trPr>
        <w:tc>
          <w:tcPr>
            <w:tcW w:w="3915" w:type="dxa"/>
          </w:tcPr>
          <w:p w:rsidR="004C2462" w:rsidRPr="00B023D9" w:rsidRDefault="004C2462" w:rsidP="00C5737E">
            <w:pPr>
              <w:spacing w:after="120"/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Рентгенологическое</w:t>
            </w:r>
          </w:p>
          <w:p w:rsidR="004C2462" w:rsidRPr="00B023D9" w:rsidRDefault="004C2462" w:rsidP="00C5737E">
            <w:pPr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ab/>
              <w:t>Эндоскопическое</w:t>
            </w:r>
          </w:p>
          <w:p w:rsidR="004C2462" w:rsidRPr="00B023D9" w:rsidRDefault="004C2462" w:rsidP="00C5737E">
            <w:pPr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62" w:rsidRPr="00B023D9" w:rsidRDefault="004C2462" w:rsidP="00C5737E">
            <w:pPr>
              <w:ind w:left="497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</w:tcPr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А) холецистография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ирригоскопия</w:t>
            </w:r>
            <w:proofErr w:type="spellEnd"/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В) флюорография</w:t>
            </w:r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колоноскопия</w:t>
            </w:r>
            <w:proofErr w:type="spellEnd"/>
          </w:p>
          <w:p w:rsidR="004C2462" w:rsidRPr="00B023D9" w:rsidRDefault="004C2462" w:rsidP="00C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D9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Pr="00B023D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</w:p>
        </w:tc>
      </w:tr>
    </w:tbl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t>28.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>Перед проведением УЗИ органов брюшной полости медсестра рекомендует пациенту: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</w:t>
      </w:r>
      <w:r w:rsidRPr="00B023D9">
        <w:rPr>
          <w:rFonts w:ascii="Times New Roman" w:hAnsi="Times New Roman" w:cs="Times New Roman"/>
          <w:sz w:val="28"/>
          <w:szCs w:val="28"/>
        </w:rPr>
        <w:tab/>
        <w:t>в течение 3-х дней принимать активированный уголь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б)</w:t>
      </w:r>
      <w:r w:rsidRPr="00B023D9">
        <w:rPr>
          <w:rFonts w:ascii="Times New Roman" w:hAnsi="Times New Roman" w:cs="Times New Roman"/>
          <w:sz w:val="28"/>
          <w:szCs w:val="28"/>
        </w:rPr>
        <w:tab/>
        <w:t xml:space="preserve">в течение 3-х дней принимать </w:t>
      </w:r>
      <w:proofErr w:type="spellStart"/>
      <w:r w:rsidRPr="00B023D9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</w:t>
      </w:r>
      <w:r w:rsidRPr="00B023D9">
        <w:rPr>
          <w:rFonts w:ascii="Times New Roman" w:hAnsi="Times New Roman" w:cs="Times New Roman"/>
          <w:sz w:val="28"/>
          <w:szCs w:val="28"/>
        </w:rPr>
        <w:tab/>
        <w:t>исключить из рациона газообразующие продукты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23D9">
        <w:rPr>
          <w:rFonts w:ascii="Times New Roman" w:hAnsi="Times New Roman" w:cs="Times New Roman"/>
          <w:sz w:val="28"/>
          <w:szCs w:val="28"/>
        </w:rPr>
        <w:t>г)</w:t>
      </w:r>
      <w:r w:rsidRPr="00B023D9">
        <w:rPr>
          <w:rFonts w:ascii="Times New Roman" w:hAnsi="Times New Roman" w:cs="Times New Roman"/>
          <w:sz w:val="28"/>
          <w:szCs w:val="28"/>
        </w:rPr>
        <w:tab/>
        <w:t>все перечисленное верно</w:t>
      </w:r>
    </w:p>
    <w:p w:rsidR="004C2462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23D9">
        <w:rPr>
          <w:rFonts w:ascii="Times New Roman" w:hAnsi="Times New Roman" w:cs="Times New Roman"/>
          <w:b/>
          <w:sz w:val="28"/>
          <w:szCs w:val="28"/>
        </w:rPr>
        <w:lastRenderedPageBreak/>
        <w:t>29.</w:t>
      </w:r>
      <w:r w:rsidRPr="00B023D9">
        <w:rPr>
          <w:rFonts w:ascii="Times New Roman" w:hAnsi="Times New Roman" w:cs="Times New Roman"/>
          <w:b/>
          <w:sz w:val="28"/>
          <w:szCs w:val="28"/>
        </w:rPr>
        <w:tab/>
        <w:t>Основная цель подготовки пациента к УЗИ органов брюшной полости и малого таза: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а)</w:t>
      </w:r>
      <w:r w:rsidRPr="00B023D9">
        <w:rPr>
          <w:rFonts w:ascii="Times New Roman" w:hAnsi="Times New Roman" w:cs="Times New Roman"/>
          <w:sz w:val="28"/>
          <w:szCs w:val="28"/>
        </w:rPr>
        <w:tab/>
        <w:t>очистить желудок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D9">
        <w:rPr>
          <w:rFonts w:ascii="Times New Roman" w:hAnsi="Times New Roman" w:cs="Times New Roman"/>
          <w:sz w:val="28"/>
          <w:szCs w:val="28"/>
        </w:rPr>
        <w:t>очистить толстый кишечник от каловых масс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в)</w:t>
      </w:r>
      <w:r w:rsidRPr="00B023D9">
        <w:rPr>
          <w:rFonts w:ascii="Times New Roman" w:hAnsi="Times New Roman" w:cs="Times New Roman"/>
          <w:sz w:val="28"/>
          <w:szCs w:val="28"/>
        </w:rPr>
        <w:tab/>
        <w:t>исключить метеоризм</w:t>
      </w:r>
    </w:p>
    <w:p w:rsidR="004C2462" w:rsidRPr="00B023D9" w:rsidRDefault="004C2462" w:rsidP="004C24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23D9">
        <w:rPr>
          <w:rFonts w:ascii="Times New Roman" w:hAnsi="Times New Roman" w:cs="Times New Roman"/>
          <w:sz w:val="28"/>
          <w:szCs w:val="28"/>
        </w:rPr>
        <w:t>г)</w:t>
      </w:r>
      <w:r w:rsidRPr="00B023D9">
        <w:rPr>
          <w:rFonts w:ascii="Times New Roman" w:hAnsi="Times New Roman" w:cs="Times New Roman"/>
          <w:sz w:val="28"/>
          <w:szCs w:val="28"/>
        </w:rPr>
        <w:tab/>
        <w:t>предварительно поставить пробу на индивидуальную чувствительность к йодсодержащим препаратам</w:t>
      </w:r>
    </w:p>
    <w:p w:rsidR="00AA2648" w:rsidRDefault="000524F3">
      <w:pPr>
        <w:rPr>
          <w:rFonts w:ascii="Times New Roman" w:hAnsi="Times New Roman" w:cs="Times New Roman"/>
          <w:sz w:val="28"/>
          <w:szCs w:val="28"/>
        </w:rPr>
      </w:pPr>
    </w:p>
    <w:p w:rsidR="00282A5E" w:rsidRPr="00282A5E" w:rsidRDefault="00282A5E" w:rsidP="00282A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 №2. </w:t>
      </w:r>
      <w:r w:rsidRPr="00282A5E">
        <w:rPr>
          <w:rFonts w:ascii="Times New Roman" w:hAnsi="Times New Roman" w:cs="Times New Roman"/>
          <w:bCs/>
          <w:sz w:val="28"/>
          <w:szCs w:val="28"/>
        </w:rPr>
        <w:t>Перечислить</w:t>
      </w:r>
    </w:p>
    <w:p w:rsidR="00282A5E" w:rsidRPr="00282A5E" w:rsidRDefault="00282A5E" w:rsidP="00282A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A5E">
        <w:rPr>
          <w:rFonts w:ascii="Times New Roman" w:hAnsi="Times New Roman" w:cs="Times New Roman"/>
          <w:sz w:val="28"/>
          <w:szCs w:val="28"/>
        </w:rPr>
        <w:t>а) субъективные методы обследования</w:t>
      </w:r>
      <w:r w:rsidRPr="00282A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282A5E" w:rsidRPr="00282A5E" w:rsidRDefault="00282A5E" w:rsidP="00282A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A5E">
        <w:rPr>
          <w:rFonts w:ascii="Times New Roman" w:hAnsi="Times New Roman" w:cs="Times New Roman"/>
          <w:sz w:val="28"/>
          <w:szCs w:val="28"/>
        </w:rPr>
        <w:t>б) объективные методы обследования</w:t>
      </w:r>
      <w:r w:rsidRPr="00282A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282A5E" w:rsidRPr="00282A5E" w:rsidRDefault="00282A5E" w:rsidP="00282A5E">
      <w:pPr>
        <w:tabs>
          <w:tab w:val="left" w:pos="0"/>
        </w:tabs>
        <w:ind w:right="-14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2A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 w:rsidRPr="00282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A5E" w:rsidRPr="00282A5E" w:rsidRDefault="00282A5E" w:rsidP="00282A5E">
      <w:pPr>
        <w:tabs>
          <w:tab w:val="left" w:pos="0"/>
        </w:tabs>
        <w:ind w:right="-14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2A5E">
        <w:rPr>
          <w:rFonts w:ascii="Times New Roman" w:hAnsi="Times New Roman" w:cs="Times New Roman"/>
          <w:b/>
          <w:bCs/>
          <w:i/>
          <w:sz w:val="28"/>
          <w:szCs w:val="28"/>
        </w:rPr>
        <w:t>Задание  №3</w:t>
      </w:r>
      <w:proofErr w:type="gramStart"/>
      <w:r w:rsidRPr="00282A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82A5E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282A5E">
        <w:rPr>
          <w:rFonts w:ascii="Times New Roman" w:hAnsi="Times New Roman" w:cs="Times New Roman"/>
          <w:bCs/>
          <w:sz w:val="28"/>
          <w:szCs w:val="28"/>
        </w:rPr>
        <w:t>становите соответствие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82A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244"/>
      </w:tblGrid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Перкуссия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Безсознательное</w:t>
            </w:r>
            <w:proofErr w:type="spellEnd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состояние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Эмфизема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Выстукивание 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Альвеола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Расслабление  сердца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Пальпация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Сокращение сердца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Одышка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Повышенная воздушность легких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Удушье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Крайняя степень одышки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Тахикардия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Учащенное дыхание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Брадикардия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Остановка дыхания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Апноэ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Ощупывание 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Систола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815"/>
              </w:tabs>
              <w:ind w:left="673" w:right="-143" w:hanging="3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Урежение</w:t>
            </w:r>
            <w:proofErr w:type="spellEnd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дыхания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Диастола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815"/>
              </w:tabs>
              <w:ind w:left="673" w:right="-143" w:hanging="3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Урежение</w:t>
            </w:r>
            <w:proofErr w:type="spellEnd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сердцебиений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Кома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815"/>
              </w:tabs>
              <w:ind w:left="673" w:right="-143" w:hanging="3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Учащенное сердцебиение</w:t>
            </w:r>
          </w:p>
        </w:tc>
      </w:tr>
      <w:tr w:rsidR="00282A5E" w:rsidRPr="00282A5E" w:rsidTr="00282A5E">
        <w:tc>
          <w:tcPr>
            <w:tcW w:w="2802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Брадипноэ</w:t>
            </w:r>
            <w:proofErr w:type="spellEnd"/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282A5E" w:rsidRPr="00282A5E" w:rsidRDefault="00282A5E" w:rsidP="00282A5E">
            <w:pPr>
              <w:pStyle w:val="a4"/>
              <w:numPr>
                <w:ilvl w:val="0"/>
                <w:numId w:val="2"/>
              </w:numPr>
              <w:tabs>
                <w:tab w:val="left" w:pos="815"/>
              </w:tabs>
              <w:ind w:left="673" w:right="-143" w:hanging="3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A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Наименьшая единица легких</w:t>
            </w:r>
          </w:p>
        </w:tc>
      </w:tr>
    </w:tbl>
    <w:p w:rsidR="00282A5E" w:rsidRPr="00282A5E" w:rsidRDefault="00282A5E" w:rsidP="00282A5E">
      <w:pPr>
        <w:tabs>
          <w:tab w:val="left" w:pos="0"/>
        </w:tabs>
        <w:ind w:right="-14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2A5E" w:rsidRPr="00282A5E" w:rsidRDefault="00282A5E" w:rsidP="00282A5E">
      <w:pPr>
        <w:tabs>
          <w:tab w:val="left" w:pos="0"/>
        </w:tabs>
        <w:ind w:right="-14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2A5E">
        <w:rPr>
          <w:rFonts w:ascii="Times New Roman" w:hAnsi="Times New Roman" w:cs="Times New Roman"/>
          <w:b/>
          <w:bCs/>
          <w:i/>
          <w:sz w:val="28"/>
          <w:szCs w:val="28"/>
        </w:rPr>
        <w:t>Задание  № 4</w:t>
      </w:r>
      <w:proofErr w:type="gramStart"/>
      <w:r w:rsidRPr="00282A5E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Pr="00282A5E">
        <w:rPr>
          <w:rFonts w:ascii="Times New Roman" w:hAnsi="Times New Roman" w:cs="Times New Roman"/>
          <w:bCs/>
          <w:sz w:val="28"/>
          <w:szCs w:val="28"/>
        </w:rPr>
        <w:t>справьте  ошибку в последовательности</w:t>
      </w:r>
      <w:r w:rsidRPr="00282A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82A5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структуры истории болезни.</w:t>
      </w:r>
      <w:r w:rsidRPr="00282A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1.  Паспортная часть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2.  Жалобы больного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 xml:space="preserve">3.  Исследование систем органов 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282A5E">
        <w:rPr>
          <w:rFonts w:ascii="Times New Roman" w:hAnsi="Times New Roman" w:cs="Times New Roman"/>
          <w:sz w:val="28"/>
          <w:szCs w:val="28"/>
        </w:rPr>
        <w:t>жизни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5.  Общий статус больного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6. История настоящего заболевания</w:t>
      </w:r>
    </w:p>
    <w:p w:rsidR="00282A5E" w:rsidRPr="00282A5E" w:rsidRDefault="00282A5E" w:rsidP="00282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7. Данные лабораторно-инструментальные методов обследования</w:t>
      </w:r>
      <w:r w:rsidRPr="00282A5E">
        <w:rPr>
          <w:rFonts w:ascii="Times New Roman" w:hAnsi="Times New Roman" w:cs="Times New Roman"/>
          <w:b/>
          <w:sz w:val="28"/>
          <w:szCs w:val="28"/>
        </w:rPr>
        <w:t>.</w:t>
      </w:r>
    </w:p>
    <w:p w:rsidR="00282A5E" w:rsidRDefault="00282A5E" w:rsidP="00282A5E">
      <w:pPr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 xml:space="preserve">8. Обоснование предварительного диагноза.    </w:t>
      </w:r>
    </w:p>
    <w:p w:rsidR="00282A5E" w:rsidRDefault="00282A5E" w:rsidP="00282A5E">
      <w:pPr>
        <w:rPr>
          <w:rFonts w:ascii="Times New Roman" w:hAnsi="Times New Roman" w:cs="Times New Roman"/>
          <w:sz w:val="28"/>
          <w:szCs w:val="28"/>
        </w:rPr>
      </w:pPr>
    </w:p>
    <w:p w:rsidR="00CA2E93" w:rsidRDefault="000524F3" w:rsidP="000524F3">
      <w:pPr>
        <w:pStyle w:val="Default"/>
        <w:rPr>
          <w:b/>
          <w:bCs/>
          <w:sz w:val="28"/>
          <w:szCs w:val="28"/>
        </w:rPr>
      </w:pPr>
      <w:r w:rsidRPr="00282A5E">
        <w:rPr>
          <w:b/>
          <w:bCs/>
          <w:i/>
          <w:sz w:val="28"/>
          <w:szCs w:val="28"/>
        </w:rPr>
        <w:t xml:space="preserve">Задание  № </w:t>
      </w:r>
      <w:r>
        <w:rPr>
          <w:b/>
          <w:bCs/>
          <w:i/>
          <w:sz w:val="28"/>
          <w:szCs w:val="28"/>
        </w:rPr>
        <w:t>5</w:t>
      </w:r>
      <w:proofErr w:type="gramStart"/>
      <w:r w:rsidRPr="00282A5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</w:t>
      </w:r>
      <w:r w:rsidR="00CA2E93">
        <w:rPr>
          <w:b/>
          <w:bCs/>
          <w:sz w:val="28"/>
          <w:szCs w:val="28"/>
        </w:rPr>
        <w:t>З</w:t>
      </w:r>
      <w:proofErr w:type="gramEnd"/>
      <w:r w:rsidR="00CA2E93">
        <w:rPr>
          <w:b/>
          <w:bCs/>
          <w:sz w:val="28"/>
          <w:szCs w:val="28"/>
        </w:rPr>
        <w:t>аполните с</w:t>
      </w:r>
      <w:r w:rsidR="00CA2E93" w:rsidRPr="00CE1713">
        <w:rPr>
          <w:b/>
          <w:bCs/>
          <w:sz w:val="28"/>
          <w:szCs w:val="28"/>
        </w:rPr>
        <w:t>равнительн</w:t>
      </w:r>
      <w:r w:rsidR="00CA2E93">
        <w:rPr>
          <w:b/>
          <w:bCs/>
          <w:sz w:val="28"/>
          <w:szCs w:val="28"/>
        </w:rPr>
        <w:t>ую</w:t>
      </w:r>
      <w:r w:rsidR="00CA2E93" w:rsidRPr="00CE1713">
        <w:rPr>
          <w:b/>
          <w:bCs/>
          <w:sz w:val="28"/>
          <w:szCs w:val="28"/>
        </w:rPr>
        <w:t xml:space="preserve"> таблиц</w:t>
      </w:r>
      <w:r w:rsidR="00CA2E93">
        <w:rPr>
          <w:b/>
          <w:bCs/>
          <w:sz w:val="28"/>
          <w:szCs w:val="28"/>
        </w:rPr>
        <w:t xml:space="preserve">у </w:t>
      </w:r>
      <w:r w:rsidR="00CA2E93" w:rsidRPr="00CE1713">
        <w:rPr>
          <w:b/>
          <w:bCs/>
          <w:sz w:val="28"/>
          <w:szCs w:val="28"/>
        </w:rPr>
        <w:t>бронхитов</w:t>
      </w:r>
    </w:p>
    <w:p w:rsidR="00CA2E93" w:rsidRDefault="00CA2E93" w:rsidP="00CA2E93">
      <w:pPr>
        <w:pStyle w:val="Default"/>
        <w:jc w:val="center"/>
        <w:rPr>
          <w:b/>
          <w:bCs/>
          <w:sz w:val="28"/>
          <w:szCs w:val="28"/>
        </w:rPr>
      </w:pPr>
    </w:p>
    <w:p w:rsidR="00CA2E93" w:rsidRDefault="00CA2E93" w:rsidP="00282A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E93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Острый бронхит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обструктивный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бронхит</w:t>
      </w:r>
    </w:p>
    <w:tbl>
      <w:tblPr>
        <w:tblW w:w="120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015"/>
      </w:tblGrid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Начало болезни </w:t>
            </w:r>
          </w:p>
        </w:tc>
      </w:tr>
      <w:tr w:rsidR="00CA2E93" w:rsidRPr="00CE1713" w:rsidTr="00C5737E">
        <w:trPr>
          <w:trHeight w:val="381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bCs/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>Этиология и пре</w:t>
            </w:r>
            <w:proofErr w:type="gramStart"/>
            <w:r w:rsidRPr="00CA2E93">
              <w:rPr>
                <w:bCs/>
                <w:sz w:val="28"/>
                <w:szCs w:val="28"/>
              </w:rPr>
              <w:t>д</w:t>
            </w:r>
            <w:r w:rsidRPr="00CA2E93">
              <w:rPr>
                <w:bCs/>
                <w:sz w:val="28"/>
                <w:szCs w:val="28"/>
              </w:rPr>
              <w:t>-</w:t>
            </w:r>
            <w:proofErr w:type="gramEnd"/>
            <w:r w:rsidRPr="00CA2E93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CA2E93">
              <w:rPr>
                <w:bCs/>
                <w:sz w:val="28"/>
                <w:szCs w:val="28"/>
              </w:rPr>
              <w:t>располагающие</w:t>
            </w:r>
          </w:p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факторы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Характер кашля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Температура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Одышка </w:t>
            </w:r>
            <w:r w:rsidRPr="00CA2E93">
              <w:rPr>
                <w:bCs/>
                <w:sz w:val="28"/>
                <w:szCs w:val="28"/>
              </w:rPr>
              <w:t xml:space="preserve">             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Аускультация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Рентген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lastRenderedPageBreak/>
              <w:t xml:space="preserve">ОАК </w:t>
            </w:r>
          </w:p>
        </w:tc>
      </w:tr>
      <w:tr w:rsidR="00CA2E93" w:rsidRPr="00CE1713" w:rsidTr="00C5737E">
        <w:trPr>
          <w:trHeight w:val="107"/>
        </w:trPr>
        <w:tc>
          <w:tcPr>
            <w:tcW w:w="12015" w:type="dxa"/>
          </w:tcPr>
          <w:p w:rsidR="00CA2E93" w:rsidRPr="00CA2E93" w:rsidRDefault="00CA2E93" w:rsidP="00C5737E">
            <w:pPr>
              <w:pStyle w:val="Default"/>
              <w:rPr>
                <w:sz w:val="28"/>
                <w:szCs w:val="28"/>
              </w:rPr>
            </w:pPr>
            <w:r w:rsidRPr="00CA2E93">
              <w:rPr>
                <w:bCs/>
                <w:sz w:val="28"/>
                <w:szCs w:val="28"/>
              </w:rPr>
              <w:t xml:space="preserve">Осложнения </w:t>
            </w:r>
          </w:p>
        </w:tc>
      </w:tr>
    </w:tbl>
    <w:p w:rsidR="00CA2E93" w:rsidRPr="00CA2E93" w:rsidRDefault="00CA2E93" w:rsidP="00282A5E">
      <w:pPr>
        <w:rPr>
          <w:rFonts w:ascii="Times New Roman" w:hAnsi="Times New Roman" w:cs="Times New Roman"/>
          <w:sz w:val="28"/>
          <w:szCs w:val="28"/>
        </w:rPr>
      </w:pPr>
    </w:p>
    <w:p w:rsidR="00CA2E93" w:rsidRDefault="00CA2E93" w:rsidP="00282A5E">
      <w:pPr>
        <w:rPr>
          <w:rFonts w:ascii="Times New Roman" w:hAnsi="Times New Roman" w:cs="Times New Roman"/>
          <w:sz w:val="28"/>
          <w:szCs w:val="28"/>
        </w:rPr>
      </w:pPr>
    </w:p>
    <w:p w:rsidR="000524F3" w:rsidRDefault="000524F3" w:rsidP="00CA2E93">
      <w:pPr>
        <w:pStyle w:val="Default"/>
        <w:rPr>
          <w:bCs/>
          <w:sz w:val="28"/>
          <w:szCs w:val="28"/>
        </w:rPr>
      </w:pPr>
      <w:r w:rsidRPr="00282A5E">
        <w:rPr>
          <w:b/>
          <w:bCs/>
          <w:i/>
          <w:sz w:val="28"/>
          <w:szCs w:val="28"/>
        </w:rPr>
        <w:t xml:space="preserve">Задание  № </w:t>
      </w:r>
      <w:r>
        <w:rPr>
          <w:b/>
          <w:bCs/>
          <w:i/>
          <w:sz w:val="28"/>
          <w:szCs w:val="28"/>
        </w:rPr>
        <w:t>6</w:t>
      </w:r>
      <w:r w:rsidRPr="00282A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решите ситуационную задачу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b/>
          <w:bCs/>
          <w:sz w:val="28"/>
          <w:szCs w:val="28"/>
        </w:rPr>
        <w:t xml:space="preserve">Задача 1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sz w:val="28"/>
          <w:szCs w:val="28"/>
        </w:rPr>
        <w:t xml:space="preserve">Пациентка Ю., 1962 года рождения, находится на стационарном лечении с диагнозом: хроническая </w:t>
      </w:r>
      <w:proofErr w:type="spellStart"/>
      <w:r w:rsidRPr="00AA2CDE">
        <w:rPr>
          <w:sz w:val="28"/>
          <w:szCs w:val="28"/>
        </w:rPr>
        <w:t>обструктивная</w:t>
      </w:r>
      <w:proofErr w:type="spellEnd"/>
      <w:r w:rsidRPr="00AA2CDE">
        <w:rPr>
          <w:sz w:val="28"/>
          <w:szCs w:val="28"/>
        </w:rPr>
        <w:t xml:space="preserve"> болезнь легких, фаза обострения. При сестринском обследовании получены следующие данные. Жалобы на: затрудненное дыхание при минимальной физической нагрузке, кашель с вязкой, трудно отделяемой мокротой зеленоватого цвета с неприятным запахом, чувство заложенности в груди, периодическое повышение температуры тела, головную боль, нарушение сна, общую слабость, потливость, плохой сон. Считает себя больной в течение нескольких лет, ухудшение наступило в течение последней недели, которое связывает с переохлаждением. Дома были приступы удушья.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sz w:val="28"/>
          <w:szCs w:val="28"/>
        </w:rPr>
        <w:t xml:space="preserve">Объективно: сознание ясное, положение в постели активное. Кожные покровы чистые, бледные, </w:t>
      </w:r>
      <w:proofErr w:type="gramStart"/>
      <w:r w:rsidRPr="00AA2CDE">
        <w:rPr>
          <w:sz w:val="28"/>
          <w:szCs w:val="28"/>
        </w:rPr>
        <w:t>легкий</w:t>
      </w:r>
      <w:proofErr w:type="gramEnd"/>
      <w:r w:rsidRPr="00AA2CDE">
        <w:rPr>
          <w:sz w:val="28"/>
          <w:szCs w:val="28"/>
        </w:rPr>
        <w:t xml:space="preserve"> </w:t>
      </w:r>
      <w:proofErr w:type="spellStart"/>
      <w:r w:rsidRPr="00AA2CDE">
        <w:rPr>
          <w:sz w:val="28"/>
          <w:szCs w:val="28"/>
        </w:rPr>
        <w:t>акроцианоз</w:t>
      </w:r>
      <w:proofErr w:type="spellEnd"/>
      <w:r w:rsidRPr="00AA2CDE">
        <w:rPr>
          <w:sz w:val="28"/>
          <w:szCs w:val="28"/>
        </w:rPr>
        <w:t xml:space="preserve">. ЧДД 24 </w:t>
      </w:r>
      <w:proofErr w:type="gramStart"/>
      <w:r w:rsidRPr="00AA2CDE">
        <w:rPr>
          <w:sz w:val="28"/>
          <w:szCs w:val="28"/>
        </w:rPr>
        <w:t>в</w:t>
      </w:r>
      <w:proofErr w:type="gramEnd"/>
      <w:r w:rsidRPr="00AA2CDE">
        <w:rPr>
          <w:sz w:val="28"/>
          <w:szCs w:val="28"/>
        </w:rPr>
        <w:t xml:space="preserve"> </w:t>
      </w:r>
      <w:proofErr w:type="gramStart"/>
      <w:r w:rsidRPr="00AA2CDE">
        <w:rPr>
          <w:sz w:val="28"/>
          <w:szCs w:val="28"/>
        </w:rPr>
        <w:t>мин</w:t>
      </w:r>
      <w:proofErr w:type="gramEnd"/>
      <w:r w:rsidRPr="00AA2CDE">
        <w:rPr>
          <w:sz w:val="28"/>
          <w:szCs w:val="28"/>
        </w:rPr>
        <w:t>. Дистанционные свистящие хрипы. Пульс 86 уд</w:t>
      </w:r>
      <w:proofErr w:type="gramStart"/>
      <w:r w:rsidRPr="00AA2CDE">
        <w:rPr>
          <w:sz w:val="28"/>
          <w:szCs w:val="28"/>
        </w:rPr>
        <w:t>.</w:t>
      </w:r>
      <w:proofErr w:type="gramEnd"/>
      <w:r w:rsidRPr="00AA2CDE">
        <w:rPr>
          <w:sz w:val="28"/>
          <w:szCs w:val="28"/>
        </w:rPr>
        <w:t xml:space="preserve"> </w:t>
      </w:r>
      <w:proofErr w:type="gramStart"/>
      <w:r w:rsidRPr="00AA2CDE">
        <w:rPr>
          <w:sz w:val="28"/>
          <w:szCs w:val="28"/>
        </w:rPr>
        <w:t>в</w:t>
      </w:r>
      <w:proofErr w:type="gramEnd"/>
      <w:r w:rsidRPr="00AA2CDE">
        <w:rPr>
          <w:sz w:val="28"/>
          <w:szCs w:val="28"/>
        </w:rPr>
        <w:t xml:space="preserve"> мин., удовлетворительных качеств. АД 130/80 мм </w:t>
      </w:r>
      <w:proofErr w:type="spellStart"/>
      <w:r w:rsidRPr="00AA2CDE">
        <w:rPr>
          <w:sz w:val="28"/>
          <w:szCs w:val="28"/>
        </w:rPr>
        <w:t>рт</w:t>
      </w:r>
      <w:proofErr w:type="spellEnd"/>
      <w:r w:rsidRPr="00AA2CDE">
        <w:rPr>
          <w:sz w:val="28"/>
          <w:szCs w:val="28"/>
        </w:rPr>
        <w:t xml:space="preserve">. ст. Живот мягкий, безболезненный.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sz w:val="28"/>
          <w:szCs w:val="28"/>
        </w:rPr>
        <w:t xml:space="preserve">Задания: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sz w:val="28"/>
          <w:szCs w:val="28"/>
        </w:rPr>
        <w:t xml:space="preserve">1. Сформулируйте проблемы пациентки. </w:t>
      </w:r>
    </w:p>
    <w:p w:rsidR="00CA2E93" w:rsidRPr="00AA2CDE" w:rsidRDefault="00CA2E93" w:rsidP="00CA2E93">
      <w:pPr>
        <w:pStyle w:val="Default"/>
        <w:rPr>
          <w:sz w:val="28"/>
          <w:szCs w:val="28"/>
        </w:rPr>
      </w:pPr>
      <w:r w:rsidRPr="00AA2CDE">
        <w:rPr>
          <w:sz w:val="28"/>
          <w:szCs w:val="28"/>
        </w:rPr>
        <w:t xml:space="preserve">2. Составьте план сестринского ухода с мотивацией. </w:t>
      </w:r>
    </w:p>
    <w:p w:rsidR="004C2462" w:rsidRPr="00282A5E" w:rsidRDefault="00282A5E" w:rsidP="00282A5E">
      <w:pPr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2462" w:rsidRPr="00282A5E" w:rsidSect="004C246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0CF"/>
    <w:multiLevelType w:val="hybridMultilevel"/>
    <w:tmpl w:val="FF10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4A6"/>
    <w:multiLevelType w:val="hybridMultilevel"/>
    <w:tmpl w:val="58EA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62"/>
    <w:rsid w:val="000524F3"/>
    <w:rsid w:val="000D142E"/>
    <w:rsid w:val="001E4812"/>
    <w:rsid w:val="00226379"/>
    <w:rsid w:val="00282A5E"/>
    <w:rsid w:val="00463DE9"/>
    <w:rsid w:val="004C2462"/>
    <w:rsid w:val="008E5C64"/>
    <w:rsid w:val="00A92604"/>
    <w:rsid w:val="00CA2E93"/>
    <w:rsid w:val="00F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6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A5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82A5E"/>
    <w:pPr>
      <w:ind w:left="720"/>
      <w:contextualSpacing/>
    </w:pPr>
  </w:style>
  <w:style w:type="paragraph" w:customStyle="1" w:styleId="Default">
    <w:name w:val="Default"/>
    <w:rsid w:val="00CA2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2020-02-12T12:01:00Z</dcterms:created>
  <dcterms:modified xsi:type="dcterms:W3CDTF">2020-02-12T12:39:00Z</dcterms:modified>
</cp:coreProperties>
</file>