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Y="1391"/>
        <w:tblW w:w="9889" w:type="dxa"/>
        <w:tblLook w:val="04A0"/>
      </w:tblPr>
      <w:tblGrid>
        <w:gridCol w:w="9889"/>
      </w:tblGrid>
      <w:tr w:rsidR="00487F59" w:rsidRPr="000E3B24" w:rsidTr="00487F59">
        <w:tc>
          <w:tcPr>
            <w:tcW w:w="9889" w:type="dxa"/>
          </w:tcPr>
          <w:p w:rsidR="00487F59" w:rsidRPr="000E3B24" w:rsidRDefault="00D97931" w:rsidP="00487F59">
            <w:pPr>
              <w:spacing w:after="0"/>
              <w:ind w:left="989"/>
              <w:jc w:val="center"/>
              <w:rPr>
                <w:rFonts w:ascii="Times New Roman" w:eastAsia="Times New Roman" w:hAnsi="Times New Roman" w:cs="Times New Roman"/>
                <w:b/>
                <w:sz w:val="24"/>
                <w:szCs w:val="24"/>
                <w:lang w:eastAsia="ru-RU"/>
              </w:rPr>
            </w:pPr>
            <w:r w:rsidRPr="00D97931">
              <w:rPr>
                <w:rFonts w:ascii="Calibri" w:eastAsia="Times New Roman" w:hAnsi="Calibri"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2.9pt;margin-top:-.95pt;width:45.1pt;height:43.15pt;z-index:251992064">
                  <v:imagedata r:id="rId7" o:title=""/>
                </v:shape>
                <o:OLEObject Type="Embed" ProgID="WangImage.Document" ShapeID="_x0000_s1029" DrawAspect="Content" ObjectID="_1572348170" r:id="rId8"/>
              </w:pict>
            </w:r>
            <w:r w:rsidR="00487F59" w:rsidRPr="000E3B24">
              <w:rPr>
                <w:rFonts w:ascii="Times New Roman" w:eastAsia="Times New Roman" w:hAnsi="Times New Roman" w:cs="Times New Roman"/>
                <w:b/>
                <w:sz w:val="24"/>
                <w:szCs w:val="24"/>
                <w:lang w:eastAsia="ru-RU"/>
              </w:rPr>
              <w:t xml:space="preserve">Государственное бюджетное </w:t>
            </w:r>
            <w:r w:rsidR="00E92251">
              <w:rPr>
                <w:rFonts w:ascii="Times New Roman" w:eastAsia="Times New Roman" w:hAnsi="Times New Roman" w:cs="Times New Roman"/>
                <w:b/>
                <w:sz w:val="24"/>
                <w:szCs w:val="24"/>
                <w:lang w:eastAsia="ru-RU"/>
              </w:rPr>
              <w:t xml:space="preserve">профессиональное </w:t>
            </w:r>
            <w:r w:rsidR="00487F59" w:rsidRPr="000E3B24">
              <w:rPr>
                <w:rFonts w:ascii="Times New Roman" w:eastAsia="Times New Roman" w:hAnsi="Times New Roman" w:cs="Times New Roman"/>
                <w:b/>
                <w:sz w:val="24"/>
                <w:szCs w:val="24"/>
                <w:lang w:eastAsia="ru-RU"/>
              </w:rPr>
              <w:t xml:space="preserve">образовательное учреждение </w:t>
            </w:r>
          </w:p>
          <w:p w:rsidR="00487F59" w:rsidRPr="000E3B24" w:rsidRDefault="00E92251" w:rsidP="00487F59">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4"/>
                <w:szCs w:val="24"/>
                <w:lang w:eastAsia="ru-RU"/>
              </w:rPr>
              <w:t xml:space="preserve">        «ЧЕЛЯБИНСКИЙ </w:t>
            </w:r>
            <w:r w:rsidR="00487F59" w:rsidRPr="000E3B24">
              <w:rPr>
                <w:rFonts w:ascii="Times New Roman" w:eastAsia="Times New Roman" w:hAnsi="Times New Roman" w:cs="Times New Roman"/>
                <w:b/>
                <w:sz w:val="24"/>
                <w:szCs w:val="24"/>
                <w:lang w:eastAsia="ru-RU"/>
              </w:rPr>
              <w:t xml:space="preserve"> МЕДИЦИНСКИЙ КОЛЛЕДЖ»</w:t>
            </w:r>
          </w:p>
        </w:tc>
      </w:tr>
    </w:tbl>
    <w:p w:rsidR="00334AA4" w:rsidRDefault="00334AA4" w:rsidP="000E3B24">
      <w:pPr>
        <w:spacing w:after="0" w:line="240" w:lineRule="auto"/>
        <w:rPr>
          <w:rFonts w:ascii="Times New Roman" w:eastAsia="Times New Roman" w:hAnsi="Times New Roman" w:cs="Times New Roman"/>
          <w:sz w:val="20"/>
          <w:szCs w:val="20"/>
          <w:lang w:eastAsia="ru-RU"/>
        </w:rPr>
      </w:pPr>
    </w:p>
    <w:p w:rsidR="00AB21DD" w:rsidRDefault="00AB21DD" w:rsidP="000E3B24">
      <w:pPr>
        <w:spacing w:after="0" w:line="240" w:lineRule="auto"/>
        <w:jc w:val="center"/>
        <w:rPr>
          <w:rFonts w:ascii="Times New Roman" w:eastAsia="Times New Roman" w:hAnsi="Times New Roman" w:cs="Times New Roman"/>
          <w:b/>
          <w:sz w:val="24"/>
          <w:szCs w:val="24"/>
          <w:lang w:eastAsia="ru-RU"/>
        </w:rPr>
      </w:pPr>
    </w:p>
    <w:p w:rsidR="000E3B24" w:rsidRPr="000E3B24" w:rsidRDefault="000E3B24" w:rsidP="000E3B24">
      <w:pPr>
        <w:spacing w:after="0" w:line="240" w:lineRule="auto"/>
        <w:jc w:val="center"/>
        <w:rPr>
          <w:rFonts w:ascii="Times New Roman" w:eastAsia="Times New Roman" w:hAnsi="Times New Roman" w:cs="Times New Roman"/>
          <w:b/>
          <w:sz w:val="24"/>
          <w:szCs w:val="24"/>
          <w:lang w:eastAsia="ru-RU"/>
        </w:rPr>
      </w:pPr>
    </w:p>
    <w:p w:rsidR="000E3B24" w:rsidRPr="000E3B24" w:rsidRDefault="000E3B24" w:rsidP="000E3B24">
      <w:pPr>
        <w:spacing w:after="0" w:line="240" w:lineRule="auto"/>
        <w:rPr>
          <w:rFonts w:ascii="Times New Roman" w:eastAsia="Times New Roman" w:hAnsi="Times New Roman" w:cs="Times New Roman"/>
          <w:b/>
          <w:sz w:val="24"/>
          <w:szCs w:val="24"/>
          <w:lang w:eastAsia="ru-RU"/>
        </w:rPr>
      </w:pPr>
    </w:p>
    <w:p w:rsidR="000E3B24" w:rsidRPr="000E3B24" w:rsidRDefault="000E3B24" w:rsidP="000E3B24">
      <w:pPr>
        <w:spacing w:after="0" w:line="240" w:lineRule="auto"/>
        <w:rPr>
          <w:rFonts w:ascii="Times New Roman" w:eastAsia="Times New Roman" w:hAnsi="Times New Roman" w:cs="Times New Roman"/>
          <w:sz w:val="20"/>
          <w:szCs w:val="20"/>
          <w:lang w:eastAsia="ru-RU"/>
        </w:rPr>
      </w:pPr>
    </w:p>
    <w:p w:rsidR="000E3B24" w:rsidRPr="000E3B24" w:rsidRDefault="000E3B24" w:rsidP="000E3B24">
      <w:pPr>
        <w:spacing w:after="0" w:line="240" w:lineRule="auto"/>
        <w:rPr>
          <w:rFonts w:ascii="Times New Roman" w:eastAsia="Times New Roman" w:hAnsi="Times New Roman" w:cs="Times New Roman"/>
          <w:sz w:val="20"/>
          <w:szCs w:val="20"/>
          <w:lang w:eastAsia="ru-RU"/>
        </w:rPr>
      </w:pPr>
    </w:p>
    <w:p w:rsidR="000E3B24" w:rsidRPr="000E3B24" w:rsidRDefault="000E3B24" w:rsidP="000E3B24">
      <w:pPr>
        <w:spacing w:after="0" w:line="240" w:lineRule="auto"/>
        <w:rPr>
          <w:rFonts w:ascii="Times New Roman" w:eastAsia="Times New Roman" w:hAnsi="Times New Roman" w:cs="Times New Roman"/>
          <w:sz w:val="20"/>
          <w:szCs w:val="20"/>
          <w:lang w:eastAsia="ru-RU"/>
        </w:rPr>
      </w:pPr>
    </w:p>
    <w:p w:rsidR="000E3B24" w:rsidRPr="000E3B24" w:rsidRDefault="000E3B24" w:rsidP="000E3B24">
      <w:pPr>
        <w:spacing w:after="0" w:line="240" w:lineRule="auto"/>
        <w:rPr>
          <w:rFonts w:ascii="Times New Roman" w:eastAsia="Times New Roman" w:hAnsi="Times New Roman" w:cs="Times New Roman"/>
          <w:sz w:val="20"/>
          <w:szCs w:val="20"/>
          <w:lang w:eastAsia="ru-RU"/>
        </w:rPr>
      </w:pPr>
    </w:p>
    <w:p w:rsidR="00194820" w:rsidRPr="00194820" w:rsidRDefault="00194820" w:rsidP="00194820">
      <w:pPr>
        <w:spacing w:after="183"/>
        <w:ind w:left="-5" w:right="90"/>
        <w:jc w:val="center"/>
        <w:rPr>
          <w:rFonts w:ascii="Times New Roman" w:hAnsi="Times New Roman" w:cs="Times New Roman"/>
          <w:sz w:val="28"/>
          <w:szCs w:val="28"/>
        </w:rPr>
      </w:pPr>
      <w:r w:rsidRPr="00194820">
        <w:rPr>
          <w:rFonts w:ascii="Times New Roman" w:hAnsi="Times New Roman" w:cs="Times New Roman"/>
          <w:b/>
          <w:sz w:val="28"/>
          <w:szCs w:val="28"/>
        </w:rPr>
        <w:t>ПМ 01.</w:t>
      </w:r>
      <w:r w:rsidRPr="00194820">
        <w:rPr>
          <w:rFonts w:ascii="Times New Roman" w:hAnsi="Times New Roman" w:cs="Times New Roman"/>
          <w:sz w:val="28"/>
          <w:szCs w:val="28"/>
        </w:rPr>
        <w:t xml:space="preserve"> Проведение профилактических мероприятий</w:t>
      </w:r>
    </w:p>
    <w:p w:rsidR="00194820" w:rsidRPr="00194820" w:rsidRDefault="00194820" w:rsidP="00194820">
      <w:pPr>
        <w:spacing w:after="173"/>
        <w:ind w:left="-5" w:right="90"/>
        <w:jc w:val="center"/>
        <w:rPr>
          <w:rFonts w:ascii="Times New Roman" w:hAnsi="Times New Roman" w:cs="Times New Roman"/>
          <w:sz w:val="28"/>
          <w:szCs w:val="28"/>
        </w:rPr>
      </w:pPr>
      <w:r w:rsidRPr="00194820">
        <w:rPr>
          <w:rFonts w:ascii="Times New Roman" w:hAnsi="Times New Roman" w:cs="Times New Roman"/>
          <w:b/>
          <w:sz w:val="28"/>
          <w:szCs w:val="28"/>
        </w:rPr>
        <w:t>МДК 01.03.</w:t>
      </w:r>
      <w:r w:rsidRPr="00194820">
        <w:rPr>
          <w:rFonts w:ascii="Times New Roman" w:hAnsi="Times New Roman" w:cs="Times New Roman"/>
          <w:sz w:val="28"/>
          <w:szCs w:val="28"/>
        </w:rPr>
        <w:t xml:space="preserve"> Сестринское дело в системе первичной медико-санитарной помощи населению</w:t>
      </w:r>
    </w:p>
    <w:p w:rsidR="000E3B24" w:rsidRPr="000E3B24" w:rsidRDefault="000E3B24" w:rsidP="000E3B24">
      <w:pPr>
        <w:spacing w:after="0" w:line="240" w:lineRule="auto"/>
        <w:rPr>
          <w:rFonts w:ascii="Times New Roman" w:eastAsia="Times New Roman" w:hAnsi="Times New Roman" w:cs="Times New Roman"/>
          <w:sz w:val="20"/>
          <w:szCs w:val="20"/>
          <w:lang w:eastAsia="ru-RU"/>
        </w:rPr>
      </w:pPr>
    </w:p>
    <w:p w:rsidR="000E3B24" w:rsidRDefault="000E3B24" w:rsidP="000E3B24">
      <w:pPr>
        <w:spacing w:after="0" w:line="240" w:lineRule="auto"/>
        <w:rPr>
          <w:rFonts w:ascii="Times New Roman" w:eastAsia="Times New Roman" w:hAnsi="Times New Roman" w:cs="Times New Roman"/>
          <w:sz w:val="20"/>
          <w:szCs w:val="20"/>
          <w:lang w:eastAsia="ru-RU"/>
        </w:rPr>
      </w:pPr>
    </w:p>
    <w:p w:rsidR="00334AA4" w:rsidRPr="000E3B24" w:rsidRDefault="00334AA4" w:rsidP="000E3B24">
      <w:pPr>
        <w:spacing w:after="0" w:line="240" w:lineRule="auto"/>
        <w:rPr>
          <w:rFonts w:ascii="Times New Roman" w:eastAsia="Times New Roman" w:hAnsi="Times New Roman" w:cs="Times New Roman"/>
          <w:sz w:val="20"/>
          <w:szCs w:val="20"/>
          <w:lang w:eastAsia="ru-RU"/>
        </w:rPr>
      </w:pPr>
    </w:p>
    <w:p w:rsidR="000E3B24" w:rsidRPr="000E3B24" w:rsidRDefault="000E3B24" w:rsidP="000E3B24">
      <w:pPr>
        <w:spacing w:after="0" w:line="240" w:lineRule="auto"/>
        <w:rPr>
          <w:rFonts w:ascii="Times New Roman" w:eastAsia="Times New Roman" w:hAnsi="Times New Roman" w:cs="Times New Roman"/>
          <w:sz w:val="20"/>
          <w:szCs w:val="20"/>
          <w:lang w:eastAsia="ru-RU"/>
        </w:rPr>
      </w:pPr>
    </w:p>
    <w:p w:rsidR="000E3B24" w:rsidRPr="000E3B24" w:rsidRDefault="000E3B24" w:rsidP="000E3B24">
      <w:pPr>
        <w:spacing w:after="0" w:line="240" w:lineRule="auto"/>
        <w:jc w:val="center"/>
        <w:rPr>
          <w:rFonts w:ascii="Times New Roman" w:eastAsia="Times New Roman" w:hAnsi="Times New Roman" w:cs="Times New Roman"/>
          <w:b/>
          <w:sz w:val="32"/>
          <w:szCs w:val="32"/>
          <w:lang w:eastAsia="ru-RU"/>
        </w:rPr>
      </w:pPr>
      <w:r w:rsidRPr="000E3B24">
        <w:rPr>
          <w:rFonts w:ascii="Times New Roman" w:eastAsia="Times New Roman" w:hAnsi="Times New Roman" w:cs="Times New Roman"/>
          <w:b/>
          <w:sz w:val="32"/>
          <w:szCs w:val="32"/>
          <w:lang w:eastAsia="ru-RU"/>
        </w:rPr>
        <w:t>УЧЕБНО – МЕТОДИЧЕСКОЕ  ПОСОБИЕ</w:t>
      </w:r>
    </w:p>
    <w:p w:rsidR="000E3B24" w:rsidRPr="000E3B24" w:rsidRDefault="000E3B24" w:rsidP="000E3B24">
      <w:pPr>
        <w:spacing w:after="0" w:line="240" w:lineRule="auto"/>
        <w:jc w:val="center"/>
        <w:rPr>
          <w:rFonts w:ascii="Times New Roman" w:eastAsia="Times New Roman" w:hAnsi="Times New Roman" w:cs="Times New Roman"/>
          <w:b/>
          <w:sz w:val="32"/>
          <w:szCs w:val="32"/>
          <w:lang w:eastAsia="ru-RU"/>
        </w:rPr>
      </w:pPr>
    </w:p>
    <w:p w:rsidR="000E3B24" w:rsidRPr="000E3B24" w:rsidRDefault="000E3B24" w:rsidP="00194820">
      <w:pPr>
        <w:spacing w:after="0" w:line="360" w:lineRule="auto"/>
        <w:jc w:val="center"/>
        <w:rPr>
          <w:rFonts w:ascii="Times New Roman" w:eastAsia="Times New Roman" w:hAnsi="Times New Roman" w:cs="Times New Roman"/>
          <w:b/>
          <w:sz w:val="24"/>
          <w:szCs w:val="24"/>
          <w:lang w:eastAsia="ru-RU"/>
        </w:rPr>
      </w:pPr>
      <w:r w:rsidRPr="000E3B24">
        <w:rPr>
          <w:rFonts w:ascii="Times New Roman" w:eastAsia="Times New Roman" w:hAnsi="Times New Roman" w:cs="Times New Roman"/>
          <w:b/>
          <w:sz w:val="24"/>
          <w:szCs w:val="24"/>
          <w:lang w:eastAsia="ru-RU"/>
        </w:rPr>
        <w:t xml:space="preserve">ДЛЯ </w:t>
      </w:r>
      <w:r w:rsidR="00265DB3">
        <w:rPr>
          <w:rFonts w:ascii="Times New Roman" w:eastAsia="Times New Roman" w:hAnsi="Times New Roman" w:cs="Times New Roman"/>
          <w:b/>
          <w:sz w:val="24"/>
          <w:szCs w:val="24"/>
          <w:lang w:eastAsia="ru-RU"/>
        </w:rPr>
        <w:t xml:space="preserve"> САМО</w:t>
      </w:r>
      <w:r w:rsidR="00AB21DD">
        <w:rPr>
          <w:rFonts w:ascii="Times New Roman" w:eastAsia="Times New Roman" w:hAnsi="Times New Roman" w:cs="Times New Roman"/>
          <w:b/>
          <w:sz w:val="24"/>
          <w:szCs w:val="24"/>
          <w:lang w:eastAsia="ru-RU"/>
        </w:rPr>
        <w:t>СТОЯТЕЛЬНОЙ  РАБОТЫ</w:t>
      </w:r>
      <w:r w:rsidRPr="000E3B24">
        <w:rPr>
          <w:rFonts w:ascii="Times New Roman" w:eastAsia="Times New Roman" w:hAnsi="Times New Roman" w:cs="Times New Roman"/>
          <w:b/>
          <w:sz w:val="24"/>
          <w:szCs w:val="24"/>
          <w:lang w:eastAsia="ru-RU"/>
        </w:rPr>
        <w:t>СТУДЕНТОВ</w:t>
      </w:r>
    </w:p>
    <w:p w:rsidR="000E3B24" w:rsidRPr="000E3B24" w:rsidRDefault="000E3B24" w:rsidP="000E3B24">
      <w:pPr>
        <w:spacing w:after="0" w:line="240" w:lineRule="auto"/>
        <w:jc w:val="center"/>
        <w:rPr>
          <w:rFonts w:ascii="Times New Roman" w:eastAsia="Times New Roman" w:hAnsi="Times New Roman" w:cs="Times New Roman"/>
          <w:b/>
          <w:sz w:val="32"/>
          <w:szCs w:val="32"/>
          <w:lang w:eastAsia="ru-RU"/>
        </w:rPr>
      </w:pPr>
    </w:p>
    <w:p w:rsidR="000E3B24" w:rsidRPr="000E3B24" w:rsidRDefault="000E3B24" w:rsidP="00194820">
      <w:pPr>
        <w:spacing w:after="0" w:line="360" w:lineRule="auto"/>
        <w:jc w:val="center"/>
        <w:rPr>
          <w:rFonts w:ascii="Times New Roman" w:eastAsia="Times New Roman" w:hAnsi="Times New Roman" w:cs="Times New Roman"/>
          <w:b/>
          <w:sz w:val="28"/>
          <w:szCs w:val="28"/>
          <w:lang w:eastAsia="ru-RU"/>
        </w:rPr>
      </w:pPr>
      <w:r w:rsidRPr="000E3B24">
        <w:rPr>
          <w:rFonts w:ascii="Times New Roman" w:eastAsia="Times New Roman" w:hAnsi="Times New Roman" w:cs="Times New Roman"/>
          <w:b/>
          <w:sz w:val="28"/>
          <w:szCs w:val="28"/>
          <w:lang w:eastAsia="ru-RU"/>
        </w:rPr>
        <w:t>РАЗДЕЛ: «</w:t>
      </w:r>
      <w:r w:rsidR="00194820">
        <w:rPr>
          <w:rFonts w:ascii="Times New Roman" w:eastAsia="Times New Roman" w:hAnsi="Times New Roman" w:cs="Times New Roman"/>
          <w:b/>
          <w:sz w:val="28"/>
          <w:szCs w:val="28"/>
          <w:lang w:eastAsia="ru-RU"/>
        </w:rPr>
        <w:t>ДИСПАНСЕРИЗАЦИЯ</w:t>
      </w:r>
      <w:r w:rsidRPr="000E3B24">
        <w:rPr>
          <w:rFonts w:ascii="Times New Roman" w:eastAsia="Times New Roman" w:hAnsi="Times New Roman" w:cs="Times New Roman"/>
          <w:b/>
          <w:sz w:val="28"/>
          <w:szCs w:val="28"/>
          <w:lang w:eastAsia="ru-RU"/>
        </w:rPr>
        <w:t>»</w:t>
      </w:r>
    </w:p>
    <w:p w:rsidR="000E3B24" w:rsidRPr="000E3B24" w:rsidRDefault="000E3B24" w:rsidP="000E3B24">
      <w:pPr>
        <w:spacing w:after="0"/>
        <w:jc w:val="center"/>
        <w:rPr>
          <w:rFonts w:ascii="Times New Roman" w:eastAsia="Times New Roman" w:hAnsi="Times New Roman" w:cs="Times New Roman"/>
          <w:b/>
          <w:sz w:val="32"/>
          <w:szCs w:val="32"/>
          <w:lang w:eastAsia="ru-RU"/>
        </w:rPr>
      </w:pPr>
    </w:p>
    <w:p w:rsidR="0042194F" w:rsidRPr="000D30AE" w:rsidRDefault="0042194F" w:rsidP="0042194F">
      <w:pPr>
        <w:spacing w:after="0"/>
        <w:ind w:left="708"/>
        <w:rPr>
          <w:rFonts w:ascii="Times New Roman" w:eastAsia="Times New Roman" w:hAnsi="Times New Roman" w:cs="Times New Roman"/>
          <w:b/>
          <w:sz w:val="28"/>
          <w:szCs w:val="28"/>
          <w:lang w:eastAsia="ru-RU"/>
        </w:rPr>
      </w:pPr>
      <w:r w:rsidRPr="000D30AE">
        <w:rPr>
          <w:rFonts w:ascii="Times New Roman" w:eastAsia="Times New Roman" w:hAnsi="Times New Roman" w:cs="Times New Roman"/>
          <w:b/>
          <w:sz w:val="28"/>
          <w:szCs w:val="28"/>
          <w:lang w:eastAsia="ru-RU"/>
        </w:rPr>
        <w:t xml:space="preserve">Специальность: </w:t>
      </w:r>
      <w:r w:rsidR="00194820" w:rsidRPr="00194820">
        <w:rPr>
          <w:rFonts w:ascii="Times New Roman" w:hAnsi="Times New Roman" w:cs="Times New Roman"/>
          <w:b/>
          <w:sz w:val="28"/>
          <w:szCs w:val="28"/>
        </w:rPr>
        <w:t>34.02.01</w:t>
      </w:r>
      <w:r w:rsidRPr="007963E1">
        <w:rPr>
          <w:rFonts w:ascii="Times New Roman" w:eastAsia="Times New Roman" w:hAnsi="Times New Roman" w:cs="Times New Roman"/>
          <w:b/>
          <w:sz w:val="28"/>
          <w:szCs w:val="28"/>
          <w:lang w:eastAsia="ru-RU"/>
        </w:rPr>
        <w:t>С</w:t>
      </w:r>
      <w:r w:rsidRPr="000D30AE">
        <w:rPr>
          <w:rFonts w:ascii="Times New Roman" w:eastAsia="Times New Roman" w:hAnsi="Times New Roman" w:cs="Times New Roman"/>
          <w:b/>
          <w:sz w:val="28"/>
          <w:szCs w:val="28"/>
          <w:lang w:eastAsia="ru-RU"/>
        </w:rPr>
        <w:t>ЕСТРИНСКОЕ  ДЕЛО</w:t>
      </w:r>
    </w:p>
    <w:p w:rsidR="000E3B24" w:rsidRPr="000E3B24" w:rsidRDefault="000E3B24" w:rsidP="000E3B24">
      <w:pPr>
        <w:spacing w:after="0"/>
        <w:jc w:val="center"/>
        <w:rPr>
          <w:rFonts w:ascii="Times New Roman" w:eastAsia="Times New Roman" w:hAnsi="Times New Roman" w:cs="Times New Roman"/>
          <w:b/>
          <w:sz w:val="32"/>
          <w:szCs w:val="32"/>
          <w:lang w:eastAsia="ru-RU"/>
        </w:rPr>
      </w:pPr>
    </w:p>
    <w:p w:rsidR="000E3B24" w:rsidRPr="000E3B24" w:rsidRDefault="000E3B24" w:rsidP="000E3B24">
      <w:pPr>
        <w:spacing w:after="0"/>
        <w:jc w:val="center"/>
        <w:rPr>
          <w:rFonts w:ascii="Times New Roman" w:eastAsia="Times New Roman" w:hAnsi="Times New Roman" w:cs="Times New Roman"/>
          <w:b/>
          <w:sz w:val="32"/>
          <w:szCs w:val="32"/>
          <w:lang w:eastAsia="ru-RU"/>
        </w:rPr>
      </w:pPr>
    </w:p>
    <w:p w:rsidR="000E3B24" w:rsidRPr="000E3B24" w:rsidRDefault="000E3B24" w:rsidP="000E3B24">
      <w:pPr>
        <w:spacing w:after="0"/>
        <w:jc w:val="center"/>
        <w:rPr>
          <w:rFonts w:ascii="Times New Roman" w:eastAsia="Times New Roman" w:hAnsi="Times New Roman" w:cs="Times New Roman"/>
          <w:b/>
          <w:sz w:val="32"/>
          <w:szCs w:val="32"/>
          <w:lang w:eastAsia="ru-RU"/>
        </w:rPr>
      </w:pPr>
    </w:p>
    <w:p w:rsidR="000E3B24" w:rsidRPr="000E3B24" w:rsidRDefault="000E3B24" w:rsidP="000E3B24">
      <w:pPr>
        <w:spacing w:after="0"/>
        <w:jc w:val="center"/>
        <w:rPr>
          <w:rFonts w:ascii="Times New Roman" w:eastAsia="Times New Roman" w:hAnsi="Times New Roman" w:cs="Times New Roman"/>
          <w:b/>
          <w:sz w:val="32"/>
          <w:szCs w:val="32"/>
          <w:lang w:eastAsia="ru-RU"/>
        </w:rPr>
      </w:pPr>
    </w:p>
    <w:p w:rsidR="000E3B24" w:rsidRPr="000E3B24" w:rsidRDefault="000E3B24" w:rsidP="000E3B24">
      <w:pPr>
        <w:spacing w:after="0"/>
        <w:jc w:val="center"/>
        <w:rPr>
          <w:rFonts w:ascii="Times New Roman" w:eastAsia="Times New Roman" w:hAnsi="Times New Roman" w:cs="Times New Roman"/>
          <w:b/>
          <w:sz w:val="32"/>
          <w:szCs w:val="32"/>
          <w:lang w:eastAsia="ru-RU"/>
        </w:rPr>
      </w:pPr>
    </w:p>
    <w:p w:rsidR="000E3B24" w:rsidRPr="000E3B24" w:rsidRDefault="000E3B24" w:rsidP="000E3B24">
      <w:pPr>
        <w:spacing w:after="0"/>
        <w:jc w:val="center"/>
        <w:rPr>
          <w:rFonts w:ascii="Times New Roman" w:eastAsia="Times New Roman" w:hAnsi="Times New Roman" w:cs="Times New Roman"/>
          <w:b/>
          <w:sz w:val="32"/>
          <w:szCs w:val="32"/>
          <w:lang w:eastAsia="ru-RU"/>
        </w:rPr>
      </w:pPr>
    </w:p>
    <w:p w:rsidR="000E3B24" w:rsidRPr="000E3B24" w:rsidRDefault="000E3B24" w:rsidP="000E3B24">
      <w:pPr>
        <w:spacing w:after="0"/>
        <w:jc w:val="center"/>
        <w:rPr>
          <w:rFonts w:ascii="Times New Roman" w:eastAsia="Times New Roman" w:hAnsi="Times New Roman" w:cs="Times New Roman"/>
          <w:b/>
          <w:sz w:val="32"/>
          <w:szCs w:val="32"/>
          <w:lang w:eastAsia="ru-RU"/>
        </w:rPr>
      </w:pPr>
    </w:p>
    <w:p w:rsidR="000E3B24" w:rsidRPr="000E3B24" w:rsidRDefault="000E3B24" w:rsidP="000E3B24">
      <w:pPr>
        <w:spacing w:after="0"/>
        <w:jc w:val="center"/>
        <w:rPr>
          <w:rFonts w:ascii="Times New Roman" w:eastAsia="Times New Roman" w:hAnsi="Times New Roman" w:cs="Times New Roman"/>
          <w:b/>
          <w:sz w:val="32"/>
          <w:szCs w:val="32"/>
          <w:lang w:eastAsia="ru-RU"/>
        </w:rPr>
      </w:pPr>
    </w:p>
    <w:p w:rsidR="00194820" w:rsidRDefault="00194820" w:rsidP="000E3B24">
      <w:pPr>
        <w:spacing w:after="0"/>
        <w:jc w:val="center"/>
        <w:rPr>
          <w:rFonts w:ascii="Times New Roman" w:eastAsia="Times New Roman" w:hAnsi="Times New Roman" w:cs="Times New Roman"/>
          <w:b/>
          <w:sz w:val="24"/>
          <w:szCs w:val="24"/>
          <w:lang w:eastAsia="ru-RU"/>
        </w:rPr>
      </w:pPr>
    </w:p>
    <w:p w:rsidR="00194820" w:rsidRDefault="00194820" w:rsidP="000E3B24">
      <w:pPr>
        <w:spacing w:after="0"/>
        <w:jc w:val="center"/>
        <w:rPr>
          <w:rFonts w:ascii="Times New Roman" w:eastAsia="Times New Roman" w:hAnsi="Times New Roman" w:cs="Times New Roman"/>
          <w:b/>
          <w:sz w:val="24"/>
          <w:szCs w:val="24"/>
          <w:lang w:eastAsia="ru-RU"/>
        </w:rPr>
      </w:pPr>
    </w:p>
    <w:p w:rsidR="00194820" w:rsidRDefault="00194820" w:rsidP="000E3B24">
      <w:pPr>
        <w:spacing w:after="0"/>
        <w:jc w:val="center"/>
        <w:rPr>
          <w:rFonts w:ascii="Times New Roman" w:eastAsia="Times New Roman" w:hAnsi="Times New Roman" w:cs="Times New Roman"/>
          <w:b/>
          <w:sz w:val="24"/>
          <w:szCs w:val="24"/>
          <w:lang w:eastAsia="ru-RU"/>
        </w:rPr>
      </w:pPr>
    </w:p>
    <w:p w:rsidR="00194820" w:rsidRDefault="00194820" w:rsidP="000E3B24">
      <w:pPr>
        <w:spacing w:after="0"/>
        <w:jc w:val="center"/>
        <w:rPr>
          <w:rFonts w:ascii="Times New Roman" w:eastAsia="Times New Roman" w:hAnsi="Times New Roman" w:cs="Times New Roman"/>
          <w:b/>
          <w:sz w:val="24"/>
          <w:szCs w:val="24"/>
          <w:lang w:eastAsia="ru-RU"/>
        </w:rPr>
      </w:pPr>
    </w:p>
    <w:p w:rsidR="00194820" w:rsidRDefault="00194820" w:rsidP="000E3B24">
      <w:pPr>
        <w:spacing w:after="0"/>
        <w:jc w:val="center"/>
        <w:rPr>
          <w:rFonts w:ascii="Times New Roman" w:eastAsia="Times New Roman" w:hAnsi="Times New Roman" w:cs="Times New Roman"/>
          <w:b/>
          <w:sz w:val="24"/>
          <w:szCs w:val="24"/>
          <w:lang w:eastAsia="ru-RU"/>
        </w:rPr>
      </w:pPr>
    </w:p>
    <w:p w:rsidR="00194820" w:rsidRDefault="00194820" w:rsidP="000E3B24">
      <w:pPr>
        <w:spacing w:after="0"/>
        <w:jc w:val="center"/>
        <w:rPr>
          <w:rFonts w:ascii="Times New Roman" w:eastAsia="Times New Roman" w:hAnsi="Times New Roman" w:cs="Times New Roman"/>
          <w:b/>
          <w:sz w:val="24"/>
          <w:szCs w:val="24"/>
          <w:lang w:eastAsia="ru-RU"/>
        </w:rPr>
      </w:pPr>
    </w:p>
    <w:p w:rsidR="00194820" w:rsidRDefault="00194820" w:rsidP="000E3B24">
      <w:pPr>
        <w:spacing w:after="0"/>
        <w:jc w:val="center"/>
        <w:rPr>
          <w:rFonts w:ascii="Times New Roman" w:eastAsia="Times New Roman" w:hAnsi="Times New Roman" w:cs="Times New Roman"/>
          <w:b/>
          <w:sz w:val="24"/>
          <w:szCs w:val="24"/>
          <w:lang w:eastAsia="ru-RU"/>
        </w:rPr>
      </w:pPr>
    </w:p>
    <w:p w:rsidR="00194820" w:rsidRPr="00194820" w:rsidRDefault="00483B88" w:rsidP="00194820">
      <w:pPr>
        <w:spacing w:after="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4"/>
          <w:szCs w:val="24"/>
          <w:lang w:eastAsia="ru-RU"/>
        </w:rPr>
        <w:t xml:space="preserve">Челябинск,  </w:t>
      </w:r>
      <w:r w:rsidR="000E3B24" w:rsidRPr="000E3B24">
        <w:rPr>
          <w:rFonts w:ascii="Times New Roman" w:eastAsia="Times New Roman" w:hAnsi="Times New Roman" w:cs="Times New Roman"/>
          <w:b/>
          <w:sz w:val="24"/>
          <w:szCs w:val="24"/>
          <w:lang w:eastAsia="ru-RU"/>
        </w:rPr>
        <w:t>201</w:t>
      </w:r>
      <w:r w:rsidR="00E92251">
        <w:rPr>
          <w:rFonts w:ascii="Times New Roman" w:eastAsia="Times New Roman" w:hAnsi="Times New Roman" w:cs="Times New Roman"/>
          <w:b/>
          <w:sz w:val="24"/>
          <w:szCs w:val="24"/>
          <w:lang w:eastAsia="ru-RU"/>
        </w:rPr>
        <w:t>6</w:t>
      </w:r>
      <w:r w:rsidR="00E92251" w:rsidRPr="00E92251">
        <w:rPr>
          <w:rFonts w:ascii="Times New Roman" w:eastAsia="Times New Roman" w:hAnsi="Times New Roman" w:cs="Times New Roman"/>
          <w:b/>
          <w:sz w:val="24"/>
          <w:szCs w:val="24"/>
          <w:lang w:eastAsia="ru-RU"/>
        </w:rPr>
        <w:t xml:space="preserve"> г</w:t>
      </w:r>
      <w:r w:rsidR="000E3B24" w:rsidRPr="000E3B24">
        <w:rPr>
          <w:rFonts w:ascii="Times New Roman" w:eastAsia="Times New Roman" w:hAnsi="Times New Roman" w:cs="Times New Roman"/>
          <w:b/>
          <w:sz w:val="32"/>
          <w:szCs w:val="32"/>
          <w:lang w:eastAsia="ru-RU"/>
        </w:rPr>
        <w:t>.</w:t>
      </w:r>
    </w:p>
    <w:p w:rsidR="00194820" w:rsidRDefault="00194820" w:rsidP="003E31CF">
      <w:pPr>
        <w:jc w:val="center"/>
        <w:rPr>
          <w:rFonts w:ascii="Times New Roman" w:hAnsi="Times New Roman" w:cs="Times New Roman"/>
          <w:b/>
          <w:sz w:val="24"/>
          <w:szCs w:val="24"/>
        </w:rPr>
      </w:pPr>
    </w:p>
    <w:tbl>
      <w:tblPr>
        <w:tblStyle w:val="a8"/>
        <w:tblW w:w="0" w:type="auto"/>
        <w:tblLook w:val="04A0"/>
      </w:tblPr>
      <w:tblGrid>
        <w:gridCol w:w="4785"/>
        <w:gridCol w:w="4785"/>
      </w:tblGrid>
      <w:tr w:rsidR="00912901" w:rsidTr="00912901">
        <w:tc>
          <w:tcPr>
            <w:tcW w:w="4785" w:type="dxa"/>
            <w:tcBorders>
              <w:top w:val="nil"/>
              <w:left w:val="nil"/>
              <w:bottom w:val="nil"/>
              <w:right w:val="nil"/>
            </w:tcBorders>
          </w:tcPr>
          <w:p w:rsidR="00912901" w:rsidRDefault="00912901" w:rsidP="00912901">
            <w:pPr>
              <w:rPr>
                <w:rFonts w:ascii="Times New Roman" w:hAnsi="Times New Roman" w:cs="Times New Roman"/>
                <w:sz w:val="24"/>
                <w:szCs w:val="24"/>
              </w:rPr>
            </w:pPr>
            <w:r>
              <w:rPr>
                <w:rFonts w:ascii="Times New Roman" w:hAnsi="Times New Roman" w:cs="Times New Roman"/>
                <w:sz w:val="24"/>
                <w:szCs w:val="24"/>
              </w:rPr>
              <w:lastRenderedPageBreak/>
              <w:t>Рассмотрено</w:t>
            </w:r>
          </w:p>
          <w:p w:rsidR="00912901" w:rsidRDefault="00194820" w:rsidP="00912901">
            <w:pPr>
              <w:rPr>
                <w:rFonts w:ascii="Times New Roman" w:hAnsi="Times New Roman" w:cs="Times New Roman"/>
                <w:sz w:val="24"/>
                <w:szCs w:val="24"/>
              </w:rPr>
            </w:pPr>
            <w:r>
              <w:rPr>
                <w:rFonts w:ascii="Times New Roman" w:hAnsi="Times New Roman" w:cs="Times New Roman"/>
                <w:sz w:val="24"/>
                <w:szCs w:val="24"/>
              </w:rPr>
              <w:t>на заседании ЦМК</w:t>
            </w:r>
          </w:p>
          <w:p w:rsidR="00BF3BE7" w:rsidRDefault="00BF3BE7" w:rsidP="00912901">
            <w:pPr>
              <w:rPr>
                <w:rFonts w:ascii="Times New Roman" w:hAnsi="Times New Roman" w:cs="Times New Roman"/>
                <w:sz w:val="24"/>
                <w:szCs w:val="24"/>
              </w:rPr>
            </w:pPr>
          </w:p>
          <w:p w:rsidR="00912901" w:rsidRDefault="00912901" w:rsidP="00912901">
            <w:pPr>
              <w:rPr>
                <w:rFonts w:ascii="Times New Roman" w:hAnsi="Times New Roman" w:cs="Times New Roman"/>
                <w:sz w:val="24"/>
                <w:szCs w:val="24"/>
              </w:rPr>
            </w:pPr>
            <w:r>
              <w:rPr>
                <w:rFonts w:ascii="Times New Roman" w:hAnsi="Times New Roman" w:cs="Times New Roman"/>
                <w:sz w:val="24"/>
                <w:szCs w:val="24"/>
              </w:rPr>
              <w:t xml:space="preserve">Протокол № </w:t>
            </w:r>
          </w:p>
          <w:p w:rsidR="00912901" w:rsidRPr="00912901" w:rsidRDefault="00912901" w:rsidP="00BF3BE7">
            <w:pPr>
              <w:rPr>
                <w:rFonts w:ascii="Times New Roman" w:hAnsi="Times New Roman" w:cs="Times New Roman"/>
                <w:sz w:val="24"/>
                <w:szCs w:val="24"/>
              </w:rPr>
            </w:pPr>
            <w:r>
              <w:rPr>
                <w:rFonts w:ascii="Times New Roman" w:hAnsi="Times New Roman" w:cs="Times New Roman"/>
                <w:sz w:val="24"/>
                <w:szCs w:val="24"/>
              </w:rPr>
              <w:t xml:space="preserve"> </w:t>
            </w:r>
            <w:r w:rsidR="00E92251">
              <w:rPr>
                <w:rFonts w:ascii="Times New Roman" w:hAnsi="Times New Roman" w:cs="Times New Roman"/>
                <w:sz w:val="24"/>
                <w:szCs w:val="24"/>
              </w:rPr>
              <w:t>«______ »_______________2016</w:t>
            </w:r>
            <w:r>
              <w:rPr>
                <w:rFonts w:ascii="Times New Roman" w:hAnsi="Times New Roman" w:cs="Times New Roman"/>
                <w:sz w:val="24"/>
                <w:szCs w:val="24"/>
              </w:rPr>
              <w:t xml:space="preserve">г.    </w:t>
            </w:r>
          </w:p>
        </w:tc>
        <w:tc>
          <w:tcPr>
            <w:tcW w:w="4785" w:type="dxa"/>
            <w:tcBorders>
              <w:top w:val="nil"/>
              <w:left w:val="nil"/>
              <w:bottom w:val="nil"/>
              <w:right w:val="nil"/>
            </w:tcBorders>
          </w:tcPr>
          <w:p w:rsidR="00912901" w:rsidRDefault="00912901" w:rsidP="00912901">
            <w:pPr>
              <w:rPr>
                <w:rFonts w:ascii="Times New Roman" w:hAnsi="Times New Roman" w:cs="Times New Roman"/>
                <w:b/>
                <w:sz w:val="24"/>
                <w:szCs w:val="24"/>
              </w:rPr>
            </w:pPr>
            <w:r>
              <w:rPr>
                <w:rFonts w:ascii="Times New Roman" w:hAnsi="Times New Roman" w:cs="Times New Roman"/>
                <w:b/>
                <w:sz w:val="24"/>
                <w:szCs w:val="24"/>
              </w:rPr>
              <w:t>Утверждаю:</w:t>
            </w:r>
          </w:p>
          <w:p w:rsidR="00E92251" w:rsidRDefault="00912901" w:rsidP="00912901">
            <w:pPr>
              <w:rPr>
                <w:rFonts w:ascii="Times New Roman" w:hAnsi="Times New Roman" w:cs="Times New Roman"/>
                <w:sz w:val="24"/>
                <w:szCs w:val="24"/>
              </w:rPr>
            </w:pPr>
            <w:r>
              <w:rPr>
                <w:rFonts w:ascii="Times New Roman" w:hAnsi="Times New Roman" w:cs="Times New Roman"/>
                <w:sz w:val="24"/>
                <w:szCs w:val="24"/>
              </w:rPr>
              <w:t xml:space="preserve">Зав. </w:t>
            </w:r>
            <w:r w:rsidR="00194820">
              <w:rPr>
                <w:rFonts w:ascii="Times New Roman" w:hAnsi="Times New Roman" w:cs="Times New Roman"/>
                <w:sz w:val="24"/>
                <w:szCs w:val="24"/>
              </w:rPr>
              <w:t xml:space="preserve">НМО </w:t>
            </w:r>
          </w:p>
          <w:p w:rsidR="00912901" w:rsidRDefault="00912901" w:rsidP="00912901">
            <w:pPr>
              <w:rPr>
                <w:rFonts w:ascii="Times New Roman" w:hAnsi="Times New Roman" w:cs="Times New Roman"/>
                <w:sz w:val="24"/>
                <w:szCs w:val="24"/>
              </w:rPr>
            </w:pPr>
            <w:r>
              <w:rPr>
                <w:rFonts w:ascii="Times New Roman" w:hAnsi="Times New Roman" w:cs="Times New Roman"/>
                <w:sz w:val="24"/>
                <w:szCs w:val="24"/>
              </w:rPr>
              <w:t xml:space="preserve"> ____________________ Кожевина Л.И.</w:t>
            </w:r>
          </w:p>
          <w:p w:rsidR="00912901" w:rsidRDefault="00912901" w:rsidP="00912901">
            <w:pPr>
              <w:rPr>
                <w:rFonts w:ascii="Times New Roman" w:hAnsi="Times New Roman" w:cs="Times New Roman"/>
                <w:sz w:val="24"/>
                <w:szCs w:val="24"/>
              </w:rPr>
            </w:pPr>
          </w:p>
          <w:p w:rsidR="00912901" w:rsidRDefault="00912901" w:rsidP="00912901">
            <w:pPr>
              <w:rPr>
                <w:rFonts w:ascii="Times New Roman" w:hAnsi="Times New Roman" w:cs="Times New Roman"/>
                <w:sz w:val="24"/>
                <w:szCs w:val="24"/>
              </w:rPr>
            </w:pPr>
            <w:r>
              <w:rPr>
                <w:rFonts w:ascii="Times New Roman" w:hAnsi="Times New Roman" w:cs="Times New Roman"/>
                <w:sz w:val="24"/>
                <w:szCs w:val="24"/>
              </w:rPr>
              <w:t>Протокол №</w:t>
            </w:r>
          </w:p>
          <w:p w:rsidR="00912901" w:rsidRDefault="00E92251" w:rsidP="00912901">
            <w:pPr>
              <w:rPr>
                <w:rFonts w:ascii="Times New Roman" w:hAnsi="Times New Roman" w:cs="Times New Roman"/>
                <w:sz w:val="24"/>
                <w:szCs w:val="24"/>
              </w:rPr>
            </w:pPr>
            <w:r>
              <w:rPr>
                <w:rFonts w:ascii="Times New Roman" w:hAnsi="Times New Roman" w:cs="Times New Roman"/>
                <w:sz w:val="24"/>
                <w:szCs w:val="24"/>
              </w:rPr>
              <w:t>«____»___________________2016</w:t>
            </w:r>
            <w:r w:rsidR="00912901">
              <w:rPr>
                <w:rFonts w:ascii="Times New Roman" w:hAnsi="Times New Roman" w:cs="Times New Roman"/>
                <w:sz w:val="24"/>
                <w:szCs w:val="24"/>
              </w:rPr>
              <w:t>г.</w:t>
            </w:r>
          </w:p>
          <w:p w:rsidR="00912901" w:rsidRPr="00912901" w:rsidRDefault="00912901" w:rsidP="00912901">
            <w:pPr>
              <w:rPr>
                <w:rFonts w:ascii="Times New Roman" w:hAnsi="Times New Roman" w:cs="Times New Roman"/>
                <w:sz w:val="24"/>
                <w:szCs w:val="24"/>
              </w:rPr>
            </w:pPr>
          </w:p>
        </w:tc>
      </w:tr>
    </w:tbl>
    <w:p w:rsidR="00334AA4" w:rsidRDefault="00334AA4" w:rsidP="003E31CF">
      <w:pPr>
        <w:jc w:val="center"/>
        <w:rPr>
          <w:rFonts w:ascii="Times New Roman" w:hAnsi="Times New Roman" w:cs="Times New Roman"/>
          <w:b/>
          <w:sz w:val="24"/>
          <w:szCs w:val="24"/>
        </w:rPr>
      </w:pPr>
    </w:p>
    <w:p w:rsidR="00334AA4" w:rsidRDefault="00334AA4" w:rsidP="003E31CF">
      <w:pPr>
        <w:jc w:val="center"/>
        <w:rPr>
          <w:rFonts w:ascii="Times New Roman" w:hAnsi="Times New Roman" w:cs="Times New Roman"/>
          <w:b/>
          <w:sz w:val="24"/>
          <w:szCs w:val="24"/>
        </w:rPr>
      </w:pPr>
    </w:p>
    <w:p w:rsidR="00334AA4" w:rsidRDefault="00334AA4" w:rsidP="003E31CF">
      <w:pPr>
        <w:jc w:val="center"/>
        <w:rPr>
          <w:rFonts w:ascii="Times New Roman" w:hAnsi="Times New Roman" w:cs="Times New Roman"/>
          <w:b/>
          <w:sz w:val="24"/>
          <w:szCs w:val="24"/>
        </w:rPr>
      </w:pPr>
    </w:p>
    <w:p w:rsidR="00BF3BE7" w:rsidRDefault="00BF3BE7" w:rsidP="00BF3BE7">
      <w:pPr>
        <w:rPr>
          <w:rFonts w:ascii="Times New Roman" w:hAnsi="Times New Roman" w:cs="Times New Roman"/>
          <w:sz w:val="24"/>
          <w:szCs w:val="24"/>
        </w:rPr>
      </w:pPr>
    </w:p>
    <w:p w:rsidR="00BF3BE7" w:rsidRDefault="00BF3BE7" w:rsidP="00BF3BE7">
      <w:pPr>
        <w:rPr>
          <w:rFonts w:ascii="Times New Roman" w:hAnsi="Times New Roman" w:cs="Times New Roman"/>
          <w:sz w:val="24"/>
          <w:szCs w:val="24"/>
        </w:rPr>
      </w:pPr>
    </w:p>
    <w:p w:rsidR="00BF3BE7" w:rsidRPr="006D051B" w:rsidRDefault="00BF3BE7" w:rsidP="00BF3BE7">
      <w:pPr>
        <w:rPr>
          <w:rFonts w:ascii="Times New Roman" w:hAnsi="Times New Roman" w:cs="Times New Roman"/>
          <w:sz w:val="28"/>
          <w:szCs w:val="28"/>
        </w:rPr>
      </w:pPr>
    </w:p>
    <w:p w:rsidR="00334AA4" w:rsidRPr="006D051B" w:rsidRDefault="00E92251" w:rsidP="00BF3BE7">
      <w:pPr>
        <w:rPr>
          <w:rFonts w:ascii="Times New Roman" w:hAnsi="Times New Roman" w:cs="Times New Roman"/>
          <w:sz w:val="28"/>
          <w:szCs w:val="28"/>
        </w:rPr>
      </w:pPr>
      <w:r w:rsidRPr="00B55D53">
        <w:rPr>
          <w:rFonts w:ascii="Times New Roman" w:hAnsi="Times New Roman" w:cs="Times New Roman"/>
          <w:sz w:val="28"/>
          <w:szCs w:val="28"/>
        </w:rPr>
        <w:t>Составлено в соответствии</w:t>
      </w:r>
      <w:r>
        <w:rPr>
          <w:rFonts w:ascii="Times New Roman" w:hAnsi="Times New Roman" w:cs="Times New Roman"/>
          <w:sz w:val="28"/>
          <w:szCs w:val="28"/>
        </w:rPr>
        <w:t xml:space="preserve"> с ФГОС по специальности </w:t>
      </w:r>
      <w:r w:rsidR="00194820" w:rsidRPr="00194820">
        <w:rPr>
          <w:rFonts w:ascii="Times New Roman" w:hAnsi="Times New Roman" w:cs="Times New Roman"/>
          <w:sz w:val="28"/>
          <w:szCs w:val="28"/>
        </w:rPr>
        <w:t>34.02.01</w:t>
      </w:r>
      <w:r w:rsidR="00912901" w:rsidRPr="006D051B">
        <w:rPr>
          <w:rFonts w:ascii="Times New Roman" w:hAnsi="Times New Roman" w:cs="Times New Roman"/>
          <w:sz w:val="28"/>
          <w:szCs w:val="28"/>
        </w:rPr>
        <w:t xml:space="preserve">Сестринское дело </w:t>
      </w:r>
    </w:p>
    <w:p w:rsidR="00334AA4" w:rsidRDefault="00334AA4" w:rsidP="003E31CF">
      <w:pPr>
        <w:jc w:val="center"/>
        <w:rPr>
          <w:rFonts w:ascii="Times New Roman" w:hAnsi="Times New Roman" w:cs="Times New Roman"/>
          <w:b/>
          <w:sz w:val="24"/>
          <w:szCs w:val="24"/>
        </w:rPr>
      </w:pPr>
    </w:p>
    <w:p w:rsidR="00334AA4" w:rsidRDefault="00334AA4" w:rsidP="003E31CF">
      <w:pPr>
        <w:jc w:val="center"/>
        <w:rPr>
          <w:rFonts w:ascii="Times New Roman" w:hAnsi="Times New Roman" w:cs="Times New Roman"/>
          <w:b/>
          <w:sz w:val="24"/>
          <w:szCs w:val="24"/>
        </w:rPr>
      </w:pPr>
    </w:p>
    <w:p w:rsidR="00334AA4" w:rsidRDefault="00334AA4" w:rsidP="003E31CF">
      <w:pPr>
        <w:jc w:val="center"/>
        <w:rPr>
          <w:rFonts w:ascii="Times New Roman" w:hAnsi="Times New Roman" w:cs="Times New Roman"/>
          <w:b/>
          <w:sz w:val="24"/>
          <w:szCs w:val="24"/>
        </w:rPr>
      </w:pPr>
    </w:p>
    <w:p w:rsidR="00334AA4" w:rsidRDefault="00334AA4" w:rsidP="003E31CF">
      <w:pPr>
        <w:jc w:val="center"/>
        <w:rPr>
          <w:rFonts w:ascii="Times New Roman" w:hAnsi="Times New Roman" w:cs="Times New Roman"/>
          <w:b/>
          <w:sz w:val="24"/>
          <w:szCs w:val="24"/>
        </w:rPr>
      </w:pPr>
    </w:p>
    <w:p w:rsidR="00334AA4" w:rsidRDefault="00334AA4" w:rsidP="003E31CF">
      <w:pPr>
        <w:jc w:val="center"/>
        <w:rPr>
          <w:rFonts w:ascii="Times New Roman" w:hAnsi="Times New Roman" w:cs="Times New Roman"/>
          <w:b/>
          <w:sz w:val="24"/>
          <w:szCs w:val="24"/>
        </w:rPr>
      </w:pPr>
    </w:p>
    <w:p w:rsidR="00334AA4" w:rsidRDefault="00334AA4" w:rsidP="003E31CF">
      <w:pPr>
        <w:jc w:val="center"/>
        <w:rPr>
          <w:rFonts w:ascii="Times New Roman" w:hAnsi="Times New Roman" w:cs="Times New Roman"/>
          <w:b/>
          <w:sz w:val="24"/>
          <w:szCs w:val="24"/>
        </w:rPr>
      </w:pPr>
    </w:p>
    <w:p w:rsidR="00334AA4" w:rsidRPr="006D051B" w:rsidRDefault="00334AA4" w:rsidP="000D4179">
      <w:pPr>
        <w:rPr>
          <w:rFonts w:ascii="Times New Roman" w:hAnsi="Times New Roman" w:cs="Times New Roman"/>
          <w:sz w:val="28"/>
          <w:szCs w:val="28"/>
        </w:rPr>
      </w:pPr>
      <w:r w:rsidRPr="006D051B">
        <w:rPr>
          <w:rFonts w:ascii="Times New Roman" w:hAnsi="Times New Roman" w:cs="Times New Roman"/>
          <w:sz w:val="28"/>
          <w:szCs w:val="28"/>
        </w:rPr>
        <w:t xml:space="preserve">Составитель: преподаватель </w:t>
      </w:r>
      <w:r w:rsidR="00194820">
        <w:rPr>
          <w:rFonts w:ascii="Times New Roman" w:hAnsi="Times New Roman" w:cs="Times New Roman"/>
          <w:sz w:val="28"/>
          <w:szCs w:val="28"/>
        </w:rPr>
        <w:t>Муканова А.М.</w:t>
      </w:r>
    </w:p>
    <w:p w:rsidR="000D4179" w:rsidRDefault="000D4179" w:rsidP="00334AA4">
      <w:pPr>
        <w:rPr>
          <w:rFonts w:ascii="Times New Roman" w:hAnsi="Times New Roman" w:cs="Times New Roman"/>
          <w:sz w:val="24"/>
          <w:szCs w:val="24"/>
        </w:rPr>
      </w:pPr>
    </w:p>
    <w:p w:rsidR="002D56E3" w:rsidRDefault="002D56E3" w:rsidP="00334AA4">
      <w:pPr>
        <w:rPr>
          <w:rFonts w:ascii="Times New Roman" w:hAnsi="Times New Roman" w:cs="Times New Roman"/>
          <w:sz w:val="24"/>
          <w:szCs w:val="24"/>
        </w:rPr>
      </w:pPr>
    </w:p>
    <w:p w:rsidR="002D56E3" w:rsidRDefault="002D56E3" w:rsidP="00334AA4">
      <w:pPr>
        <w:rPr>
          <w:rFonts w:ascii="Times New Roman" w:hAnsi="Times New Roman" w:cs="Times New Roman"/>
          <w:sz w:val="24"/>
          <w:szCs w:val="24"/>
        </w:rPr>
      </w:pPr>
    </w:p>
    <w:p w:rsidR="002D56E3" w:rsidRDefault="002D56E3" w:rsidP="00334AA4">
      <w:pPr>
        <w:rPr>
          <w:rFonts w:ascii="Times New Roman" w:hAnsi="Times New Roman" w:cs="Times New Roman"/>
          <w:sz w:val="24"/>
          <w:szCs w:val="24"/>
        </w:rPr>
      </w:pPr>
    </w:p>
    <w:p w:rsidR="002D56E3" w:rsidRDefault="002D56E3" w:rsidP="00334AA4">
      <w:pPr>
        <w:rPr>
          <w:rFonts w:ascii="Times New Roman" w:hAnsi="Times New Roman" w:cs="Times New Roman"/>
          <w:sz w:val="24"/>
          <w:szCs w:val="24"/>
        </w:rPr>
      </w:pPr>
    </w:p>
    <w:p w:rsidR="002D56E3" w:rsidRDefault="002D56E3" w:rsidP="00334AA4">
      <w:pPr>
        <w:rPr>
          <w:rFonts w:ascii="Times New Roman" w:hAnsi="Times New Roman" w:cs="Times New Roman"/>
          <w:sz w:val="24"/>
          <w:szCs w:val="24"/>
        </w:rPr>
      </w:pPr>
    </w:p>
    <w:p w:rsidR="00D91D86" w:rsidRDefault="00D91D86" w:rsidP="00334AA4">
      <w:pPr>
        <w:rPr>
          <w:rFonts w:ascii="Times New Roman" w:hAnsi="Times New Roman" w:cs="Times New Roman"/>
          <w:sz w:val="24"/>
          <w:szCs w:val="24"/>
        </w:rPr>
      </w:pPr>
    </w:p>
    <w:p w:rsidR="00E92251" w:rsidRDefault="00E92251" w:rsidP="00334AA4">
      <w:pPr>
        <w:rPr>
          <w:rFonts w:ascii="Times New Roman" w:hAnsi="Times New Roman" w:cs="Times New Roman"/>
          <w:sz w:val="24"/>
          <w:szCs w:val="24"/>
        </w:rPr>
      </w:pPr>
    </w:p>
    <w:p w:rsidR="00E92251" w:rsidRDefault="00E92251" w:rsidP="00334AA4">
      <w:pPr>
        <w:rPr>
          <w:rFonts w:ascii="Times New Roman" w:hAnsi="Times New Roman" w:cs="Times New Roman"/>
          <w:sz w:val="24"/>
          <w:szCs w:val="24"/>
        </w:rPr>
      </w:pPr>
    </w:p>
    <w:p w:rsidR="00E92251" w:rsidRDefault="00E92251" w:rsidP="00334AA4">
      <w:pPr>
        <w:rPr>
          <w:rFonts w:ascii="Times New Roman" w:hAnsi="Times New Roman" w:cs="Times New Roman"/>
          <w:sz w:val="24"/>
          <w:szCs w:val="24"/>
        </w:rPr>
      </w:pPr>
    </w:p>
    <w:p w:rsidR="003E31CF" w:rsidRPr="00E35523" w:rsidRDefault="00E35523" w:rsidP="003E31CF">
      <w:pPr>
        <w:jc w:val="center"/>
        <w:rPr>
          <w:rFonts w:ascii="Times New Roman" w:hAnsi="Times New Roman" w:cs="Times New Roman"/>
          <w:b/>
          <w:sz w:val="24"/>
          <w:szCs w:val="24"/>
        </w:rPr>
      </w:pPr>
      <w:r w:rsidRPr="00E35523">
        <w:rPr>
          <w:rFonts w:ascii="Times New Roman" w:hAnsi="Times New Roman" w:cs="Times New Roman"/>
          <w:b/>
          <w:sz w:val="24"/>
          <w:szCs w:val="24"/>
        </w:rPr>
        <w:lastRenderedPageBreak/>
        <w:t>СОДЕРЖАНИЕ</w:t>
      </w:r>
    </w:p>
    <w:tbl>
      <w:tblPr>
        <w:tblStyle w:val="a8"/>
        <w:tblW w:w="0" w:type="auto"/>
        <w:tblInd w:w="-459" w:type="dxa"/>
        <w:tblLook w:val="04A0"/>
      </w:tblPr>
      <w:tblGrid>
        <w:gridCol w:w="9114"/>
        <w:gridCol w:w="1023"/>
      </w:tblGrid>
      <w:tr w:rsidR="003E31CF" w:rsidTr="00487F59">
        <w:tc>
          <w:tcPr>
            <w:tcW w:w="9006" w:type="dxa"/>
            <w:tcBorders>
              <w:top w:val="nil"/>
              <w:left w:val="nil"/>
              <w:bottom w:val="nil"/>
              <w:right w:val="nil"/>
            </w:tcBorders>
          </w:tcPr>
          <w:p w:rsidR="003E31CF" w:rsidRDefault="003E31CF" w:rsidP="0092615B">
            <w:pPr>
              <w:pStyle w:val="a7"/>
              <w:numPr>
                <w:ilvl w:val="0"/>
                <w:numId w:val="1"/>
              </w:numPr>
              <w:spacing w:line="276" w:lineRule="auto"/>
              <w:rPr>
                <w:rFonts w:ascii="Times New Roman" w:hAnsi="Times New Roman" w:cs="Times New Roman"/>
                <w:sz w:val="28"/>
                <w:szCs w:val="28"/>
              </w:rPr>
            </w:pPr>
            <w:r w:rsidRPr="003E31CF">
              <w:rPr>
                <w:rFonts w:ascii="Times New Roman" w:hAnsi="Times New Roman" w:cs="Times New Roman"/>
                <w:sz w:val="28"/>
                <w:szCs w:val="28"/>
              </w:rPr>
              <w:t>Пояснительная записка</w:t>
            </w:r>
            <w:r w:rsidR="007440A3">
              <w:rPr>
                <w:rFonts w:ascii="Times New Roman" w:hAnsi="Times New Roman" w:cs="Times New Roman"/>
                <w:sz w:val="28"/>
                <w:szCs w:val="28"/>
              </w:rPr>
              <w:t>…………………………………………</w:t>
            </w:r>
            <w:r w:rsidR="009C3496">
              <w:rPr>
                <w:rFonts w:ascii="Times New Roman" w:hAnsi="Times New Roman" w:cs="Times New Roman"/>
                <w:sz w:val="28"/>
                <w:szCs w:val="28"/>
              </w:rPr>
              <w:t>….</w:t>
            </w:r>
          </w:p>
          <w:p w:rsidR="003E31CF" w:rsidRDefault="003E31CF"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 xml:space="preserve">Мотивация темы.  </w:t>
            </w:r>
            <w:r w:rsidR="00FC0EB3">
              <w:rPr>
                <w:rFonts w:ascii="Times New Roman" w:hAnsi="Times New Roman" w:cs="Times New Roman"/>
                <w:sz w:val="28"/>
                <w:szCs w:val="28"/>
              </w:rPr>
              <w:t xml:space="preserve">Основные </w:t>
            </w:r>
            <w:r w:rsidR="0085481E">
              <w:rPr>
                <w:rFonts w:ascii="Times New Roman" w:hAnsi="Times New Roman" w:cs="Times New Roman"/>
                <w:sz w:val="28"/>
                <w:szCs w:val="28"/>
              </w:rPr>
              <w:t>междисциплинарные</w:t>
            </w:r>
            <w:r>
              <w:rPr>
                <w:rFonts w:ascii="Times New Roman" w:hAnsi="Times New Roman" w:cs="Times New Roman"/>
                <w:sz w:val="28"/>
                <w:szCs w:val="28"/>
              </w:rPr>
              <w:t xml:space="preserve"> связи раздела</w:t>
            </w:r>
            <w:r w:rsidR="007440A3">
              <w:rPr>
                <w:rFonts w:ascii="Times New Roman" w:hAnsi="Times New Roman" w:cs="Times New Roman"/>
                <w:sz w:val="28"/>
                <w:szCs w:val="28"/>
              </w:rPr>
              <w:t>……………………………………………………………</w:t>
            </w:r>
            <w:r w:rsidR="00D91D86">
              <w:rPr>
                <w:rFonts w:ascii="Times New Roman" w:hAnsi="Times New Roman" w:cs="Times New Roman"/>
                <w:sz w:val="28"/>
                <w:szCs w:val="28"/>
              </w:rPr>
              <w:t>...</w:t>
            </w:r>
            <w:r w:rsidR="009C3496">
              <w:rPr>
                <w:rFonts w:ascii="Times New Roman" w:hAnsi="Times New Roman" w:cs="Times New Roman"/>
                <w:sz w:val="28"/>
                <w:szCs w:val="28"/>
              </w:rPr>
              <w:t>..</w:t>
            </w:r>
          </w:p>
          <w:p w:rsidR="003E31CF" w:rsidRDefault="003E31CF"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Т</w:t>
            </w:r>
            <w:r w:rsidRPr="003E31CF">
              <w:rPr>
                <w:rFonts w:ascii="Times New Roman" w:hAnsi="Times New Roman" w:cs="Times New Roman"/>
                <w:sz w:val="28"/>
                <w:szCs w:val="28"/>
              </w:rPr>
              <w:t>ребования к подготовке студентов</w:t>
            </w:r>
            <w:r>
              <w:rPr>
                <w:rFonts w:ascii="Times New Roman" w:hAnsi="Times New Roman" w:cs="Times New Roman"/>
                <w:sz w:val="28"/>
                <w:szCs w:val="28"/>
              </w:rPr>
              <w:t xml:space="preserve"> по итогам изучения раздела</w:t>
            </w:r>
            <w:r w:rsidR="00E02F3B">
              <w:rPr>
                <w:rFonts w:ascii="Times New Roman" w:hAnsi="Times New Roman" w:cs="Times New Roman"/>
                <w:sz w:val="28"/>
                <w:szCs w:val="28"/>
              </w:rPr>
              <w:t>……………………………………………………………</w:t>
            </w:r>
            <w:r w:rsidR="00D91D86">
              <w:rPr>
                <w:rFonts w:ascii="Times New Roman" w:hAnsi="Times New Roman" w:cs="Times New Roman"/>
                <w:sz w:val="28"/>
                <w:szCs w:val="28"/>
              </w:rPr>
              <w:t>…</w:t>
            </w:r>
            <w:r w:rsidR="009C3496">
              <w:rPr>
                <w:rFonts w:ascii="Times New Roman" w:hAnsi="Times New Roman" w:cs="Times New Roman"/>
                <w:sz w:val="28"/>
                <w:szCs w:val="28"/>
              </w:rPr>
              <w:t>.</w:t>
            </w:r>
          </w:p>
          <w:p w:rsidR="003E31CF" w:rsidRPr="003E31CF" w:rsidRDefault="003B3033"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 xml:space="preserve">Перечень общих и профессиональных компетенций студента, </w:t>
            </w:r>
            <w:r w:rsidR="00DC5EF9">
              <w:rPr>
                <w:rFonts w:ascii="Times New Roman" w:hAnsi="Times New Roman" w:cs="Times New Roman"/>
                <w:sz w:val="28"/>
                <w:szCs w:val="28"/>
              </w:rPr>
              <w:t>формир</w:t>
            </w:r>
            <w:r>
              <w:rPr>
                <w:rFonts w:ascii="Times New Roman" w:hAnsi="Times New Roman" w:cs="Times New Roman"/>
                <w:sz w:val="28"/>
                <w:szCs w:val="28"/>
              </w:rPr>
              <w:t xml:space="preserve">уемых дисциплиной </w:t>
            </w:r>
            <w:r w:rsidR="00D91D86">
              <w:rPr>
                <w:rFonts w:ascii="Times New Roman" w:hAnsi="Times New Roman" w:cs="Times New Roman"/>
                <w:sz w:val="28"/>
                <w:szCs w:val="28"/>
              </w:rPr>
              <w:t>………………………………………</w:t>
            </w:r>
            <w:r w:rsidR="009C3496">
              <w:rPr>
                <w:rFonts w:ascii="Times New Roman" w:hAnsi="Times New Roman" w:cs="Times New Roman"/>
                <w:sz w:val="28"/>
                <w:szCs w:val="28"/>
              </w:rPr>
              <w:t>..</w:t>
            </w:r>
          </w:p>
          <w:p w:rsidR="00031220" w:rsidRDefault="00031220"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Порядок информирования граждан о диспансеризации и порядке её прохождения………………………………………………………….</w:t>
            </w:r>
          </w:p>
          <w:p w:rsidR="00CA37C0" w:rsidRDefault="00CA37C0"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Диагностические критерии факторов риска развития хронических неинфекционных заболеваний……………………………………</w:t>
            </w:r>
            <w:r w:rsidR="009C3496">
              <w:rPr>
                <w:rFonts w:ascii="Times New Roman" w:hAnsi="Times New Roman" w:cs="Times New Roman"/>
                <w:sz w:val="28"/>
                <w:szCs w:val="28"/>
              </w:rPr>
              <w:t>…</w:t>
            </w:r>
          </w:p>
          <w:p w:rsidR="00CA37C0" w:rsidRDefault="00CA37C0"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Суммарный сердечно-сосудистый риск…………………………</w:t>
            </w:r>
            <w:r w:rsidR="009C3496">
              <w:rPr>
                <w:rFonts w:ascii="Times New Roman" w:hAnsi="Times New Roman" w:cs="Times New Roman"/>
                <w:sz w:val="28"/>
                <w:szCs w:val="28"/>
              </w:rPr>
              <w:t>…</w:t>
            </w:r>
          </w:p>
          <w:p w:rsidR="00CA37C0" w:rsidRDefault="00532024"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Критерии определения группы здоровья гражданина с учётом</w:t>
            </w:r>
            <w:r w:rsidR="009C3496">
              <w:rPr>
                <w:rFonts w:ascii="Times New Roman" w:hAnsi="Times New Roman" w:cs="Times New Roman"/>
                <w:sz w:val="28"/>
                <w:szCs w:val="28"/>
              </w:rPr>
              <w:t>….</w:t>
            </w:r>
            <w:r>
              <w:rPr>
                <w:rFonts w:ascii="Times New Roman" w:hAnsi="Times New Roman" w:cs="Times New Roman"/>
                <w:sz w:val="28"/>
                <w:szCs w:val="28"/>
              </w:rPr>
              <w:t xml:space="preserve"> результатов диспансеризации</w:t>
            </w:r>
            <w:r w:rsidR="00CA37C0">
              <w:rPr>
                <w:rFonts w:ascii="Times New Roman" w:hAnsi="Times New Roman" w:cs="Times New Roman"/>
                <w:sz w:val="28"/>
                <w:szCs w:val="28"/>
              </w:rPr>
              <w:t>……………………………………….</w:t>
            </w:r>
          </w:p>
          <w:p w:rsidR="00CA37C0" w:rsidRDefault="00CA37C0"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Тактика ведения пациентов по результатам диспансеризации…...</w:t>
            </w:r>
          </w:p>
          <w:p w:rsidR="00CA37C0" w:rsidRDefault="00CA37C0"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Задания для самоконтроля усвоения материала раздела:</w:t>
            </w:r>
          </w:p>
          <w:p w:rsidR="00CA37C0" w:rsidRDefault="00CA37C0" w:rsidP="0092615B">
            <w:pPr>
              <w:pStyle w:val="a7"/>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Ситуационные задачи ……………………...…………………</w:t>
            </w:r>
          </w:p>
          <w:p w:rsidR="00CA37C0" w:rsidRPr="00D91D86" w:rsidRDefault="00CA37C0" w:rsidP="0092615B">
            <w:pPr>
              <w:pStyle w:val="a7"/>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Тестовые задания ……………………..………………………</w:t>
            </w:r>
          </w:p>
          <w:p w:rsidR="00CA37C0" w:rsidRPr="00D91D86" w:rsidRDefault="00CA37C0" w:rsidP="0092615B">
            <w:pPr>
              <w:pStyle w:val="a7"/>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Эталоны ответов на задачи, тесты……………………………</w:t>
            </w:r>
          </w:p>
          <w:p w:rsidR="005343E0" w:rsidRDefault="00CA37C0"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 xml:space="preserve">Литература для изучения </w:t>
            </w:r>
            <w:r w:rsidR="00D91D86">
              <w:rPr>
                <w:rFonts w:ascii="Times New Roman" w:hAnsi="Times New Roman" w:cs="Times New Roman"/>
                <w:sz w:val="28"/>
                <w:szCs w:val="28"/>
              </w:rPr>
              <w:t>……………………………………</w:t>
            </w:r>
            <w:r>
              <w:rPr>
                <w:rFonts w:ascii="Times New Roman" w:hAnsi="Times New Roman" w:cs="Times New Roman"/>
                <w:sz w:val="28"/>
                <w:szCs w:val="28"/>
              </w:rPr>
              <w:t>………</w:t>
            </w:r>
          </w:p>
          <w:p w:rsidR="00D91D86" w:rsidRDefault="00CA37C0" w:rsidP="0092615B">
            <w:pPr>
              <w:pStyle w:val="a7"/>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Приложения</w:t>
            </w:r>
            <w:r w:rsidR="00D91D86">
              <w:rPr>
                <w:rFonts w:ascii="Times New Roman" w:hAnsi="Times New Roman" w:cs="Times New Roman"/>
                <w:sz w:val="28"/>
                <w:szCs w:val="28"/>
              </w:rPr>
              <w:t>…………………………</w:t>
            </w:r>
            <w:r>
              <w:rPr>
                <w:rFonts w:ascii="Times New Roman" w:hAnsi="Times New Roman" w:cs="Times New Roman"/>
                <w:sz w:val="28"/>
                <w:szCs w:val="28"/>
              </w:rPr>
              <w:t>………………………………..</w:t>
            </w:r>
          </w:p>
          <w:p w:rsidR="003E31CF" w:rsidRDefault="00CA37C0" w:rsidP="0092615B">
            <w:pPr>
              <w:pStyle w:val="a7"/>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D91D86">
              <w:rPr>
                <w:rFonts w:ascii="Times New Roman" w:hAnsi="Times New Roman" w:cs="Times New Roman"/>
                <w:sz w:val="28"/>
                <w:szCs w:val="28"/>
                <w:lang w:val="en-US"/>
              </w:rPr>
              <w:t>SCORE</w:t>
            </w:r>
            <w:r w:rsidR="00D91D86">
              <w:rPr>
                <w:rFonts w:ascii="Times New Roman" w:hAnsi="Times New Roman" w:cs="Times New Roman"/>
                <w:sz w:val="28"/>
                <w:szCs w:val="28"/>
              </w:rPr>
              <w:t>……………………………………………</w:t>
            </w:r>
            <w:r>
              <w:rPr>
                <w:rFonts w:ascii="Times New Roman" w:hAnsi="Times New Roman" w:cs="Times New Roman"/>
                <w:sz w:val="28"/>
                <w:szCs w:val="28"/>
              </w:rPr>
              <w:t>….</w:t>
            </w:r>
          </w:p>
          <w:p w:rsidR="0092615B" w:rsidRDefault="00CA37C0" w:rsidP="0092615B">
            <w:pPr>
              <w:pStyle w:val="a7"/>
              <w:numPr>
                <w:ilvl w:val="0"/>
                <w:numId w:val="8"/>
              </w:numPr>
              <w:spacing w:line="276" w:lineRule="auto"/>
              <w:rPr>
                <w:rFonts w:ascii="Times New Roman" w:hAnsi="Times New Roman" w:cs="Times New Roman"/>
                <w:sz w:val="28"/>
                <w:szCs w:val="28"/>
              </w:rPr>
            </w:pPr>
            <w:r>
              <w:rPr>
                <w:rFonts w:ascii="Times New Roman" w:hAnsi="Times New Roman" w:cs="Times New Roman"/>
                <w:sz w:val="28"/>
                <w:szCs w:val="28"/>
              </w:rPr>
              <w:t>Новые учётные формы по диспансеризации………………..</w:t>
            </w:r>
          </w:p>
          <w:p w:rsidR="0092615B" w:rsidRPr="0092615B" w:rsidRDefault="0092615B" w:rsidP="0092615B">
            <w:pPr>
              <w:pStyle w:val="a7"/>
              <w:numPr>
                <w:ilvl w:val="0"/>
                <w:numId w:val="8"/>
              </w:numPr>
              <w:spacing w:line="276" w:lineRule="auto"/>
              <w:rPr>
                <w:rFonts w:ascii="Times New Roman" w:hAnsi="Times New Roman" w:cs="Times New Roman"/>
                <w:sz w:val="28"/>
                <w:szCs w:val="28"/>
              </w:rPr>
            </w:pPr>
            <w:r w:rsidRPr="0092615B">
              <w:rPr>
                <w:rFonts w:ascii="Times New Roman" w:hAnsi="Times New Roman"/>
                <w:sz w:val="28"/>
                <w:szCs w:val="28"/>
              </w:rPr>
              <w:t>Базовые рекомендации по здоровому образу жизни</w:t>
            </w:r>
            <w:r>
              <w:rPr>
                <w:rFonts w:ascii="Times New Roman" w:hAnsi="Times New Roman"/>
                <w:sz w:val="28"/>
                <w:szCs w:val="28"/>
              </w:rPr>
              <w:t>……….</w:t>
            </w:r>
            <w:bookmarkStart w:id="0" w:name="_GoBack"/>
            <w:bookmarkEnd w:id="0"/>
          </w:p>
          <w:p w:rsidR="00E02F3B" w:rsidRPr="00E02F3B" w:rsidRDefault="00E02F3B" w:rsidP="00CA37C0">
            <w:pPr>
              <w:pStyle w:val="a7"/>
              <w:spacing w:line="276" w:lineRule="auto"/>
              <w:rPr>
                <w:rFonts w:ascii="Times New Roman" w:hAnsi="Times New Roman" w:cs="Times New Roman"/>
                <w:sz w:val="28"/>
                <w:szCs w:val="28"/>
              </w:rPr>
            </w:pPr>
          </w:p>
        </w:tc>
        <w:tc>
          <w:tcPr>
            <w:tcW w:w="1023" w:type="dxa"/>
            <w:tcBorders>
              <w:top w:val="nil"/>
              <w:left w:val="nil"/>
              <w:bottom w:val="nil"/>
              <w:right w:val="nil"/>
            </w:tcBorders>
          </w:tcPr>
          <w:p w:rsidR="003E31CF" w:rsidRDefault="003E31CF" w:rsidP="00D752C6">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стр. </w:t>
            </w:r>
            <w:r w:rsidR="00953AEA">
              <w:rPr>
                <w:rFonts w:ascii="Times New Roman" w:hAnsi="Times New Roman" w:cs="Times New Roman"/>
                <w:sz w:val="28"/>
                <w:szCs w:val="28"/>
              </w:rPr>
              <w:t>4</w:t>
            </w:r>
          </w:p>
          <w:p w:rsidR="007440A3" w:rsidRDefault="007440A3" w:rsidP="00D752C6">
            <w:pPr>
              <w:spacing w:line="276" w:lineRule="auto"/>
              <w:jc w:val="center"/>
              <w:rPr>
                <w:rFonts w:ascii="Times New Roman" w:hAnsi="Times New Roman" w:cs="Times New Roman"/>
                <w:sz w:val="28"/>
                <w:szCs w:val="28"/>
              </w:rPr>
            </w:pPr>
          </w:p>
          <w:p w:rsidR="003E31CF" w:rsidRDefault="003E31CF" w:rsidP="00D752C6">
            <w:pPr>
              <w:spacing w:line="276" w:lineRule="auto"/>
              <w:jc w:val="center"/>
              <w:rPr>
                <w:rFonts w:ascii="Times New Roman" w:hAnsi="Times New Roman" w:cs="Times New Roman"/>
                <w:sz w:val="28"/>
                <w:szCs w:val="28"/>
              </w:rPr>
            </w:pPr>
            <w:r>
              <w:rPr>
                <w:rFonts w:ascii="Times New Roman" w:hAnsi="Times New Roman" w:cs="Times New Roman"/>
                <w:sz w:val="28"/>
                <w:szCs w:val="28"/>
              </w:rPr>
              <w:t>стр.</w:t>
            </w:r>
            <w:r w:rsidR="00953AEA">
              <w:rPr>
                <w:rFonts w:ascii="Times New Roman" w:hAnsi="Times New Roman" w:cs="Times New Roman"/>
                <w:sz w:val="28"/>
                <w:szCs w:val="28"/>
              </w:rPr>
              <w:t>5</w:t>
            </w:r>
          </w:p>
          <w:p w:rsidR="004B64F0" w:rsidRDefault="004B64F0" w:rsidP="00D752C6">
            <w:pPr>
              <w:spacing w:line="276" w:lineRule="auto"/>
              <w:jc w:val="center"/>
              <w:rPr>
                <w:rFonts w:ascii="Times New Roman" w:hAnsi="Times New Roman" w:cs="Times New Roman"/>
                <w:sz w:val="28"/>
                <w:szCs w:val="28"/>
              </w:rPr>
            </w:pPr>
          </w:p>
          <w:p w:rsidR="004B64F0" w:rsidRDefault="004B64F0" w:rsidP="00D752C6">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стр. </w:t>
            </w:r>
            <w:r w:rsidR="00953AEA">
              <w:rPr>
                <w:rFonts w:ascii="Times New Roman" w:hAnsi="Times New Roman" w:cs="Times New Roman"/>
                <w:sz w:val="28"/>
                <w:szCs w:val="28"/>
              </w:rPr>
              <w:t>6</w:t>
            </w:r>
          </w:p>
          <w:p w:rsidR="004B64F0" w:rsidRDefault="004B64F0" w:rsidP="00D752C6">
            <w:pPr>
              <w:spacing w:line="276" w:lineRule="auto"/>
              <w:jc w:val="center"/>
              <w:rPr>
                <w:rFonts w:ascii="Times New Roman" w:hAnsi="Times New Roman" w:cs="Times New Roman"/>
                <w:sz w:val="28"/>
                <w:szCs w:val="28"/>
              </w:rPr>
            </w:pPr>
          </w:p>
          <w:p w:rsidR="0092615B" w:rsidRDefault="0092615B" w:rsidP="0092615B">
            <w:pPr>
              <w:spacing w:line="276" w:lineRule="auto"/>
              <w:jc w:val="center"/>
              <w:rPr>
                <w:rFonts w:ascii="Times New Roman" w:hAnsi="Times New Roman" w:cs="Times New Roman"/>
                <w:sz w:val="28"/>
                <w:szCs w:val="28"/>
              </w:rPr>
            </w:pPr>
            <w:r>
              <w:rPr>
                <w:rFonts w:ascii="Times New Roman" w:hAnsi="Times New Roman" w:cs="Times New Roman"/>
                <w:sz w:val="28"/>
                <w:szCs w:val="28"/>
              </w:rPr>
              <w:t>стр. 7</w:t>
            </w:r>
          </w:p>
          <w:p w:rsidR="003B3033" w:rsidRDefault="003B3033" w:rsidP="00D752C6">
            <w:pPr>
              <w:spacing w:line="276" w:lineRule="auto"/>
              <w:jc w:val="center"/>
              <w:rPr>
                <w:rFonts w:ascii="Times New Roman" w:hAnsi="Times New Roman" w:cs="Times New Roman"/>
                <w:sz w:val="28"/>
                <w:szCs w:val="28"/>
              </w:rPr>
            </w:pPr>
          </w:p>
          <w:p w:rsidR="004B64F0" w:rsidRDefault="004B64F0" w:rsidP="00D752C6">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стр. </w:t>
            </w:r>
            <w:r w:rsidR="00953AEA">
              <w:rPr>
                <w:rFonts w:ascii="Times New Roman" w:hAnsi="Times New Roman" w:cs="Times New Roman"/>
                <w:sz w:val="28"/>
                <w:szCs w:val="28"/>
              </w:rPr>
              <w:t>8</w:t>
            </w:r>
          </w:p>
          <w:p w:rsidR="00E02F3B" w:rsidRDefault="00E02F3B" w:rsidP="00D752C6">
            <w:pPr>
              <w:spacing w:line="276" w:lineRule="auto"/>
              <w:jc w:val="center"/>
              <w:rPr>
                <w:rFonts w:ascii="Times New Roman" w:hAnsi="Times New Roman" w:cs="Times New Roman"/>
                <w:sz w:val="28"/>
                <w:szCs w:val="28"/>
              </w:rPr>
            </w:pPr>
          </w:p>
          <w:p w:rsidR="005343E0" w:rsidRDefault="005343E0" w:rsidP="00D752C6">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стр. </w:t>
            </w:r>
            <w:r w:rsidR="0092615B">
              <w:rPr>
                <w:rFonts w:ascii="Times New Roman" w:hAnsi="Times New Roman" w:cs="Times New Roman"/>
                <w:sz w:val="28"/>
                <w:szCs w:val="28"/>
              </w:rPr>
              <w:t>12</w:t>
            </w:r>
          </w:p>
          <w:p w:rsidR="005343E0" w:rsidRDefault="005343E0" w:rsidP="00D752C6">
            <w:pPr>
              <w:spacing w:line="276" w:lineRule="auto"/>
              <w:jc w:val="center"/>
              <w:rPr>
                <w:rFonts w:ascii="Times New Roman" w:hAnsi="Times New Roman" w:cs="Times New Roman"/>
                <w:sz w:val="28"/>
                <w:szCs w:val="28"/>
              </w:rPr>
            </w:pPr>
          </w:p>
          <w:p w:rsidR="003E31CF" w:rsidRDefault="005343E0" w:rsidP="00D752C6">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стр. </w:t>
            </w:r>
            <w:r w:rsidR="0092615B">
              <w:rPr>
                <w:rFonts w:ascii="Times New Roman" w:hAnsi="Times New Roman" w:cs="Times New Roman"/>
                <w:sz w:val="28"/>
                <w:szCs w:val="28"/>
              </w:rPr>
              <w:t>13</w:t>
            </w:r>
          </w:p>
          <w:p w:rsidR="005343E0" w:rsidRDefault="005343E0" w:rsidP="00D752C6">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стр. </w:t>
            </w:r>
            <w:r w:rsidR="0092615B">
              <w:rPr>
                <w:rFonts w:ascii="Times New Roman" w:hAnsi="Times New Roman" w:cs="Times New Roman"/>
                <w:sz w:val="28"/>
                <w:szCs w:val="28"/>
              </w:rPr>
              <w:t>15</w:t>
            </w:r>
          </w:p>
          <w:p w:rsidR="005343E0" w:rsidRDefault="005343E0" w:rsidP="0092615B">
            <w:pPr>
              <w:spacing w:line="276" w:lineRule="auto"/>
              <w:rPr>
                <w:rFonts w:ascii="Times New Roman" w:hAnsi="Times New Roman" w:cs="Times New Roman"/>
                <w:sz w:val="28"/>
                <w:szCs w:val="28"/>
              </w:rPr>
            </w:pPr>
            <w:r>
              <w:rPr>
                <w:rFonts w:ascii="Times New Roman" w:hAnsi="Times New Roman" w:cs="Times New Roman"/>
                <w:sz w:val="28"/>
                <w:szCs w:val="28"/>
              </w:rPr>
              <w:t>стр.</w:t>
            </w:r>
            <w:r w:rsidR="0092615B">
              <w:rPr>
                <w:rFonts w:ascii="Times New Roman" w:hAnsi="Times New Roman" w:cs="Times New Roman"/>
                <w:sz w:val="28"/>
                <w:szCs w:val="28"/>
              </w:rPr>
              <w:t>16</w:t>
            </w:r>
          </w:p>
          <w:p w:rsidR="00E02F3B" w:rsidRDefault="0092615B" w:rsidP="0092615B">
            <w:pPr>
              <w:spacing w:line="276" w:lineRule="auto"/>
              <w:rPr>
                <w:rFonts w:ascii="Times New Roman" w:hAnsi="Times New Roman" w:cs="Times New Roman"/>
                <w:sz w:val="28"/>
                <w:szCs w:val="28"/>
              </w:rPr>
            </w:pPr>
            <w:r>
              <w:rPr>
                <w:rFonts w:ascii="Times New Roman" w:hAnsi="Times New Roman" w:cs="Times New Roman"/>
                <w:sz w:val="28"/>
                <w:szCs w:val="28"/>
              </w:rPr>
              <w:t>стр.17</w:t>
            </w:r>
          </w:p>
          <w:p w:rsidR="00CB5F22" w:rsidRDefault="00CB5F22" w:rsidP="00D752C6">
            <w:pPr>
              <w:spacing w:line="276" w:lineRule="auto"/>
              <w:jc w:val="center"/>
              <w:rPr>
                <w:rFonts w:ascii="Times New Roman" w:hAnsi="Times New Roman" w:cs="Times New Roman"/>
                <w:sz w:val="28"/>
                <w:szCs w:val="28"/>
              </w:rPr>
            </w:pPr>
          </w:p>
          <w:p w:rsidR="0092615B" w:rsidRDefault="0092615B" w:rsidP="0092615B">
            <w:pPr>
              <w:spacing w:line="276" w:lineRule="auto"/>
              <w:rPr>
                <w:rFonts w:ascii="Times New Roman" w:hAnsi="Times New Roman" w:cs="Times New Roman"/>
                <w:sz w:val="28"/>
                <w:szCs w:val="28"/>
              </w:rPr>
            </w:pPr>
          </w:p>
          <w:p w:rsidR="0092615B" w:rsidRDefault="0092615B" w:rsidP="0092615B">
            <w:pPr>
              <w:spacing w:line="276" w:lineRule="auto"/>
              <w:rPr>
                <w:rFonts w:ascii="Times New Roman" w:hAnsi="Times New Roman" w:cs="Times New Roman"/>
                <w:sz w:val="28"/>
                <w:szCs w:val="28"/>
              </w:rPr>
            </w:pPr>
          </w:p>
          <w:p w:rsidR="00490E02" w:rsidRDefault="0092615B" w:rsidP="0092615B">
            <w:pPr>
              <w:spacing w:line="276" w:lineRule="auto"/>
              <w:rPr>
                <w:rFonts w:ascii="Times New Roman" w:hAnsi="Times New Roman" w:cs="Times New Roman"/>
                <w:sz w:val="28"/>
                <w:szCs w:val="28"/>
              </w:rPr>
            </w:pPr>
            <w:r>
              <w:rPr>
                <w:rFonts w:ascii="Times New Roman" w:hAnsi="Times New Roman" w:cs="Times New Roman"/>
                <w:sz w:val="28"/>
                <w:szCs w:val="28"/>
              </w:rPr>
              <w:t>стр.24</w:t>
            </w:r>
          </w:p>
          <w:p w:rsidR="00D91D86" w:rsidRPr="003E31CF" w:rsidRDefault="0092615B" w:rsidP="0092615B">
            <w:pPr>
              <w:rPr>
                <w:rFonts w:ascii="Times New Roman" w:hAnsi="Times New Roman" w:cs="Times New Roman"/>
                <w:sz w:val="28"/>
                <w:szCs w:val="28"/>
              </w:rPr>
            </w:pPr>
            <w:r>
              <w:rPr>
                <w:rFonts w:ascii="Times New Roman" w:hAnsi="Times New Roman" w:cs="Times New Roman"/>
                <w:sz w:val="28"/>
                <w:szCs w:val="28"/>
              </w:rPr>
              <w:t>стр.25</w:t>
            </w:r>
          </w:p>
          <w:p w:rsidR="00415C1B" w:rsidRPr="003E31CF" w:rsidRDefault="00415C1B" w:rsidP="00D752C6">
            <w:pPr>
              <w:spacing w:line="276" w:lineRule="auto"/>
              <w:jc w:val="center"/>
              <w:rPr>
                <w:rFonts w:ascii="Times New Roman" w:hAnsi="Times New Roman" w:cs="Times New Roman"/>
                <w:sz w:val="28"/>
                <w:szCs w:val="28"/>
              </w:rPr>
            </w:pPr>
          </w:p>
        </w:tc>
      </w:tr>
    </w:tbl>
    <w:p w:rsidR="003E31CF" w:rsidRDefault="003E31CF" w:rsidP="00D752C6">
      <w:pPr>
        <w:jc w:val="center"/>
        <w:rPr>
          <w:rFonts w:ascii="Times New Roman" w:hAnsi="Times New Roman" w:cs="Times New Roman"/>
          <w:b/>
          <w:sz w:val="28"/>
          <w:szCs w:val="28"/>
        </w:rPr>
      </w:pPr>
    </w:p>
    <w:p w:rsidR="009C3496" w:rsidRDefault="009C3496" w:rsidP="00D752C6">
      <w:pPr>
        <w:jc w:val="center"/>
        <w:rPr>
          <w:rFonts w:ascii="Times New Roman" w:hAnsi="Times New Roman" w:cs="Times New Roman"/>
          <w:b/>
          <w:sz w:val="28"/>
          <w:szCs w:val="28"/>
        </w:rPr>
      </w:pPr>
    </w:p>
    <w:p w:rsidR="009C3496" w:rsidRDefault="009C3496" w:rsidP="00D752C6">
      <w:pPr>
        <w:jc w:val="center"/>
        <w:rPr>
          <w:rFonts w:ascii="Times New Roman" w:hAnsi="Times New Roman" w:cs="Times New Roman"/>
          <w:b/>
          <w:sz w:val="28"/>
          <w:szCs w:val="28"/>
        </w:rPr>
      </w:pPr>
    </w:p>
    <w:p w:rsidR="009C3496" w:rsidRDefault="009C3496" w:rsidP="00D752C6">
      <w:pPr>
        <w:jc w:val="center"/>
        <w:rPr>
          <w:rFonts w:ascii="Times New Roman" w:hAnsi="Times New Roman" w:cs="Times New Roman"/>
          <w:b/>
          <w:sz w:val="28"/>
          <w:szCs w:val="28"/>
        </w:rPr>
      </w:pPr>
    </w:p>
    <w:p w:rsidR="009C3496" w:rsidRDefault="009C3496" w:rsidP="00D752C6">
      <w:pPr>
        <w:jc w:val="center"/>
        <w:rPr>
          <w:rFonts w:ascii="Times New Roman" w:hAnsi="Times New Roman" w:cs="Times New Roman"/>
          <w:b/>
          <w:sz w:val="28"/>
          <w:szCs w:val="28"/>
        </w:rPr>
      </w:pPr>
    </w:p>
    <w:p w:rsidR="009C3496" w:rsidRDefault="009C3496" w:rsidP="001B70DA">
      <w:pPr>
        <w:rPr>
          <w:rFonts w:ascii="Times New Roman" w:hAnsi="Times New Roman" w:cs="Times New Roman"/>
          <w:b/>
          <w:sz w:val="28"/>
          <w:szCs w:val="28"/>
        </w:rPr>
      </w:pPr>
    </w:p>
    <w:p w:rsidR="001B70DA" w:rsidRDefault="001B70DA" w:rsidP="001B70DA">
      <w:pPr>
        <w:rPr>
          <w:rFonts w:ascii="Times New Roman" w:hAnsi="Times New Roman" w:cs="Times New Roman"/>
          <w:b/>
          <w:sz w:val="28"/>
          <w:szCs w:val="28"/>
        </w:rPr>
      </w:pPr>
    </w:p>
    <w:p w:rsidR="00E92251" w:rsidRDefault="00E92251" w:rsidP="001B70DA">
      <w:pPr>
        <w:rPr>
          <w:rFonts w:ascii="Times New Roman" w:hAnsi="Times New Roman" w:cs="Times New Roman"/>
          <w:b/>
          <w:sz w:val="28"/>
          <w:szCs w:val="28"/>
        </w:rPr>
      </w:pPr>
    </w:p>
    <w:p w:rsidR="007E6CB1" w:rsidRPr="00BE569F" w:rsidRDefault="007E6CB1" w:rsidP="007E6CB1">
      <w:pPr>
        <w:jc w:val="center"/>
        <w:rPr>
          <w:rFonts w:ascii="Times New Roman" w:hAnsi="Times New Roman" w:cs="Times New Roman"/>
          <w:b/>
          <w:sz w:val="28"/>
          <w:szCs w:val="28"/>
        </w:rPr>
      </w:pPr>
      <w:r w:rsidRPr="00BE569F">
        <w:rPr>
          <w:rFonts w:ascii="Times New Roman" w:hAnsi="Times New Roman" w:cs="Times New Roman"/>
          <w:b/>
          <w:sz w:val="28"/>
          <w:szCs w:val="28"/>
        </w:rPr>
        <w:lastRenderedPageBreak/>
        <w:t>ПОЯСНИТЕЛЬНАЯ  ЗАПИСКА</w:t>
      </w:r>
    </w:p>
    <w:p w:rsidR="00BC0D06" w:rsidRPr="00DC5EF9" w:rsidRDefault="00BC0D06" w:rsidP="007E6CB1">
      <w:pPr>
        <w:jc w:val="center"/>
        <w:rPr>
          <w:rFonts w:ascii="Times New Roman" w:hAnsi="Times New Roman" w:cs="Times New Roman"/>
          <w:b/>
          <w:sz w:val="26"/>
          <w:szCs w:val="26"/>
        </w:rPr>
      </w:pPr>
    </w:p>
    <w:p w:rsidR="003260F8" w:rsidRDefault="003260F8" w:rsidP="00487F59">
      <w:pPr>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Учебно-методическое пособие по </w:t>
      </w:r>
      <w:r w:rsidR="00194820">
        <w:rPr>
          <w:rFonts w:ascii="Times New Roman" w:hAnsi="Times New Roman" w:cs="Times New Roman"/>
          <w:sz w:val="28"/>
          <w:szCs w:val="28"/>
        </w:rPr>
        <w:t xml:space="preserve">разделу </w:t>
      </w:r>
      <w:r>
        <w:rPr>
          <w:rFonts w:ascii="Times New Roman" w:hAnsi="Times New Roman" w:cs="Times New Roman"/>
          <w:sz w:val="28"/>
          <w:szCs w:val="28"/>
        </w:rPr>
        <w:t>«</w:t>
      </w:r>
      <w:r w:rsidR="00194820">
        <w:rPr>
          <w:rFonts w:ascii="Times New Roman" w:eastAsia="Times New Roman" w:hAnsi="Times New Roman" w:cs="Times New Roman"/>
          <w:sz w:val="28"/>
          <w:szCs w:val="28"/>
          <w:lang w:eastAsia="ru-RU"/>
        </w:rPr>
        <w:t>Диспансеризация»</w:t>
      </w:r>
      <w:r w:rsidRPr="00E32BA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предназначено для самоподготовки студентов медицинских училищ и колледжей к </w:t>
      </w:r>
      <w:r w:rsidR="00BC0D06">
        <w:rPr>
          <w:rFonts w:ascii="Times New Roman" w:hAnsi="Times New Roman" w:cs="Times New Roman"/>
          <w:sz w:val="28"/>
          <w:szCs w:val="28"/>
        </w:rPr>
        <w:t xml:space="preserve">семинарам и практическим </w:t>
      </w:r>
      <w:r>
        <w:rPr>
          <w:rFonts w:ascii="Times New Roman" w:hAnsi="Times New Roman" w:cs="Times New Roman"/>
          <w:sz w:val="28"/>
          <w:szCs w:val="28"/>
        </w:rPr>
        <w:t>занятиям по соответствующей тематике.</w:t>
      </w:r>
    </w:p>
    <w:p w:rsidR="00BC0D06" w:rsidRDefault="003260F8" w:rsidP="00487F59">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Пособие содержит все необходимые элементы для закрепления знаний и проведения самоконтроля: перечень терминов, </w:t>
      </w:r>
      <w:r w:rsidR="00BC0D06">
        <w:rPr>
          <w:rFonts w:ascii="Times New Roman" w:hAnsi="Times New Roman" w:cs="Times New Roman"/>
          <w:sz w:val="28"/>
          <w:szCs w:val="28"/>
        </w:rPr>
        <w:t xml:space="preserve">подробные </w:t>
      </w:r>
      <w:r>
        <w:rPr>
          <w:rFonts w:ascii="Times New Roman" w:hAnsi="Times New Roman" w:cs="Times New Roman"/>
          <w:sz w:val="28"/>
          <w:szCs w:val="28"/>
        </w:rPr>
        <w:t xml:space="preserve">опорные конспекты, </w:t>
      </w:r>
      <w:r w:rsidR="00194820">
        <w:rPr>
          <w:rFonts w:ascii="Times New Roman" w:hAnsi="Times New Roman" w:cs="Times New Roman"/>
          <w:sz w:val="28"/>
          <w:szCs w:val="28"/>
        </w:rPr>
        <w:t xml:space="preserve">учётные формы, </w:t>
      </w:r>
      <w:r>
        <w:rPr>
          <w:rFonts w:ascii="Times New Roman" w:hAnsi="Times New Roman" w:cs="Times New Roman"/>
          <w:sz w:val="28"/>
          <w:szCs w:val="28"/>
        </w:rPr>
        <w:t>схемы, таблицы, ситуационные задачи</w:t>
      </w:r>
      <w:r w:rsidR="00BC0D06">
        <w:rPr>
          <w:rFonts w:ascii="Times New Roman" w:hAnsi="Times New Roman" w:cs="Times New Roman"/>
          <w:sz w:val="28"/>
          <w:szCs w:val="28"/>
        </w:rPr>
        <w:t xml:space="preserve">, </w:t>
      </w:r>
      <w:r>
        <w:rPr>
          <w:rFonts w:ascii="Times New Roman" w:hAnsi="Times New Roman" w:cs="Times New Roman"/>
          <w:sz w:val="28"/>
          <w:szCs w:val="28"/>
        </w:rPr>
        <w:t xml:space="preserve"> тестовые задания</w:t>
      </w:r>
      <w:r w:rsidR="00194820">
        <w:rPr>
          <w:rFonts w:ascii="Times New Roman" w:hAnsi="Times New Roman" w:cs="Times New Roman"/>
          <w:sz w:val="28"/>
          <w:szCs w:val="28"/>
        </w:rPr>
        <w:t>.</w:t>
      </w:r>
    </w:p>
    <w:p w:rsidR="007E6CB1" w:rsidRDefault="00BC0D06" w:rsidP="00487F59">
      <w:pPr>
        <w:ind w:firstLine="708"/>
        <w:jc w:val="both"/>
        <w:rPr>
          <w:rFonts w:ascii="Times New Roman" w:hAnsi="Times New Roman" w:cs="Times New Roman"/>
          <w:sz w:val="28"/>
          <w:szCs w:val="28"/>
        </w:rPr>
      </w:pPr>
      <w:r>
        <w:rPr>
          <w:rFonts w:ascii="Times New Roman" w:hAnsi="Times New Roman" w:cs="Times New Roman"/>
          <w:sz w:val="28"/>
          <w:szCs w:val="28"/>
        </w:rPr>
        <w:t>Схема межпредметных связей раздела, требования к подготовке студентов  помогут  выработать необходимую мотивацию для качественного усвоения материала.</w:t>
      </w:r>
    </w:p>
    <w:p w:rsidR="005A5F5A" w:rsidRDefault="005A5F5A" w:rsidP="00487F59">
      <w:pPr>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пособие создаёт условия для успешного усвоения студентами одного из наиболее сложных разделов программы. </w:t>
      </w:r>
    </w:p>
    <w:p w:rsidR="00BC0D06" w:rsidRDefault="00BC0D06" w:rsidP="003260F8">
      <w:pPr>
        <w:ind w:firstLine="708"/>
        <w:rPr>
          <w:rFonts w:ascii="Times New Roman" w:hAnsi="Times New Roman" w:cs="Times New Roman"/>
          <w:sz w:val="28"/>
          <w:szCs w:val="28"/>
        </w:rPr>
      </w:pPr>
    </w:p>
    <w:p w:rsidR="007E6CB1" w:rsidRDefault="007E6CB1" w:rsidP="007E6CB1">
      <w:pPr>
        <w:rPr>
          <w:rFonts w:ascii="Times New Roman" w:hAnsi="Times New Roman" w:cs="Times New Roman"/>
          <w:sz w:val="28"/>
          <w:szCs w:val="28"/>
        </w:rPr>
      </w:pPr>
    </w:p>
    <w:p w:rsidR="007E6CB1" w:rsidRDefault="007E6CB1" w:rsidP="007E6CB1">
      <w:pPr>
        <w:rPr>
          <w:rFonts w:ascii="Times New Roman" w:hAnsi="Times New Roman" w:cs="Times New Roman"/>
          <w:sz w:val="28"/>
          <w:szCs w:val="28"/>
        </w:rPr>
      </w:pPr>
    </w:p>
    <w:p w:rsidR="007E6CB1" w:rsidRDefault="007E6CB1" w:rsidP="007E6CB1">
      <w:pPr>
        <w:rPr>
          <w:rFonts w:ascii="Times New Roman" w:hAnsi="Times New Roman" w:cs="Times New Roman"/>
          <w:sz w:val="28"/>
          <w:szCs w:val="28"/>
        </w:rPr>
      </w:pPr>
    </w:p>
    <w:p w:rsidR="007E6CB1" w:rsidRDefault="007E6CB1" w:rsidP="007E6CB1">
      <w:pPr>
        <w:rPr>
          <w:rFonts w:ascii="Times New Roman" w:hAnsi="Times New Roman" w:cs="Times New Roman"/>
          <w:sz w:val="28"/>
          <w:szCs w:val="28"/>
        </w:rPr>
      </w:pPr>
    </w:p>
    <w:p w:rsidR="007E6CB1" w:rsidRDefault="007E6CB1" w:rsidP="007E6CB1">
      <w:pPr>
        <w:rPr>
          <w:rFonts w:ascii="Times New Roman" w:hAnsi="Times New Roman" w:cs="Times New Roman"/>
          <w:sz w:val="28"/>
          <w:szCs w:val="28"/>
        </w:rPr>
      </w:pPr>
    </w:p>
    <w:p w:rsidR="007E6CB1" w:rsidRDefault="007E6CB1" w:rsidP="007E6CB1">
      <w:pPr>
        <w:rPr>
          <w:rFonts w:ascii="Times New Roman" w:hAnsi="Times New Roman" w:cs="Times New Roman"/>
          <w:sz w:val="28"/>
          <w:szCs w:val="28"/>
        </w:rPr>
      </w:pPr>
    </w:p>
    <w:p w:rsidR="007E6CB1" w:rsidRDefault="007E6CB1" w:rsidP="007E6CB1">
      <w:pPr>
        <w:rPr>
          <w:rFonts w:ascii="Times New Roman" w:hAnsi="Times New Roman" w:cs="Times New Roman"/>
          <w:sz w:val="28"/>
          <w:szCs w:val="28"/>
        </w:rPr>
      </w:pPr>
    </w:p>
    <w:p w:rsidR="007E6CB1" w:rsidRDefault="007E6CB1" w:rsidP="007E6CB1">
      <w:pPr>
        <w:rPr>
          <w:rFonts w:ascii="Times New Roman" w:hAnsi="Times New Roman" w:cs="Times New Roman"/>
          <w:sz w:val="28"/>
          <w:szCs w:val="28"/>
        </w:rPr>
      </w:pPr>
    </w:p>
    <w:p w:rsidR="00251C18" w:rsidRDefault="00251C18" w:rsidP="007E6CB1">
      <w:pPr>
        <w:rPr>
          <w:rFonts w:ascii="Times New Roman" w:hAnsi="Times New Roman" w:cs="Times New Roman"/>
          <w:sz w:val="28"/>
          <w:szCs w:val="28"/>
        </w:rPr>
      </w:pPr>
    </w:p>
    <w:p w:rsidR="00D91D86" w:rsidRDefault="00D91D86" w:rsidP="0092615B">
      <w:pPr>
        <w:spacing w:line="360" w:lineRule="auto"/>
        <w:rPr>
          <w:rFonts w:ascii="Times New Roman" w:hAnsi="Times New Roman" w:cs="Times New Roman"/>
          <w:b/>
          <w:sz w:val="28"/>
          <w:szCs w:val="28"/>
        </w:rPr>
      </w:pPr>
    </w:p>
    <w:p w:rsidR="001B70DA" w:rsidRDefault="001B70DA" w:rsidP="0092615B">
      <w:pPr>
        <w:spacing w:line="360" w:lineRule="auto"/>
        <w:rPr>
          <w:rFonts w:ascii="Times New Roman" w:hAnsi="Times New Roman" w:cs="Times New Roman"/>
          <w:b/>
          <w:sz w:val="28"/>
          <w:szCs w:val="28"/>
        </w:rPr>
      </w:pPr>
    </w:p>
    <w:p w:rsidR="001B70DA" w:rsidRDefault="001B70DA" w:rsidP="0092615B">
      <w:pPr>
        <w:spacing w:line="360" w:lineRule="auto"/>
        <w:rPr>
          <w:rFonts w:ascii="Times New Roman" w:hAnsi="Times New Roman" w:cs="Times New Roman"/>
          <w:b/>
          <w:sz w:val="28"/>
          <w:szCs w:val="28"/>
        </w:rPr>
      </w:pPr>
    </w:p>
    <w:p w:rsidR="001B70DA" w:rsidRDefault="001B70DA" w:rsidP="0092615B">
      <w:pPr>
        <w:spacing w:line="360" w:lineRule="auto"/>
        <w:rPr>
          <w:rFonts w:ascii="Times New Roman" w:hAnsi="Times New Roman" w:cs="Times New Roman"/>
          <w:b/>
          <w:sz w:val="28"/>
          <w:szCs w:val="28"/>
        </w:rPr>
      </w:pPr>
    </w:p>
    <w:p w:rsidR="00FC0EB3" w:rsidRPr="00E21ED1" w:rsidRDefault="00E21ED1" w:rsidP="00FC0EB3">
      <w:pPr>
        <w:spacing w:line="360" w:lineRule="auto"/>
        <w:jc w:val="center"/>
        <w:rPr>
          <w:rFonts w:ascii="Times New Roman" w:hAnsi="Times New Roman" w:cs="Times New Roman"/>
          <w:b/>
          <w:sz w:val="28"/>
          <w:szCs w:val="28"/>
        </w:rPr>
      </w:pPr>
      <w:r w:rsidRPr="00E21ED1">
        <w:rPr>
          <w:rFonts w:ascii="Times New Roman" w:hAnsi="Times New Roman" w:cs="Times New Roman"/>
          <w:b/>
          <w:sz w:val="28"/>
          <w:szCs w:val="28"/>
        </w:rPr>
        <w:lastRenderedPageBreak/>
        <w:t>МОТИВАЦИЯ  ТЕМЫ</w:t>
      </w:r>
    </w:p>
    <w:p w:rsidR="007E6CB1" w:rsidRPr="006576EF" w:rsidRDefault="006576EF" w:rsidP="00FC0EB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Раздел программы </w:t>
      </w:r>
      <w:r w:rsidR="007E6CB1" w:rsidRPr="00E32BA8">
        <w:rPr>
          <w:rFonts w:ascii="Times New Roman" w:hAnsi="Times New Roman" w:cs="Times New Roman"/>
          <w:sz w:val="28"/>
          <w:szCs w:val="28"/>
        </w:rPr>
        <w:t>«</w:t>
      </w:r>
      <w:r>
        <w:rPr>
          <w:rFonts w:ascii="Times New Roman" w:eastAsia="Times New Roman" w:hAnsi="Times New Roman" w:cs="Times New Roman"/>
          <w:sz w:val="28"/>
          <w:szCs w:val="28"/>
          <w:lang w:eastAsia="ru-RU"/>
        </w:rPr>
        <w:t>Диспансеризация</w:t>
      </w:r>
      <w:r w:rsidR="007E6CB1" w:rsidRPr="00E32BA8">
        <w:rPr>
          <w:rFonts w:ascii="Times New Roman" w:hAnsi="Times New Roman" w:cs="Times New Roman"/>
          <w:sz w:val="28"/>
          <w:szCs w:val="28"/>
        </w:rPr>
        <w:t xml:space="preserve">» имеет </w:t>
      </w:r>
      <w:r w:rsidR="00E32BA8" w:rsidRPr="00E32BA8">
        <w:rPr>
          <w:rFonts w:ascii="Times New Roman" w:hAnsi="Times New Roman" w:cs="Times New Roman"/>
          <w:sz w:val="28"/>
          <w:szCs w:val="28"/>
        </w:rPr>
        <w:t>большое</w:t>
      </w:r>
      <w:r w:rsidR="007E6CB1" w:rsidRPr="00E32BA8">
        <w:rPr>
          <w:rFonts w:ascii="Times New Roman" w:hAnsi="Times New Roman" w:cs="Times New Roman"/>
          <w:sz w:val="28"/>
          <w:szCs w:val="28"/>
        </w:rPr>
        <w:t xml:space="preserve">  значение в подготовке студентов</w:t>
      </w:r>
      <w:r w:rsidR="000B5585">
        <w:rPr>
          <w:rFonts w:ascii="Times New Roman" w:hAnsi="Times New Roman" w:cs="Times New Roman"/>
          <w:sz w:val="28"/>
          <w:szCs w:val="28"/>
        </w:rPr>
        <w:t xml:space="preserve"> в области организации лечебно-профилактической помощи</w:t>
      </w:r>
      <w:r w:rsidR="007E6CB1" w:rsidRPr="00E32BA8">
        <w:rPr>
          <w:rFonts w:ascii="Times New Roman" w:hAnsi="Times New Roman" w:cs="Times New Roman"/>
          <w:sz w:val="28"/>
          <w:szCs w:val="28"/>
        </w:rPr>
        <w:t>, так как он тесно связан со многими клиническими дисциплинами</w:t>
      </w:r>
      <w:r w:rsidR="00E32BA8" w:rsidRPr="00E32BA8">
        <w:rPr>
          <w:rFonts w:ascii="Times New Roman" w:hAnsi="Times New Roman" w:cs="Times New Roman"/>
          <w:sz w:val="28"/>
          <w:szCs w:val="28"/>
        </w:rPr>
        <w:t>.</w:t>
      </w:r>
      <w:r w:rsidR="000B5585">
        <w:rPr>
          <w:rFonts w:ascii="Times New Roman" w:hAnsi="Times New Roman" w:cs="Times New Roman"/>
          <w:sz w:val="28"/>
          <w:szCs w:val="28"/>
        </w:rPr>
        <w:t xml:space="preserve">Данный раздел </w:t>
      </w:r>
      <w:r w:rsidR="00E32BA8" w:rsidRPr="00E32BA8">
        <w:rPr>
          <w:rFonts w:ascii="Times New Roman" w:hAnsi="Times New Roman" w:cs="Times New Roman"/>
          <w:sz w:val="28"/>
          <w:szCs w:val="28"/>
        </w:rPr>
        <w:t>предусматривает изучение</w:t>
      </w:r>
      <w:r w:rsidR="000B5585">
        <w:rPr>
          <w:rFonts w:ascii="Times New Roman" w:hAnsi="Times New Roman" w:cs="Times New Roman"/>
          <w:sz w:val="28"/>
          <w:szCs w:val="28"/>
        </w:rPr>
        <w:t xml:space="preserve"> порядка проведения диспансеризации, которая в настоящее время является важным лечебно-профилактическим мероприятием, позволяющим своевременно выявит</w:t>
      </w:r>
      <w:r w:rsidR="00AF391E">
        <w:rPr>
          <w:rFonts w:ascii="Times New Roman" w:hAnsi="Times New Roman" w:cs="Times New Roman"/>
          <w:sz w:val="28"/>
          <w:szCs w:val="28"/>
        </w:rPr>
        <w:t>ь</w:t>
      </w:r>
      <w:r w:rsidR="000B5585">
        <w:rPr>
          <w:rFonts w:ascii="Times New Roman" w:hAnsi="Times New Roman" w:cs="Times New Roman"/>
          <w:sz w:val="28"/>
          <w:szCs w:val="28"/>
        </w:rPr>
        <w:t xml:space="preserve"> и предупредить социально значимые заболевания</w:t>
      </w:r>
      <w:r w:rsidR="00AF391E">
        <w:rPr>
          <w:rFonts w:ascii="Times New Roman" w:hAnsi="Times New Roman" w:cs="Times New Roman"/>
          <w:sz w:val="28"/>
          <w:szCs w:val="28"/>
        </w:rPr>
        <w:t xml:space="preserve"> в РФ. </w:t>
      </w:r>
      <w:r w:rsidR="00E32BA8" w:rsidRPr="00E32BA8">
        <w:rPr>
          <w:rFonts w:ascii="Times New Roman" w:hAnsi="Times New Roman" w:cs="Times New Roman"/>
          <w:sz w:val="28"/>
          <w:szCs w:val="28"/>
        </w:rPr>
        <w:t>Эти сведения обязательно  понадобятся</w:t>
      </w:r>
      <w:r>
        <w:rPr>
          <w:rFonts w:ascii="Times New Roman" w:hAnsi="Times New Roman" w:cs="Times New Roman"/>
          <w:sz w:val="28"/>
          <w:szCs w:val="28"/>
        </w:rPr>
        <w:t xml:space="preserve">для правильной организации </w:t>
      </w:r>
      <w:r w:rsidRPr="006576EF">
        <w:rPr>
          <w:rFonts w:ascii="Times New Roman" w:hAnsi="Times New Roman" w:cs="Times New Roman"/>
          <w:sz w:val="28"/>
          <w:szCs w:val="28"/>
        </w:rPr>
        <w:t>диспансерного обслуживания граждан.</w:t>
      </w:r>
    </w:p>
    <w:p w:rsidR="006576EF" w:rsidRDefault="006576EF"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D91D86" w:rsidRDefault="00D91D86" w:rsidP="006576EF">
      <w:pPr>
        <w:spacing w:after="217" w:line="259" w:lineRule="auto"/>
        <w:ind w:left="852"/>
      </w:pPr>
    </w:p>
    <w:p w:rsidR="007E6CB1" w:rsidRDefault="007E6CB1" w:rsidP="007E6CB1">
      <w:pPr>
        <w:rPr>
          <w:rFonts w:ascii="Times New Roman" w:hAnsi="Times New Roman" w:cs="Times New Roman"/>
          <w:sz w:val="28"/>
          <w:szCs w:val="28"/>
        </w:rPr>
      </w:pPr>
    </w:p>
    <w:p w:rsidR="000D4179" w:rsidRPr="00CE529C" w:rsidRDefault="000D4179" w:rsidP="007A12F0">
      <w:pPr>
        <w:jc w:val="center"/>
        <w:rPr>
          <w:rFonts w:ascii="Times New Roman" w:hAnsi="Times New Roman" w:cs="Times New Roman"/>
          <w:b/>
          <w:sz w:val="28"/>
          <w:szCs w:val="28"/>
        </w:rPr>
      </w:pPr>
      <w:r w:rsidRPr="00CE529C">
        <w:rPr>
          <w:rFonts w:ascii="Times New Roman" w:hAnsi="Times New Roman" w:cs="Times New Roman"/>
          <w:b/>
          <w:sz w:val="28"/>
          <w:szCs w:val="28"/>
        </w:rPr>
        <w:lastRenderedPageBreak/>
        <w:t xml:space="preserve">ТРЕБОВАНИЯ К ПОДГОТОВКЕ СТУДЕНТОВ </w:t>
      </w:r>
    </w:p>
    <w:p w:rsidR="007A12F0" w:rsidRDefault="000D4179" w:rsidP="00AF391E">
      <w:pPr>
        <w:jc w:val="center"/>
        <w:rPr>
          <w:rFonts w:ascii="Times New Roman" w:hAnsi="Times New Roman" w:cs="Times New Roman"/>
          <w:b/>
          <w:sz w:val="28"/>
          <w:szCs w:val="28"/>
        </w:rPr>
      </w:pPr>
      <w:r w:rsidRPr="00CE529C">
        <w:rPr>
          <w:rFonts w:ascii="Times New Roman" w:hAnsi="Times New Roman" w:cs="Times New Roman"/>
          <w:b/>
          <w:sz w:val="28"/>
          <w:szCs w:val="28"/>
        </w:rPr>
        <w:t>ПО ИТОГАМ ИЗУЧЕНИЯРАЗДЕЛА</w:t>
      </w:r>
    </w:p>
    <w:p w:rsidR="00EE59BB" w:rsidRDefault="00EE59BB" w:rsidP="00AF391E">
      <w:pPr>
        <w:jc w:val="center"/>
        <w:rPr>
          <w:rFonts w:ascii="Times New Roman" w:hAnsi="Times New Roman" w:cs="Times New Roman"/>
          <w:b/>
          <w:sz w:val="28"/>
          <w:szCs w:val="28"/>
        </w:rPr>
      </w:pPr>
    </w:p>
    <w:p w:rsidR="00EE59BB" w:rsidRDefault="00EE59BB" w:rsidP="00EE59BB">
      <w:pPr>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СТУДЕНТ ДОЛЖЕН ИМЕТЬ ПРЕДСТАВЛЕНИЕ:</w:t>
      </w:r>
    </w:p>
    <w:p w:rsidR="00EE59BB" w:rsidRDefault="00EE59BB" w:rsidP="0092615B">
      <w:pPr>
        <w:pStyle w:val="a7"/>
        <w:numPr>
          <w:ilvl w:val="0"/>
          <w:numId w:val="7"/>
        </w:numPr>
        <w:spacing w:after="60" w:line="268" w:lineRule="auto"/>
        <w:ind w:right="90"/>
        <w:jc w:val="both"/>
        <w:rPr>
          <w:rFonts w:ascii="Times New Roman" w:hAnsi="Times New Roman" w:cs="Times New Roman"/>
          <w:sz w:val="28"/>
          <w:szCs w:val="28"/>
        </w:rPr>
      </w:pPr>
      <w:r>
        <w:rPr>
          <w:rFonts w:ascii="Times New Roman" w:hAnsi="Times New Roman" w:cs="Times New Roman"/>
          <w:sz w:val="28"/>
          <w:szCs w:val="28"/>
        </w:rPr>
        <w:t>о диспансеризации;</w:t>
      </w:r>
    </w:p>
    <w:p w:rsidR="00EE59BB" w:rsidRPr="00EE59BB" w:rsidRDefault="00EE59BB" w:rsidP="0092615B">
      <w:pPr>
        <w:pStyle w:val="a7"/>
        <w:numPr>
          <w:ilvl w:val="0"/>
          <w:numId w:val="7"/>
        </w:numPr>
        <w:spacing w:after="60" w:line="268" w:lineRule="auto"/>
        <w:ind w:right="90"/>
        <w:jc w:val="both"/>
        <w:rPr>
          <w:rFonts w:ascii="Times New Roman" w:hAnsi="Times New Roman" w:cs="Times New Roman"/>
          <w:sz w:val="28"/>
          <w:szCs w:val="28"/>
        </w:rPr>
      </w:pPr>
      <w:r w:rsidRPr="00EE59BB">
        <w:rPr>
          <w:rFonts w:ascii="Times New Roman" w:hAnsi="Times New Roman" w:cs="Times New Roman"/>
          <w:sz w:val="28"/>
          <w:szCs w:val="28"/>
        </w:rPr>
        <w:t xml:space="preserve">о роли сестринского персонала в диспансеризации населения. </w:t>
      </w:r>
    </w:p>
    <w:p w:rsidR="00EE59BB" w:rsidRDefault="00EE59BB" w:rsidP="00EE59BB">
      <w:pPr>
        <w:jc w:val="center"/>
        <w:rPr>
          <w:rFonts w:ascii="Times New Roman" w:eastAsia="Times New Roman" w:hAnsi="Times New Roman" w:cs="Times New Roman"/>
          <w:b/>
          <w:snapToGrid w:val="0"/>
          <w:sz w:val="24"/>
          <w:szCs w:val="24"/>
          <w:lang w:eastAsia="ru-RU"/>
        </w:rPr>
      </w:pPr>
    </w:p>
    <w:p w:rsidR="007A12F0" w:rsidRPr="00EE59BB" w:rsidRDefault="00EE59BB" w:rsidP="00EE59BB">
      <w:pPr>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4"/>
          <w:szCs w:val="24"/>
          <w:lang w:eastAsia="ru-RU"/>
        </w:rPr>
        <w:t>СТУДЕНТ ДОЛЖЕН ЗНАТЬ</w:t>
      </w:r>
      <w:r>
        <w:rPr>
          <w:rFonts w:ascii="Times New Roman" w:eastAsia="Times New Roman" w:hAnsi="Times New Roman" w:cs="Times New Roman"/>
          <w:b/>
          <w:snapToGrid w:val="0"/>
          <w:sz w:val="28"/>
          <w:szCs w:val="28"/>
          <w:lang w:eastAsia="ru-RU"/>
        </w:rPr>
        <w:t>:</w:t>
      </w:r>
    </w:p>
    <w:p w:rsidR="00AF391E" w:rsidRPr="00FD1FDF" w:rsidRDefault="00AF391E" w:rsidP="0092615B">
      <w:pPr>
        <w:pStyle w:val="a7"/>
        <w:numPr>
          <w:ilvl w:val="0"/>
          <w:numId w:val="2"/>
        </w:numPr>
        <w:jc w:val="both"/>
        <w:rPr>
          <w:rFonts w:ascii="Times New Roman" w:eastAsia="Times New Roman" w:hAnsi="Times New Roman" w:cs="Times New Roman"/>
          <w:snapToGrid w:val="0"/>
          <w:sz w:val="28"/>
          <w:szCs w:val="28"/>
          <w:lang w:eastAsia="ru-RU"/>
        </w:rPr>
      </w:pPr>
      <w:r w:rsidRPr="00FD1FDF">
        <w:rPr>
          <w:rFonts w:ascii="Times New Roman" w:eastAsia="Times New Roman" w:hAnsi="Times New Roman" w:cs="Times New Roman"/>
          <w:snapToGrid w:val="0"/>
          <w:sz w:val="28"/>
          <w:szCs w:val="28"/>
          <w:lang w:eastAsia="ru-RU"/>
        </w:rPr>
        <w:t>перечень</w:t>
      </w:r>
      <w:r>
        <w:rPr>
          <w:rFonts w:ascii="Times New Roman" w:eastAsia="Times New Roman" w:hAnsi="Times New Roman" w:cs="Times New Roman"/>
          <w:snapToGrid w:val="0"/>
          <w:sz w:val="28"/>
          <w:szCs w:val="28"/>
          <w:lang w:eastAsia="ru-RU"/>
        </w:rPr>
        <w:t xml:space="preserve"> нормативно-правовой документации, регламентирующ</w:t>
      </w:r>
      <w:r w:rsidR="00EE59BB">
        <w:rPr>
          <w:rFonts w:ascii="Times New Roman" w:eastAsia="Times New Roman" w:hAnsi="Times New Roman" w:cs="Times New Roman"/>
          <w:snapToGrid w:val="0"/>
          <w:sz w:val="28"/>
          <w:szCs w:val="28"/>
          <w:lang w:eastAsia="ru-RU"/>
        </w:rPr>
        <w:t>и</w:t>
      </w:r>
      <w:r>
        <w:rPr>
          <w:rFonts w:ascii="Times New Roman" w:eastAsia="Times New Roman" w:hAnsi="Times New Roman" w:cs="Times New Roman"/>
          <w:snapToGrid w:val="0"/>
          <w:sz w:val="28"/>
          <w:szCs w:val="28"/>
          <w:lang w:eastAsia="ru-RU"/>
        </w:rPr>
        <w:t>й проведение диспансеризации</w:t>
      </w:r>
      <w:r w:rsidRPr="00FD1FDF">
        <w:rPr>
          <w:rFonts w:ascii="Times New Roman" w:eastAsia="Times New Roman" w:hAnsi="Times New Roman" w:cs="Times New Roman"/>
          <w:snapToGrid w:val="0"/>
          <w:sz w:val="28"/>
          <w:szCs w:val="28"/>
          <w:lang w:eastAsia="ru-RU"/>
        </w:rPr>
        <w:t>;</w:t>
      </w:r>
    </w:p>
    <w:p w:rsidR="00EE59BB" w:rsidRDefault="00EE59BB" w:rsidP="0092615B">
      <w:pPr>
        <w:pStyle w:val="a7"/>
        <w:numPr>
          <w:ilvl w:val="0"/>
          <w:numId w:val="2"/>
        </w:num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диагностические критерии факторов риска хронических неинфекционных заболеваний;</w:t>
      </w:r>
    </w:p>
    <w:p w:rsidR="00EE59BB" w:rsidRPr="00EE59BB" w:rsidRDefault="00EE59BB" w:rsidP="0092615B">
      <w:pPr>
        <w:pStyle w:val="a7"/>
        <w:numPr>
          <w:ilvl w:val="0"/>
          <w:numId w:val="2"/>
        </w:numPr>
        <w:jc w:val="both"/>
        <w:rPr>
          <w:rFonts w:ascii="Times New Roman" w:eastAsia="Times New Roman" w:hAnsi="Times New Roman" w:cs="Times New Roman"/>
          <w:snapToGrid w:val="0"/>
          <w:sz w:val="28"/>
          <w:szCs w:val="28"/>
          <w:lang w:eastAsia="ru-RU"/>
        </w:rPr>
      </w:pPr>
      <w:r w:rsidRPr="00EE59BB">
        <w:rPr>
          <w:rFonts w:ascii="Times New Roman" w:hAnsi="Times New Roman" w:cs="Times New Roman"/>
          <w:sz w:val="28"/>
          <w:szCs w:val="28"/>
        </w:rPr>
        <w:t>формы документации по проведению диспансеризации</w:t>
      </w:r>
      <w:r>
        <w:rPr>
          <w:rFonts w:ascii="Times New Roman" w:hAnsi="Times New Roman" w:cs="Times New Roman"/>
          <w:sz w:val="28"/>
          <w:szCs w:val="28"/>
        </w:rPr>
        <w:t>;</w:t>
      </w:r>
    </w:p>
    <w:p w:rsidR="00015094" w:rsidRPr="007125F1" w:rsidRDefault="00015094" w:rsidP="0092615B">
      <w:pPr>
        <w:pStyle w:val="ad"/>
        <w:numPr>
          <w:ilvl w:val="0"/>
          <w:numId w:val="2"/>
        </w:numPr>
        <w:jc w:val="both"/>
        <w:rPr>
          <w:rFonts w:ascii="Times New Roman" w:hAnsi="Times New Roman"/>
          <w:sz w:val="28"/>
          <w:szCs w:val="28"/>
        </w:rPr>
      </w:pPr>
      <w:r>
        <w:rPr>
          <w:rFonts w:ascii="Times New Roman" w:hAnsi="Times New Roman"/>
          <w:sz w:val="28"/>
          <w:szCs w:val="28"/>
        </w:rPr>
        <w:t>основные критерии</w:t>
      </w:r>
      <w:r w:rsidRPr="007125F1">
        <w:rPr>
          <w:rFonts w:ascii="Times New Roman" w:hAnsi="Times New Roman"/>
          <w:sz w:val="28"/>
          <w:szCs w:val="28"/>
        </w:rPr>
        <w:t xml:space="preserve"> эффективности дисп</w:t>
      </w:r>
      <w:r>
        <w:rPr>
          <w:rFonts w:ascii="Times New Roman" w:hAnsi="Times New Roman"/>
          <w:sz w:val="28"/>
          <w:szCs w:val="28"/>
        </w:rPr>
        <w:t>ансеризации взрослого населения.</w:t>
      </w:r>
    </w:p>
    <w:p w:rsidR="00EE59BB" w:rsidRDefault="00EE59BB" w:rsidP="00EE59BB">
      <w:pPr>
        <w:pStyle w:val="a7"/>
        <w:rPr>
          <w:rFonts w:ascii="Times New Roman" w:eastAsia="Times New Roman" w:hAnsi="Times New Roman" w:cs="Times New Roman"/>
          <w:b/>
          <w:snapToGrid w:val="0"/>
          <w:sz w:val="24"/>
          <w:szCs w:val="24"/>
          <w:lang w:eastAsia="ru-RU"/>
        </w:rPr>
      </w:pPr>
    </w:p>
    <w:p w:rsidR="00EE59BB" w:rsidRDefault="00AF391E" w:rsidP="00EE59BB">
      <w:pPr>
        <w:pStyle w:val="a7"/>
        <w:jc w:val="center"/>
        <w:rPr>
          <w:b/>
        </w:rPr>
      </w:pPr>
      <w:r w:rsidRPr="00B11EA4">
        <w:rPr>
          <w:rFonts w:ascii="Times New Roman" w:eastAsia="Times New Roman" w:hAnsi="Times New Roman" w:cs="Times New Roman"/>
          <w:b/>
          <w:snapToGrid w:val="0"/>
          <w:sz w:val="24"/>
          <w:szCs w:val="24"/>
          <w:lang w:eastAsia="ru-RU"/>
        </w:rPr>
        <w:t>СТУДЕНТ ДОЛЖЕН УМЕТЬ</w:t>
      </w:r>
      <w:r w:rsidRPr="00CE529C">
        <w:rPr>
          <w:rFonts w:ascii="Times New Roman" w:eastAsia="Times New Roman" w:hAnsi="Times New Roman" w:cs="Times New Roman"/>
          <w:b/>
          <w:snapToGrid w:val="0"/>
          <w:sz w:val="28"/>
          <w:szCs w:val="28"/>
          <w:lang w:eastAsia="ru-RU"/>
        </w:rPr>
        <w:t>:</w:t>
      </w:r>
    </w:p>
    <w:p w:rsidR="00015094" w:rsidRDefault="00015094" w:rsidP="00015094">
      <w:pPr>
        <w:pStyle w:val="a7"/>
        <w:rPr>
          <w:b/>
        </w:rPr>
      </w:pPr>
    </w:p>
    <w:p w:rsidR="00015094" w:rsidRPr="00015094" w:rsidRDefault="00015094" w:rsidP="0092615B">
      <w:pPr>
        <w:pStyle w:val="a7"/>
        <w:numPr>
          <w:ilvl w:val="0"/>
          <w:numId w:val="3"/>
        </w:numPr>
        <w:rPr>
          <w:rFonts w:ascii="Times New Roman" w:eastAsia="Times New Roman" w:hAnsi="Times New Roman" w:cs="Times New Roman"/>
          <w:snapToGrid w:val="0"/>
          <w:sz w:val="28"/>
          <w:szCs w:val="28"/>
          <w:lang w:eastAsia="ru-RU"/>
        </w:rPr>
      </w:pPr>
      <w:r w:rsidRPr="00015094">
        <w:rPr>
          <w:rFonts w:ascii="Times New Roman" w:hAnsi="Times New Roman" w:cs="Times New Roman"/>
          <w:sz w:val="28"/>
          <w:szCs w:val="28"/>
        </w:rPr>
        <w:t>определять по результатам диспансеризации группы состояния здоровья гражданина;</w:t>
      </w:r>
    </w:p>
    <w:p w:rsidR="00015094" w:rsidRDefault="00AF391E" w:rsidP="0092615B">
      <w:pPr>
        <w:pStyle w:val="a7"/>
        <w:numPr>
          <w:ilvl w:val="0"/>
          <w:numId w:val="3"/>
        </w:numPr>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использовать таблицу </w:t>
      </w:r>
      <w:r>
        <w:rPr>
          <w:rFonts w:ascii="Times New Roman" w:eastAsia="Times New Roman" w:hAnsi="Times New Roman" w:cs="Times New Roman"/>
          <w:snapToGrid w:val="0"/>
          <w:sz w:val="28"/>
          <w:szCs w:val="28"/>
          <w:lang w:val="en-US" w:eastAsia="ru-RU"/>
        </w:rPr>
        <w:t>SCORE</w:t>
      </w:r>
      <w:r>
        <w:rPr>
          <w:rFonts w:ascii="Times New Roman" w:eastAsia="Times New Roman" w:hAnsi="Times New Roman" w:cs="Times New Roman"/>
          <w:snapToGrid w:val="0"/>
          <w:sz w:val="28"/>
          <w:szCs w:val="28"/>
          <w:lang w:eastAsia="ru-RU"/>
        </w:rPr>
        <w:t>для оценки риска смерти от болезней сердца;</w:t>
      </w:r>
    </w:p>
    <w:p w:rsidR="00015094" w:rsidRPr="00015094" w:rsidRDefault="00015094" w:rsidP="0092615B">
      <w:pPr>
        <w:pStyle w:val="a7"/>
        <w:numPr>
          <w:ilvl w:val="0"/>
          <w:numId w:val="3"/>
        </w:numPr>
        <w:jc w:val="both"/>
        <w:rPr>
          <w:rFonts w:ascii="Times New Roman" w:eastAsia="Times New Roman" w:hAnsi="Times New Roman" w:cs="Times New Roman"/>
          <w:snapToGrid w:val="0"/>
          <w:sz w:val="28"/>
          <w:szCs w:val="28"/>
          <w:lang w:eastAsia="ru-RU"/>
        </w:rPr>
      </w:pPr>
      <w:r w:rsidRPr="00015094">
        <w:rPr>
          <w:rFonts w:ascii="Times New Roman" w:eastAsia="Times New Roman" w:hAnsi="Times New Roman" w:cs="Times New Roman"/>
          <w:snapToGrid w:val="0"/>
          <w:sz w:val="28"/>
          <w:szCs w:val="28"/>
          <w:lang w:eastAsia="ru-RU"/>
        </w:rPr>
        <w:t>использовать теоретические знания при решении ситуационных задач.</w:t>
      </w:r>
    </w:p>
    <w:p w:rsidR="00EE59BB" w:rsidRPr="00015094" w:rsidRDefault="00EE59BB" w:rsidP="00015094">
      <w:pPr>
        <w:ind w:left="360"/>
        <w:jc w:val="both"/>
        <w:rPr>
          <w:rFonts w:ascii="Times New Roman" w:eastAsia="Times New Roman" w:hAnsi="Times New Roman" w:cs="Times New Roman"/>
          <w:snapToGrid w:val="0"/>
          <w:sz w:val="28"/>
          <w:szCs w:val="28"/>
          <w:lang w:eastAsia="ru-RU"/>
        </w:rPr>
      </w:pPr>
    </w:p>
    <w:p w:rsidR="007A12F0" w:rsidRDefault="007A12F0" w:rsidP="007A12F0">
      <w:pPr>
        <w:jc w:val="center"/>
        <w:rPr>
          <w:rFonts w:ascii="Times New Roman" w:hAnsi="Times New Roman" w:cs="Times New Roman"/>
          <w:b/>
          <w:sz w:val="28"/>
          <w:szCs w:val="28"/>
        </w:rPr>
      </w:pPr>
    </w:p>
    <w:p w:rsidR="00D91D86" w:rsidRDefault="00D91D86" w:rsidP="007A12F0">
      <w:pPr>
        <w:jc w:val="center"/>
        <w:rPr>
          <w:rFonts w:ascii="Times New Roman" w:hAnsi="Times New Roman" w:cs="Times New Roman"/>
          <w:b/>
          <w:sz w:val="28"/>
          <w:szCs w:val="28"/>
        </w:rPr>
      </w:pPr>
    </w:p>
    <w:p w:rsidR="00D91D86" w:rsidRDefault="00D91D86" w:rsidP="007A12F0">
      <w:pPr>
        <w:jc w:val="center"/>
        <w:rPr>
          <w:rFonts w:ascii="Times New Roman" w:hAnsi="Times New Roman" w:cs="Times New Roman"/>
          <w:b/>
          <w:sz w:val="28"/>
          <w:szCs w:val="28"/>
        </w:rPr>
      </w:pPr>
    </w:p>
    <w:p w:rsidR="00D91D86" w:rsidRDefault="00D91D86" w:rsidP="007A12F0">
      <w:pPr>
        <w:jc w:val="center"/>
        <w:rPr>
          <w:rFonts w:ascii="Times New Roman" w:hAnsi="Times New Roman" w:cs="Times New Roman"/>
          <w:b/>
          <w:sz w:val="28"/>
          <w:szCs w:val="28"/>
        </w:rPr>
      </w:pPr>
    </w:p>
    <w:p w:rsidR="00D91D86" w:rsidRDefault="00D91D86" w:rsidP="007A12F0">
      <w:pPr>
        <w:jc w:val="center"/>
        <w:rPr>
          <w:rFonts w:ascii="Times New Roman" w:hAnsi="Times New Roman" w:cs="Times New Roman"/>
          <w:b/>
          <w:sz w:val="28"/>
          <w:szCs w:val="28"/>
        </w:rPr>
      </w:pPr>
    </w:p>
    <w:p w:rsidR="00D91D86" w:rsidRDefault="00D91D86" w:rsidP="007A12F0">
      <w:pPr>
        <w:jc w:val="center"/>
        <w:rPr>
          <w:rFonts w:ascii="Times New Roman" w:hAnsi="Times New Roman" w:cs="Times New Roman"/>
          <w:b/>
          <w:sz w:val="28"/>
          <w:szCs w:val="28"/>
        </w:rPr>
      </w:pPr>
    </w:p>
    <w:p w:rsidR="00D91D86" w:rsidRDefault="00D91D86" w:rsidP="007A12F0">
      <w:pPr>
        <w:jc w:val="center"/>
        <w:rPr>
          <w:rFonts w:ascii="Times New Roman" w:hAnsi="Times New Roman" w:cs="Times New Roman"/>
          <w:b/>
          <w:sz w:val="28"/>
          <w:szCs w:val="28"/>
        </w:rPr>
      </w:pPr>
    </w:p>
    <w:p w:rsidR="007A12F0" w:rsidRDefault="007A12F0" w:rsidP="00015094">
      <w:pPr>
        <w:rPr>
          <w:rFonts w:ascii="Times New Roman" w:hAnsi="Times New Roman" w:cs="Times New Roman"/>
          <w:b/>
          <w:sz w:val="28"/>
          <w:szCs w:val="28"/>
        </w:rPr>
      </w:pPr>
    </w:p>
    <w:p w:rsidR="00306030" w:rsidRDefault="00BE569F" w:rsidP="00306030">
      <w:pPr>
        <w:pStyle w:val="ad"/>
        <w:jc w:val="center"/>
        <w:rPr>
          <w:rFonts w:ascii="Times New Roman" w:hAnsi="Times New Roman"/>
          <w:b/>
          <w:sz w:val="26"/>
          <w:szCs w:val="26"/>
        </w:rPr>
      </w:pPr>
      <w:r w:rsidRPr="00306030">
        <w:rPr>
          <w:rFonts w:ascii="Times New Roman" w:hAnsi="Times New Roman"/>
          <w:b/>
        </w:rPr>
        <w:lastRenderedPageBreak/>
        <w:t xml:space="preserve">ИЗУЧЕНИЕ  </w:t>
      </w:r>
      <w:r w:rsidR="007A12F0" w:rsidRPr="00306030">
        <w:rPr>
          <w:rFonts w:ascii="Times New Roman" w:hAnsi="Times New Roman"/>
          <w:b/>
        </w:rPr>
        <w:t>РАЗДЕЛ</w:t>
      </w:r>
      <w:r w:rsidRPr="00306030">
        <w:rPr>
          <w:rFonts w:ascii="Times New Roman" w:hAnsi="Times New Roman"/>
          <w:b/>
        </w:rPr>
        <w:t>А</w:t>
      </w:r>
      <w:r w:rsidR="00297081" w:rsidRPr="00306030">
        <w:rPr>
          <w:rFonts w:ascii="Times New Roman" w:hAnsi="Times New Roman"/>
          <w:b/>
        </w:rPr>
        <w:t xml:space="preserve"> «</w:t>
      </w:r>
      <w:r w:rsidR="00015094" w:rsidRPr="00306030">
        <w:rPr>
          <w:rFonts w:ascii="Times New Roman" w:hAnsi="Times New Roman"/>
          <w:b/>
        </w:rPr>
        <w:t>ДИСПАНСЕРИЗАЦИЯ</w:t>
      </w:r>
      <w:r w:rsidR="00297081" w:rsidRPr="00306030">
        <w:rPr>
          <w:rFonts w:ascii="Times New Roman" w:hAnsi="Times New Roman"/>
          <w:b/>
        </w:rPr>
        <w:t>» СПОСОБСТВУЕТ</w:t>
      </w:r>
      <w:r w:rsidR="007A12F0" w:rsidRPr="00306030">
        <w:rPr>
          <w:rFonts w:ascii="Times New Roman" w:hAnsi="Times New Roman"/>
          <w:b/>
        </w:rPr>
        <w:t xml:space="preserve"> ФОРМИРОВАНИ</w:t>
      </w:r>
      <w:r w:rsidR="00297081" w:rsidRPr="00306030">
        <w:rPr>
          <w:rFonts w:ascii="Times New Roman" w:hAnsi="Times New Roman"/>
          <w:b/>
        </w:rPr>
        <w:t>Ю</w:t>
      </w:r>
      <w:r w:rsidR="007A12F0" w:rsidRPr="00306030">
        <w:rPr>
          <w:rFonts w:ascii="Times New Roman" w:hAnsi="Times New Roman"/>
          <w:b/>
        </w:rPr>
        <w:t xml:space="preserve"> ОБЩИХ И  ПРОФЕССИОНАЛЬНЫХ КОМПЕТЕНЦИЙ </w:t>
      </w:r>
      <w:r w:rsidR="00BD7263" w:rsidRPr="00306030">
        <w:rPr>
          <w:rFonts w:ascii="Times New Roman" w:hAnsi="Times New Roman"/>
          <w:b/>
        </w:rPr>
        <w:t>СТУДЕНТА</w:t>
      </w:r>
    </w:p>
    <w:p w:rsidR="00297081" w:rsidRPr="00306030" w:rsidRDefault="00297081" w:rsidP="00306030">
      <w:pPr>
        <w:pStyle w:val="ad"/>
        <w:rPr>
          <w:rFonts w:ascii="Times New Roman" w:hAnsi="Times New Roman"/>
        </w:rPr>
      </w:pPr>
      <w:r w:rsidRPr="00306030">
        <w:rPr>
          <w:rFonts w:ascii="Times New Roman" w:hAnsi="Times New Roman"/>
          <w:b/>
          <w:sz w:val="26"/>
          <w:szCs w:val="26"/>
        </w:rPr>
        <w:t>(</w:t>
      </w:r>
      <w:r w:rsidRPr="00306030">
        <w:rPr>
          <w:rFonts w:ascii="Times New Roman" w:hAnsi="Times New Roman"/>
        </w:rPr>
        <w:t>в соответствии с требованиями ФГОС среднего профессионального образования и основными видами предстоящей профессиональной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8187"/>
      </w:tblGrid>
      <w:tr w:rsidR="00015094" w:rsidRPr="00306030" w:rsidTr="00306030">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5153F7">
            <w:pPr>
              <w:tabs>
                <w:tab w:val="left" w:pos="2595"/>
              </w:tabs>
              <w:rPr>
                <w:rFonts w:ascii="Times New Roman" w:hAnsi="Times New Roman" w:cs="Times New Roman"/>
                <w:b/>
                <w:sz w:val="24"/>
                <w:szCs w:val="24"/>
                <w:lang w:eastAsia="ru-RU"/>
              </w:rPr>
            </w:pPr>
            <w:r w:rsidRPr="00306030">
              <w:rPr>
                <w:rFonts w:ascii="Times New Roman" w:hAnsi="Times New Roman" w:cs="Times New Roman"/>
                <w:b/>
                <w:sz w:val="24"/>
                <w:szCs w:val="24"/>
                <w:lang w:eastAsia="ru-RU"/>
              </w:rPr>
              <w:t>КОД</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5153F7">
            <w:pPr>
              <w:tabs>
                <w:tab w:val="left" w:pos="2595"/>
              </w:tabs>
              <w:rPr>
                <w:rFonts w:ascii="Times New Roman" w:hAnsi="Times New Roman" w:cs="Times New Roman"/>
                <w:b/>
                <w:sz w:val="24"/>
                <w:szCs w:val="24"/>
                <w:lang w:eastAsia="ru-RU"/>
              </w:rPr>
            </w:pPr>
            <w:r w:rsidRPr="00306030">
              <w:rPr>
                <w:rFonts w:ascii="Times New Roman" w:hAnsi="Times New Roman" w:cs="Times New Roman"/>
                <w:b/>
                <w:sz w:val="24"/>
                <w:szCs w:val="24"/>
                <w:lang w:eastAsia="ru-RU"/>
              </w:rPr>
              <w:t>Наименование результата обучения</w:t>
            </w:r>
          </w:p>
        </w:tc>
      </w:tr>
      <w:tr w:rsidR="00015094" w:rsidRPr="00306030" w:rsidTr="00306030">
        <w:trPr>
          <w:trHeight w:val="385"/>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5153F7">
            <w:pPr>
              <w:tabs>
                <w:tab w:val="left" w:pos="2595"/>
              </w:tabs>
              <w:rPr>
                <w:rFonts w:ascii="Times New Roman" w:hAnsi="Times New Roman" w:cs="Times New Roman"/>
                <w:b/>
                <w:sz w:val="24"/>
                <w:szCs w:val="24"/>
                <w:lang w:eastAsia="ru-RU"/>
              </w:rPr>
            </w:pPr>
            <w:r w:rsidRPr="00306030">
              <w:rPr>
                <w:rFonts w:ascii="Times New Roman" w:hAnsi="Times New Roman" w:cs="Times New Roman"/>
                <w:sz w:val="24"/>
                <w:szCs w:val="24"/>
              </w:rPr>
              <w:t xml:space="preserve">ПК </w:t>
            </w:r>
            <w:r w:rsidRPr="00306030">
              <w:rPr>
                <w:rFonts w:ascii="Times New Roman" w:hAnsi="Times New Roman" w:cs="Times New Roman"/>
                <w:bCs/>
                <w:sz w:val="24"/>
                <w:szCs w:val="24"/>
              </w:rPr>
              <w:t>1.1.</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b/>
                <w:lang w:eastAsia="ru-RU"/>
              </w:rPr>
            </w:pPr>
            <w:r w:rsidRPr="00306030">
              <w:rPr>
                <w:rFonts w:ascii="Times New Roman" w:hAnsi="Times New Roman"/>
              </w:rPr>
              <w:t>Проводить мероприятия по сохранению и укреплению здоровья населения, пациента и его окружения</w:t>
            </w:r>
            <w:r w:rsidR="00306030">
              <w:rPr>
                <w:rFonts w:ascii="Times New Roman" w:hAnsi="Times New Roman"/>
              </w:rPr>
              <w:t>.</w:t>
            </w:r>
          </w:p>
        </w:tc>
      </w:tr>
      <w:tr w:rsidR="00015094" w:rsidRPr="00306030" w:rsidTr="00306030">
        <w:trPr>
          <w:trHeight w:val="343"/>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5153F7">
            <w:pPr>
              <w:tabs>
                <w:tab w:val="left" w:pos="2595"/>
              </w:tabs>
              <w:rPr>
                <w:rFonts w:ascii="Times New Roman" w:hAnsi="Times New Roman" w:cs="Times New Roman"/>
                <w:b/>
                <w:sz w:val="24"/>
                <w:szCs w:val="24"/>
                <w:lang w:eastAsia="ru-RU"/>
              </w:rPr>
            </w:pPr>
            <w:r w:rsidRPr="00306030">
              <w:rPr>
                <w:rFonts w:ascii="Times New Roman" w:hAnsi="Times New Roman" w:cs="Times New Roman"/>
                <w:sz w:val="24"/>
                <w:szCs w:val="24"/>
              </w:rPr>
              <w:t xml:space="preserve">ПК </w:t>
            </w:r>
            <w:r w:rsidRPr="00306030">
              <w:rPr>
                <w:rFonts w:ascii="Times New Roman" w:hAnsi="Times New Roman" w:cs="Times New Roman"/>
                <w:bCs/>
                <w:sz w:val="24"/>
                <w:szCs w:val="24"/>
              </w:rPr>
              <w:t>1.2.</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b/>
                <w:lang w:eastAsia="ru-RU"/>
              </w:rPr>
            </w:pPr>
            <w:r w:rsidRPr="00306030">
              <w:rPr>
                <w:rFonts w:ascii="Times New Roman" w:hAnsi="Times New Roman"/>
              </w:rPr>
              <w:t>Проводить санитарно-гигиеническое воспитание населения</w:t>
            </w:r>
            <w:r w:rsidR="00306030">
              <w:rPr>
                <w:rFonts w:ascii="Times New Roman" w:hAnsi="Times New Roman"/>
              </w:rPr>
              <w:t>.</w:t>
            </w:r>
          </w:p>
        </w:tc>
      </w:tr>
      <w:tr w:rsidR="00015094" w:rsidRPr="00306030" w:rsidTr="00306030">
        <w:trPr>
          <w:trHeight w:val="405"/>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5153F7">
            <w:pPr>
              <w:tabs>
                <w:tab w:val="left" w:pos="2595"/>
              </w:tabs>
              <w:rPr>
                <w:rFonts w:ascii="Times New Roman" w:hAnsi="Times New Roman" w:cs="Times New Roman"/>
                <w:b/>
                <w:sz w:val="24"/>
                <w:szCs w:val="24"/>
                <w:lang w:eastAsia="ru-RU"/>
              </w:rPr>
            </w:pPr>
            <w:r w:rsidRPr="00306030">
              <w:rPr>
                <w:rFonts w:ascii="Times New Roman" w:hAnsi="Times New Roman" w:cs="Times New Roman"/>
                <w:sz w:val="24"/>
                <w:szCs w:val="24"/>
              </w:rPr>
              <w:t xml:space="preserve">ПК </w:t>
            </w:r>
            <w:r w:rsidRPr="00306030">
              <w:rPr>
                <w:rFonts w:ascii="Times New Roman" w:hAnsi="Times New Roman" w:cs="Times New Roman"/>
                <w:bCs/>
                <w:sz w:val="24"/>
                <w:szCs w:val="24"/>
              </w:rPr>
              <w:t>1.3.</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b/>
                <w:lang w:eastAsia="ru-RU"/>
              </w:rPr>
            </w:pPr>
            <w:r w:rsidRPr="00306030">
              <w:rPr>
                <w:rFonts w:ascii="Times New Roman" w:hAnsi="Times New Roman"/>
              </w:rPr>
              <w:t>Участвовать в проведении профилактики инфекционных и неинфекционных заболеваний</w:t>
            </w:r>
            <w:r w:rsidR="00306030">
              <w:rPr>
                <w:rFonts w:ascii="Times New Roman" w:hAnsi="Times New Roman"/>
              </w:rPr>
              <w:t>.</w:t>
            </w:r>
          </w:p>
        </w:tc>
      </w:tr>
      <w:tr w:rsidR="00015094" w:rsidRPr="00306030" w:rsidTr="00306030">
        <w:trPr>
          <w:trHeight w:val="585"/>
        </w:trPr>
        <w:tc>
          <w:tcPr>
            <w:tcW w:w="1276" w:type="dxa"/>
            <w:tcBorders>
              <w:top w:val="single" w:sz="4" w:space="0" w:color="auto"/>
              <w:left w:val="single" w:sz="4" w:space="0" w:color="auto"/>
              <w:bottom w:val="single" w:sz="4" w:space="0" w:color="auto"/>
              <w:right w:val="single" w:sz="4" w:space="0" w:color="auto"/>
            </w:tcBorders>
          </w:tcPr>
          <w:p w:rsidR="00015094" w:rsidRPr="00306030" w:rsidRDefault="00015094" w:rsidP="005153F7">
            <w:pPr>
              <w:tabs>
                <w:tab w:val="left" w:pos="2595"/>
              </w:tabs>
              <w:rPr>
                <w:rFonts w:ascii="Times New Roman" w:hAnsi="Times New Roman" w:cs="Times New Roman"/>
                <w:sz w:val="24"/>
                <w:szCs w:val="24"/>
                <w:lang w:eastAsia="ru-RU"/>
              </w:rPr>
            </w:pPr>
            <w:r w:rsidRPr="00306030">
              <w:rPr>
                <w:rFonts w:ascii="Times New Roman" w:hAnsi="Times New Roman" w:cs="Times New Roman"/>
                <w:sz w:val="24"/>
                <w:szCs w:val="24"/>
                <w:lang w:eastAsia="ru-RU"/>
              </w:rPr>
              <w:t>ОК 1</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b/>
                <w:lang w:eastAsia="ru-RU"/>
              </w:rPr>
            </w:pPr>
            <w:r w:rsidRPr="00306030">
              <w:rPr>
                <w:rFonts w:ascii="Times New Roman" w:hAnsi="Times New Roman"/>
              </w:rPr>
              <w:t>Понимать сущность и социальную значимость своей будущей профессии, проявлять к ней устойчивый интерес</w:t>
            </w:r>
            <w:r w:rsidR="00306030">
              <w:rPr>
                <w:rFonts w:ascii="Times New Roman" w:hAnsi="Times New Roman"/>
              </w:rPr>
              <w:t>.</w:t>
            </w:r>
          </w:p>
        </w:tc>
      </w:tr>
      <w:tr w:rsidR="00015094" w:rsidRPr="00306030" w:rsidTr="00306030">
        <w:trPr>
          <w:trHeight w:val="330"/>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5153F7">
            <w:pPr>
              <w:tabs>
                <w:tab w:val="left" w:pos="2595"/>
              </w:tabs>
              <w:rPr>
                <w:rFonts w:ascii="Times New Roman" w:hAnsi="Times New Roman" w:cs="Times New Roman"/>
                <w:sz w:val="24"/>
                <w:szCs w:val="24"/>
                <w:lang w:eastAsia="ru-RU"/>
              </w:rPr>
            </w:pPr>
            <w:r w:rsidRPr="00306030">
              <w:rPr>
                <w:rFonts w:ascii="Times New Roman" w:hAnsi="Times New Roman" w:cs="Times New Roman"/>
                <w:sz w:val="24"/>
                <w:szCs w:val="24"/>
                <w:lang w:eastAsia="ru-RU"/>
              </w:rPr>
              <w:t>ОК 2</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b/>
                <w:lang w:eastAsia="ru-RU"/>
              </w:rPr>
            </w:pPr>
            <w:r w:rsidRPr="00306030">
              <w:rPr>
                <w:rFonts w:ascii="Times New Roman" w:hAnsi="Times New Roman"/>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r w:rsidR="00306030">
              <w:rPr>
                <w:rFonts w:ascii="Times New Roman" w:hAnsi="Times New Roman"/>
              </w:rPr>
              <w:t>.</w:t>
            </w:r>
          </w:p>
        </w:tc>
      </w:tr>
      <w:tr w:rsidR="00015094" w:rsidRPr="00306030" w:rsidTr="00306030">
        <w:trPr>
          <w:trHeight w:val="210"/>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 3</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b/>
                <w:lang w:eastAsia="ru-RU"/>
              </w:rPr>
            </w:pPr>
            <w:r w:rsidRPr="00306030">
              <w:rPr>
                <w:rFonts w:ascii="Times New Roman" w:hAnsi="Times New Roman"/>
              </w:rPr>
              <w:t>Принимать решения в стандартных и нестандартных ситуациях и нести за них ответственность</w:t>
            </w:r>
            <w:r w:rsidR="00306030">
              <w:rPr>
                <w:rFonts w:ascii="Times New Roman" w:hAnsi="Times New Roman"/>
              </w:rPr>
              <w:t>.</w:t>
            </w:r>
          </w:p>
        </w:tc>
      </w:tr>
      <w:tr w:rsidR="00015094" w:rsidRPr="00306030" w:rsidTr="00306030">
        <w:trPr>
          <w:trHeight w:val="180"/>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 4</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b/>
                <w:lang w:eastAsia="ru-RU"/>
              </w:rPr>
            </w:pPr>
            <w:r w:rsidRPr="00306030">
              <w:rPr>
                <w:rFonts w:ascii="Times New Roman" w:hAnsi="Times New Roma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00306030">
              <w:rPr>
                <w:rFonts w:ascii="Times New Roman" w:hAnsi="Times New Roman"/>
              </w:rPr>
              <w:t>.</w:t>
            </w:r>
          </w:p>
        </w:tc>
      </w:tr>
      <w:tr w:rsidR="00015094" w:rsidRPr="00306030" w:rsidTr="00306030">
        <w:trPr>
          <w:trHeight w:val="615"/>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 5</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b/>
                <w:lang w:eastAsia="ru-RU"/>
              </w:rPr>
            </w:pPr>
            <w:r w:rsidRPr="00306030">
              <w:rPr>
                <w:rFonts w:ascii="Times New Roman" w:hAnsi="Times New Roman"/>
              </w:rPr>
              <w:t>Использовать информационно-коммуникационные технологии в профессиональной деятельности</w:t>
            </w:r>
            <w:r w:rsidR="00306030">
              <w:rPr>
                <w:rFonts w:ascii="Times New Roman" w:hAnsi="Times New Roman"/>
              </w:rPr>
              <w:t>.</w:t>
            </w:r>
          </w:p>
        </w:tc>
      </w:tr>
      <w:tr w:rsidR="00015094" w:rsidRPr="00306030" w:rsidTr="00306030">
        <w:trPr>
          <w:trHeight w:val="500"/>
        </w:trPr>
        <w:tc>
          <w:tcPr>
            <w:tcW w:w="1276" w:type="dxa"/>
            <w:tcBorders>
              <w:top w:val="single" w:sz="4" w:space="0" w:color="auto"/>
              <w:left w:val="single" w:sz="4" w:space="0" w:color="auto"/>
              <w:bottom w:val="single" w:sz="4" w:space="0" w:color="auto"/>
              <w:right w:val="single" w:sz="4" w:space="0" w:color="auto"/>
            </w:tcBorders>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 6</w:t>
            </w:r>
          </w:p>
          <w:p w:rsidR="00015094" w:rsidRPr="00306030" w:rsidRDefault="00015094" w:rsidP="00306030">
            <w:pPr>
              <w:pStyle w:val="ad"/>
              <w:rPr>
                <w:rFonts w:ascii="Times New Roman" w:hAnsi="Times New Roman"/>
                <w:lang w:eastAsia="ru-RU"/>
              </w:rPr>
            </w:pP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b/>
                <w:lang w:eastAsia="ru-RU"/>
              </w:rPr>
            </w:pPr>
            <w:r w:rsidRPr="00306030">
              <w:rPr>
                <w:rFonts w:ascii="Times New Roman" w:hAnsi="Times New Roman"/>
              </w:rPr>
              <w:t>Работать в коллективе и в команде, эффективно общаться с коллегами, руководством, потребителями</w:t>
            </w:r>
            <w:r w:rsidR="00306030">
              <w:rPr>
                <w:rFonts w:ascii="Times New Roman" w:hAnsi="Times New Roman"/>
              </w:rPr>
              <w:t>.</w:t>
            </w:r>
          </w:p>
        </w:tc>
      </w:tr>
      <w:tr w:rsidR="00015094" w:rsidRPr="00306030" w:rsidTr="00306030">
        <w:trPr>
          <w:trHeight w:val="345"/>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 7</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rPr>
            </w:pPr>
            <w:r w:rsidRPr="00306030">
              <w:rPr>
                <w:rFonts w:ascii="Times New Roman" w:hAnsi="Times New Roman"/>
              </w:rPr>
              <w:t>Брать на себя ответственность за работу членов команды (подчиненных), за результат выполнения заданий</w:t>
            </w:r>
            <w:r w:rsidR="00306030">
              <w:rPr>
                <w:rFonts w:ascii="Times New Roman" w:hAnsi="Times New Roman"/>
              </w:rPr>
              <w:t>.</w:t>
            </w:r>
          </w:p>
        </w:tc>
      </w:tr>
      <w:tr w:rsidR="00015094" w:rsidRPr="00306030" w:rsidTr="00306030">
        <w:trPr>
          <w:trHeight w:val="210"/>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 8</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rPr>
            </w:pPr>
            <w:r w:rsidRPr="00306030">
              <w:rPr>
                <w:rFonts w:ascii="Times New Roman" w:hAnsi="Times New Roman"/>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r w:rsidR="00306030">
              <w:rPr>
                <w:rFonts w:ascii="Times New Roman" w:hAnsi="Times New Roman"/>
              </w:rPr>
              <w:t>.</w:t>
            </w:r>
          </w:p>
        </w:tc>
      </w:tr>
      <w:tr w:rsidR="00015094" w:rsidRPr="00306030" w:rsidTr="00306030">
        <w:trPr>
          <w:trHeight w:val="510"/>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 9</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rPr>
            </w:pPr>
            <w:r w:rsidRPr="00306030">
              <w:rPr>
                <w:rFonts w:ascii="Times New Roman" w:hAnsi="Times New Roman"/>
              </w:rPr>
              <w:t>Ориентироваться в условиях смены технологий в профессиональной деятельности</w:t>
            </w:r>
            <w:r w:rsidR="00306030">
              <w:rPr>
                <w:rFonts w:ascii="Times New Roman" w:hAnsi="Times New Roman"/>
              </w:rPr>
              <w:t>.</w:t>
            </w:r>
          </w:p>
        </w:tc>
      </w:tr>
      <w:tr w:rsidR="00015094" w:rsidRPr="00306030" w:rsidTr="00306030">
        <w:trPr>
          <w:trHeight w:val="610"/>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ОК10</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rPr>
            </w:pPr>
            <w:r w:rsidRPr="00306030">
              <w:rPr>
                <w:rFonts w:ascii="Times New Roman" w:hAnsi="Times New Roman"/>
              </w:rPr>
              <w:t>Бережно относиться к историческому наследию и культурным традициям народа, уважать социальные, культурные и религиозные различия</w:t>
            </w:r>
            <w:r w:rsidR="00306030">
              <w:rPr>
                <w:rFonts w:ascii="Times New Roman" w:hAnsi="Times New Roman"/>
              </w:rPr>
              <w:t>.</w:t>
            </w:r>
          </w:p>
        </w:tc>
      </w:tr>
      <w:tr w:rsidR="00015094" w:rsidRPr="00306030" w:rsidTr="00306030">
        <w:trPr>
          <w:trHeight w:val="255"/>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ОК11</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rPr>
            </w:pPr>
            <w:r w:rsidRPr="00306030">
              <w:rPr>
                <w:rFonts w:ascii="Times New Roman" w:hAnsi="Times New Roman"/>
              </w:rPr>
              <w:t>Быть готовым брать на себя нравственные обязательства по отношению к природе, обществу и человеку</w:t>
            </w:r>
            <w:r w:rsidR="00306030">
              <w:rPr>
                <w:rFonts w:ascii="Times New Roman" w:hAnsi="Times New Roman"/>
              </w:rPr>
              <w:t>.</w:t>
            </w:r>
          </w:p>
        </w:tc>
      </w:tr>
      <w:tr w:rsidR="00015094" w:rsidRPr="00306030" w:rsidTr="00306030">
        <w:trPr>
          <w:trHeight w:val="420"/>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ОК12</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rPr>
            </w:pPr>
            <w:r w:rsidRPr="00306030">
              <w:rPr>
                <w:rFonts w:ascii="Times New Roman" w:hAnsi="Times New Roman"/>
              </w:rPr>
              <w:t>Организовывать рабочее место с соблюдением требований охраны труда, производственной санитарии, инфекционной и противопожарной безопасности</w:t>
            </w:r>
            <w:r w:rsidR="00306030">
              <w:rPr>
                <w:rFonts w:ascii="Times New Roman" w:hAnsi="Times New Roman"/>
              </w:rPr>
              <w:t>.</w:t>
            </w:r>
          </w:p>
        </w:tc>
      </w:tr>
      <w:tr w:rsidR="00015094" w:rsidRPr="00306030" w:rsidTr="00306030">
        <w:trPr>
          <w:trHeight w:val="270"/>
        </w:trPr>
        <w:tc>
          <w:tcPr>
            <w:tcW w:w="1276"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lang w:eastAsia="ru-RU"/>
              </w:rPr>
            </w:pPr>
            <w:r w:rsidRPr="00306030">
              <w:rPr>
                <w:rFonts w:ascii="Times New Roman" w:hAnsi="Times New Roman"/>
                <w:lang w:eastAsia="ru-RU"/>
              </w:rPr>
              <w:t>ОК13</w:t>
            </w:r>
          </w:p>
        </w:tc>
        <w:tc>
          <w:tcPr>
            <w:tcW w:w="8187" w:type="dxa"/>
            <w:tcBorders>
              <w:top w:val="single" w:sz="4" w:space="0" w:color="auto"/>
              <w:left w:val="single" w:sz="4" w:space="0" w:color="auto"/>
              <w:bottom w:val="single" w:sz="4" w:space="0" w:color="auto"/>
              <w:right w:val="single" w:sz="4" w:space="0" w:color="auto"/>
            </w:tcBorders>
            <w:hideMark/>
          </w:tcPr>
          <w:p w:rsidR="00015094" w:rsidRPr="00306030" w:rsidRDefault="00015094" w:rsidP="00306030">
            <w:pPr>
              <w:pStyle w:val="ad"/>
              <w:rPr>
                <w:rFonts w:ascii="Times New Roman" w:hAnsi="Times New Roman"/>
              </w:rPr>
            </w:pPr>
            <w:r w:rsidRPr="00306030">
              <w:rPr>
                <w:rFonts w:ascii="Times New Roman" w:hAnsi="Times New Roman"/>
              </w:rPr>
              <w:t>Вести здоровый образ жизни, заниматься физической культурой и спортом для укрепления здоровья, достижения жизненных и профессиональных целей</w:t>
            </w:r>
            <w:r w:rsidR="00306030">
              <w:rPr>
                <w:rFonts w:ascii="Times New Roman" w:hAnsi="Times New Roman"/>
              </w:rPr>
              <w:t>.</w:t>
            </w:r>
          </w:p>
        </w:tc>
      </w:tr>
    </w:tbl>
    <w:p w:rsidR="00015094" w:rsidRDefault="00015094" w:rsidP="00015094">
      <w:pPr>
        <w:tabs>
          <w:tab w:val="left" w:pos="2595"/>
        </w:tabs>
        <w:rPr>
          <w:rFonts w:ascii="Times New Roman" w:hAnsi="Times New Roman" w:cs="Times New Roman"/>
          <w:b/>
          <w:sz w:val="24"/>
          <w:szCs w:val="24"/>
          <w:lang w:eastAsia="ru-RU"/>
        </w:rPr>
      </w:pPr>
    </w:p>
    <w:p w:rsidR="00CA37C0" w:rsidRDefault="00CA37C0" w:rsidP="00015094">
      <w:pPr>
        <w:tabs>
          <w:tab w:val="left" w:pos="2595"/>
        </w:tabs>
        <w:rPr>
          <w:rFonts w:ascii="Times New Roman" w:hAnsi="Times New Roman" w:cs="Times New Roman"/>
          <w:b/>
          <w:sz w:val="24"/>
          <w:szCs w:val="24"/>
          <w:lang w:eastAsia="ru-RU"/>
        </w:rPr>
      </w:pPr>
    </w:p>
    <w:p w:rsidR="0092615B" w:rsidRDefault="0092615B" w:rsidP="00015094">
      <w:pPr>
        <w:tabs>
          <w:tab w:val="left" w:pos="2595"/>
        </w:tabs>
        <w:rPr>
          <w:rFonts w:ascii="Times New Roman" w:hAnsi="Times New Roman" w:cs="Times New Roman"/>
          <w:b/>
          <w:sz w:val="24"/>
          <w:szCs w:val="24"/>
          <w:lang w:eastAsia="ru-RU"/>
        </w:rPr>
      </w:pPr>
    </w:p>
    <w:p w:rsidR="0092615B" w:rsidRDefault="0092615B" w:rsidP="00015094">
      <w:pPr>
        <w:tabs>
          <w:tab w:val="left" w:pos="2595"/>
        </w:tabs>
        <w:rPr>
          <w:rFonts w:ascii="Times New Roman" w:hAnsi="Times New Roman" w:cs="Times New Roman"/>
          <w:b/>
          <w:sz w:val="24"/>
          <w:szCs w:val="24"/>
          <w:lang w:eastAsia="ru-RU"/>
        </w:rPr>
      </w:pPr>
    </w:p>
    <w:p w:rsidR="0092615B" w:rsidRDefault="0092615B" w:rsidP="00015094">
      <w:pPr>
        <w:tabs>
          <w:tab w:val="left" w:pos="2595"/>
        </w:tabs>
        <w:rPr>
          <w:rFonts w:ascii="Times New Roman" w:hAnsi="Times New Roman" w:cs="Times New Roman"/>
          <w:b/>
          <w:sz w:val="24"/>
          <w:szCs w:val="24"/>
          <w:lang w:eastAsia="ru-RU"/>
        </w:rPr>
      </w:pPr>
    </w:p>
    <w:p w:rsidR="0092615B" w:rsidRDefault="0092615B" w:rsidP="00015094">
      <w:pPr>
        <w:tabs>
          <w:tab w:val="left" w:pos="2595"/>
        </w:tabs>
        <w:rPr>
          <w:rFonts w:ascii="Times New Roman" w:hAnsi="Times New Roman" w:cs="Times New Roman"/>
          <w:b/>
          <w:sz w:val="24"/>
          <w:szCs w:val="24"/>
          <w:lang w:eastAsia="ru-RU"/>
        </w:rPr>
      </w:pPr>
    </w:p>
    <w:p w:rsidR="00CA37C0" w:rsidRDefault="00CA37C0" w:rsidP="00015094">
      <w:pPr>
        <w:tabs>
          <w:tab w:val="left" w:pos="2595"/>
        </w:tabs>
        <w:rPr>
          <w:rFonts w:ascii="Times New Roman" w:hAnsi="Times New Roman" w:cs="Times New Roman"/>
          <w:b/>
          <w:sz w:val="24"/>
          <w:szCs w:val="24"/>
          <w:lang w:eastAsia="ru-RU"/>
        </w:rPr>
      </w:pPr>
    </w:p>
    <w:p w:rsidR="00031220" w:rsidRDefault="00031220" w:rsidP="00031220">
      <w:pPr>
        <w:spacing w:after="5" w:line="270" w:lineRule="auto"/>
        <w:ind w:left="488" w:right="1922"/>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ПОРЯДОК ИНФОРМИРОВАНИЯ ГРАЖДАН                </w:t>
      </w:r>
    </w:p>
    <w:p w:rsidR="0062082C" w:rsidRPr="0062082C" w:rsidRDefault="00031220" w:rsidP="00031220">
      <w:pPr>
        <w:spacing w:after="5" w:line="270" w:lineRule="auto"/>
        <w:ind w:left="488" w:right="1922"/>
        <w:jc w:val="center"/>
        <w:rPr>
          <w:rFonts w:ascii="Times New Roman" w:hAnsi="Times New Roman" w:cs="Times New Roman"/>
          <w:b/>
          <w:sz w:val="28"/>
          <w:szCs w:val="28"/>
        </w:rPr>
      </w:pPr>
      <w:r>
        <w:rPr>
          <w:rFonts w:ascii="Times New Roman" w:hAnsi="Times New Roman" w:cs="Times New Roman"/>
          <w:b/>
          <w:sz w:val="28"/>
          <w:szCs w:val="28"/>
        </w:rPr>
        <w:t>О ДИСПАНСЕРИЗАЦИИ И ПОРЯДКЕ ЕЁ ПРОХОЖДЕНИЯ</w:t>
      </w:r>
    </w:p>
    <w:p w:rsidR="0062082C" w:rsidRDefault="0062082C" w:rsidP="0062082C">
      <w:pPr>
        <w:spacing w:after="5" w:line="270" w:lineRule="auto"/>
        <w:ind w:left="488" w:right="1922" w:firstLine="1913"/>
        <w:rPr>
          <w:rFonts w:ascii="Times New Roman" w:eastAsia="Times New Roman" w:hAnsi="Times New Roman" w:cs="Times New Roman"/>
          <w:b/>
          <w:sz w:val="28"/>
          <w:szCs w:val="28"/>
        </w:rPr>
      </w:pPr>
    </w:p>
    <w:p w:rsidR="0062082C" w:rsidRPr="0062082C" w:rsidRDefault="0062082C" w:rsidP="00031220">
      <w:pPr>
        <w:spacing w:after="5" w:line="270" w:lineRule="auto"/>
        <w:ind w:left="488" w:right="1922" w:firstLine="1913"/>
        <w:jc w:val="center"/>
        <w:rPr>
          <w:rFonts w:ascii="Times New Roman" w:hAnsi="Times New Roman" w:cs="Times New Roman"/>
          <w:sz w:val="28"/>
          <w:szCs w:val="28"/>
        </w:rPr>
      </w:pPr>
      <w:r w:rsidRPr="0062082C">
        <w:rPr>
          <w:rFonts w:ascii="Times New Roman" w:eastAsia="Times New Roman" w:hAnsi="Times New Roman" w:cs="Times New Roman"/>
          <w:b/>
          <w:sz w:val="28"/>
          <w:szCs w:val="28"/>
        </w:rPr>
        <w:t>Основные цели диспансеризации</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Раннее выявление хронических неинфекционных заболеваний,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к которым относятся: </w:t>
      </w:r>
    </w:p>
    <w:p w:rsidR="0062082C" w:rsidRPr="0062082C" w:rsidRDefault="0062082C" w:rsidP="0092615B">
      <w:pPr>
        <w:pStyle w:val="ad"/>
        <w:numPr>
          <w:ilvl w:val="0"/>
          <w:numId w:val="10"/>
        </w:numPr>
        <w:jc w:val="both"/>
        <w:rPr>
          <w:rFonts w:ascii="Times New Roman" w:hAnsi="Times New Roman"/>
          <w:sz w:val="28"/>
          <w:szCs w:val="28"/>
        </w:rPr>
      </w:pPr>
      <w:r w:rsidRPr="0062082C">
        <w:rPr>
          <w:rFonts w:ascii="Times New Roman" w:hAnsi="Times New Roman"/>
          <w:sz w:val="28"/>
          <w:szCs w:val="28"/>
        </w:rPr>
        <w:t xml:space="preserve">болезни системы кровообращения и в первую очередь ишемическая болезнь сердца и цереброваскулярные заболевания; </w:t>
      </w:r>
    </w:p>
    <w:p w:rsidR="0062082C" w:rsidRPr="0062082C" w:rsidRDefault="0062082C" w:rsidP="0092615B">
      <w:pPr>
        <w:pStyle w:val="ad"/>
        <w:numPr>
          <w:ilvl w:val="0"/>
          <w:numId w:val="10"/>
        </w:numPr>
        <w:jc w:val="both"/>
        <w:rPr>
          <w:rFonts w:ascii="Times New Roman" w:hAnsi="Times New Roman"/>
          <w:sz w:val="28"/>
          <w:szCs w:val="28"/>
        </w:rPr>
      </w:pPr>
      <w:r w:rsidRPr="0062082C">
        <w:rPr>
          <w:rFonts w:ascii="Times New Roman" w:hAnsi="Times New Roman"/>
          <w:sz w:val="28"/>
          <w:szCs w:val="28"/>
        </w:rPr>
        <w:t xml:space="preserve">злокачественные новообразования; </w:t>
      </w:r>
    </w:p>
    <w:p w:rsidR="0062082C" w:rsidRPr="0062082C" w:rsidRDefault="0062082C" w:rsidP="0092615B">
      <w:pPr>
        <w:pStyle w:val="ad"/>
        <w:numPr>
          <w:ilvl w:val="0"/>
          <w:numId w:val="10"/>
        </w:numPr>
        <w:jc w:val="both"/>
        <w:rPr>
          <w:rFonts w:ascii="Times New Roman" w:hAnsi="Times New Roman"/>
          <w:sz w:val="28"/>
          <w:szCs w:val="28"/>
        </w:rPr>
      </w:pPr>
      <w:r w:rsidRPr="0062082C">
        <w:rPr>
          <w:rFonts w:ascii="Times New Roman" w:hAnsi="Times New Roman"/>
          <w:sz w:val="28"/>
          <w:szCs w:val="28"/>
        </w:rPr>
        <w:t xml:space="preserve">сахарный диабет; </w:t>
      </w:r>
    </w:p>
    <w:p w:rsidR="0062082C" w:rsidRPr="0062082C" w:rsidRDefault="0062082C" w:rsidP="0092615B">
      <w:pPr>
        <w:pStyle w:val="ad"/>
        <w:numPr>
          <w:ilvl w:val="0"/>
          <w:numId w:val="10"/>
        </w:numPr>
        <w:jc w:val="both"/>
        <w:rPr>
          <w:rFonts w:ascii="Times New Roman" w:hAnsi="Times New Roman"/>
          <w:sz w:val="28"/>
          <w:szCs w:val="28"/>
        </w:rPr>
      </w:pPr>
      <w:r w:rsidRPr="0062082C">
        <w:rPr>
          <w:rFonts w:ascii="Times New Roman" w:hAnsi="Times New Roman"/>
          <w:sz w:val="28"/>
          <w:szCs w:val="28"/>
        </w:rPr>
        <w:t xml:space="preserve">хронические болезни легких.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Указанные болезни обуславливают более 75 % всей смертности населения нашей страны.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Кроме того, диспансеризация направлена на выявление и коррекцию основных факторов риска развития указанных заболеваний, к которым относятся: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повышенный уровень артериального давления;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повышенный уровень холестерина в крови;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повышенный уровень глюкозы в крови;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курение табака;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пагубное потребление алкоголя;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нерациональное питание;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низкая физическая активность; избыточная масса тела или ожирение.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 же для лиц с высоким и очень высоким суммарным сердечно-сосудистым риском индивидуального углубленного и группового (школа пациента) профилактического консультирования.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 </w:t>
      </w:r>
    </w:p>
    <w:p w:rsidR="0062082C" w:rsidRPr="0062082C" w:rsidRDefault="0062082C" w:rsidP="0062082C">
      <w:pPr>
        <w:pStyle w:val="ad"/>
        <w:jc w:val="both"/>
        <w:rPr>
          <w:rFonts w:ascii="Times New Roman" w:hAnsi="Times New Roman"/>
          <w:sz w:val="28"/>
          <w:szCs w:val="28"/>
        </w:rPr>
      </w:pPr>
    </w:p>
    <w:p w:rsidR="0062082C" w:rsidRDefault="0062082C" w:rsidP="0062082C">
      <w:pPr>
        <w:spacing w:after="3" w:line="271" w:lineRule="auto"/>
        <w:ind w:left="498" w:hanging="10"/>
        <w:jc w:val="center"/>
        <w:rPr>
          <w:rFonts w:ascii="Times New Roman" w:eastAsia="Times New Roman" w:hAnsi="Times New Roman" w:cs="Times New Roman"/>
          <w:b/>
          <w:sz w:val="28"/>
          <w:szCs w:val="28"/>
        </w:rPr>
      </w:pPr>
      <w:r w:rsidRPr="0062082C">
        <w:rPr>
          <w:rFonts w:ascii="Times New Roman" w:eastAsia="Times New Roman" w:hAnsi="Times New Roman" w:cs="Times New Roman"/>
          <w:b/>
          <w:sz w:val="28"/>
          <w:szCs w:val="28"/>
        </w:rPr>
        <w:t>Где и когда можно пройти диспансеризацию</w:t>
      </w:r>
    </w:p>
    <w:p w:rsidR="0062082C" w:rsidRPr="0062082C" w:rsidRDefault="0062082C" w:rsidP="0062082C">
      <w:pPr>
        <w:spacing w:after="3" w:line="271" w:lineRule="auto"/>
        <w:ind w:left="498" w:hanging="10"/>
        <w:jc w:val="center"/>
        <w:rPr>
          <w:rFonts w:ascii="Times New Roman" w:hAnsi="Times New Roman" w:cs="Times New Roman"/>
          <w:sz w:val="28"/>
          <w:szCs w:val="28"/>
        </w:rPr>
      </w:pP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Граждане проходят диспансеризацию в медицинской организации по месту жительства, работы, учебы или выбору гражданина, в которой они получают первичную медико-санитарную помощь (в поликлинике, в центре (отделении) </w:t>
      </w:r>
      <w:r w:rsidRPr="0062082C">
        <w:rPr>
          <w:rFonts w:ascii="Times New Roman" w:hAnsi="Times New Roman"/>
          <w:sz w:val="28"/>
          <w:szCs w:val="28"/>
        </w:rPr>
        <w:lastRenderedPageBreak/>
        <w:t xml:space="preserve">общей врачебной практики (семейной медицины), во врачебной амбулатории, медсанчасти и др.).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      Ваш участковый врач (фельдшер) или участковая медицинская сестра или сотрудник регистратуры подробно расскажут Вам где, когда и как можно пройти диспансеризацию, согласуют с Вами ориентировочную дату (период) прохождения диспансеризации. </w:t>
      </w:r>
    </w:p>
    <w:p w:rsidR="0062082C" w:rsidRPr="0062082C" w:rsidRDefault="0062082C" w:rsidP="0062082C">
      <w:pPr>
        <w:spacing w:after="0" w:line="259" w:lineRule="auto"/>
        <w:ind w:left="1196"/>
        <w:rPr>
          <w:rFonts w:ascii="Times New Roman" w:hAnsi="Times New Roman" w:cs="Times New Roman"/>
          <w:sz w:val="28"/>
          <w:szCs w:val="28"/>
        </w:rPr>
      </w:pPr>
    </w:p>
    <w:p w:rsidR="0062082C" w:rsidRDefault="0062082C" w:rsidP="0062082C">
      <w:pPr>
        <w:pStyle w:val="ad"/>
        <w:jc w:val="center"/>
        <w:rPr>
          <w:rFonts w:ascii="Times New Roman" w:hAnsi="Times New Roman"/>
          <w:b/>
          <w:sz w:val="28"/>
          <w:szCs w:val="28"/>
        </w:rPr>
      </w:pPr>
      <w:r w:rsidRPr="0062082C">
        <w:rPr>
          <w:rFonts w:ascii="Times New Roman" w:hAnsi="Times New Roman"/>
          <w:b/>
          <w:sz w:val="28"/>
          <w:szCs w:val="28"/>
        </w:rPr>
        <w:t>Сколько времени занимает прохождение диспансеризации</w:t>
      </w:r>
    </w:p>
    <w:p w:rsidR="0062082C" w:rsidRPr="0062082C" w:rsidRDefault="0062082C" w:rsidP="0062082C">
      <w:pPr>
        <w:pStyle w:val="ad"/>
        <w:jc w:val="center"/>
        <w:rPr>
          <w:rFonts w:ascii="Times New Roman" w:hAnsi="Times New Roman"/>
          <w:b/>
          <w:sz w:val="28"/>
          <w:szCs w:val="28"/>
        </w:rPr>
      </w:pP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Прохождение обследования первого этапа диспансеризации как правило требует два визита. Первый визит занимает ориентировочно от 3 до 6 часов (объем обследования значительно меняется в зависимости от Вашего возраста). Второй визит проводится обычно через 1-6 дней (зависит от длительности времени необходимого для получения результатов исследований) к участковому врачу для заключительного осмотра и подведения итогов диспансеризации.  </w:t>
      </w:r>
    </w:p>
    <w:p w:rsidR="0062082C" w:rsidRPr="0062082C" w:rsidRDefault="0062082C" w:rsidP="0062082C">
      <w:pPr>
        <w:pStyle w:val="ad"/>
        <w:jc w:val="both"/>
      </w:pPr>
      <w:r w:rsidRPr="0062082C">
        <w:rPr>
          <w:rFonts w:ascii="Times New Roman" w:hAnsi="Times New Roman"/>
          <w:sz w:val="28"/>
          <w:szCs w:val="28"/>
        </w:rPr>
        <w:t>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сердечно-сосудистый риск участковый врач сообщает Вам об этом и направляет на второй этап диспансеризации, длительность прохождения которого зависит от объема необходимого Вам дополнительного обследования.</w:t>
      </w:r>
    </w:p>
    <w:p w:rsidR="0062082C" w:rsidRPr="0062082C" w:rsidRDefault="0062082C" w:rsidP="0062082C">
      <w:pPr>
        <w:spacing w:after="32" w:line="259" w:lineRule="auto"/>
        <w:ind w:left="1196"/>
        <w:rPr>
          <w:rFonts w:ascii="Times New Roman" w:hAnsi="Times New Roman" w:cs="Times New Roman"/>
          <w:sz w:val="28"/>
          <w:szCs w:val="28"/>
        </w:rPr>
      </w:pPr>
    </w:p>
    <w:p w:rsidR="0062082C" w:rsidRDefault="0062082C" w:rsidP="0062082C">
      <w:pPr>
        <w:pStyle w:val="ad"/>
        <w:jc w:val="center"/>
        <w:rPr>
          <w:rFonts w:ascii="Times New Roman" w:hAnsi="Times New Roman"/>
          <w:b/>
          <w:sz w:val="28"/>
          <w:szCs w:val="28"/>
        </w:rPr>
      </w:pPr>
      <w:r w:rsidRPr="0062082C">
        <w:rPr>
          <w:rFonts w:ascii="Times New Roman" w:hAnsi="Times New Roman"/>
          <w:b/>
          <w:sz w:val="28"/>
          <w:szCs w:val="28"/>
        </w:rPr>
        <w:t>Как пройти диспансеризацию работающему человеку</w:t>
      </w:r>
    </w:p>
    <w:p w:rsidR="0062082C" w:rsidRPr="0062082C" w:rsidRDefault="0062082C" w:rsidP="0062082C">
      <w:pPr>
        <w:pStyle w:val="ad"/>
        <w:jc w:val="center"/>
        <w:rPr>
          <w:rFonts w:ascii="Times New Roman" w:hAnsi="Times New Roman"/>
          <w:b/>
          <w:sz w:val="28"/>
          <w:szCs w:val="28"/>
        </w:rPr>
      </w:pP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Согласно статьи 24 Федерального закона Российской Федерации от 21 ноября 2011 г. № 323-ФЗ "Об основах охраны здоровья граждан в Российской Федерации"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rsidR="0062082C" w:rsidRPr="0062082C" w:rsidRDefault="0062082C" w:rsidP="0062082C">
      <w:pPr>
        <w:pStyle w:val="ad"/>
        <w:jc w:val="both"/>
        <w:rPr>
          <w:rFonts w:ascii="Times New Roman" w:hAnsi="Times New Roman"/>
          <w:sz w:val="28"/>
          <w:szCs w:val="28"/>
        </w:rPr>
      </w:pPr>
    </w:p>
    <w:p w:rsidR="0062082C" w:rsidRPr="0062082C" w:rsidRDefault="0062082C" w:rsidP="0062082C">
      <w:pPr>
        <w:pStyle w:val="ad"/>
        <w:jc w:val="center"/>
        <w:rPr>
          <w:rFonts w:ascii="Times New Roman" w:hAnsi="Times New Roman"/>
          <w:b/>
          <w:sz w:val="28"/>
          <w:szCs w:val="28"/>
        </w:rPr>
      </w:pPr>
      <w:r w:rsidRPr="0062082C">
        <w:rPr>
          <w:rFonts w:ascii="Times New Roman" w:hAnsi="Times New Roman"/>
          <w:b/>
          <w:sz w:val="28"/>
          <w:szCs w:val="28"/>
        </w:rPr>
        <w:t>Какая подготовка нужна для прохождения диспансеризации:</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Для прохождения первого этапа диспансеризации желательно прийти в медицинскую организацию (поликлинику) утром, на голодный желудок, до выполнения каких-либо физических нагрузок, в том числе и утренней физической зарядки.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Взять с собой утреннюю порцию мочи в объеме 100-150 мл. Перед сбором мочи обязательно следует сделать тщательный туалет половых органов. Для сбора мочи и кала предпочтительно использовать промышленно произведенные специальные контейнеры (небольшие емкости) для биопроб, которые можно приобрести в аптеке. Для анализа мочи нужно собрать среднюю порцию мочи (начать мочеиспускание, а затем через 2–3 секунды подставить контейнер для сбора анализа). Учитывая тот факт, что некоторые продукты (свекла, морковь) способны окрашивать мочу, их не следует употреблять в течение суток до забора материала. Также, гражданам, которые принимают мочегонные препараты, по </w:t>
      </w:r>
      <w:r w:rsidRPr="0062082C">
        <w:rPr>
          <w:rFonts w:ascii="Times New Roman" w:hAnsi="Times New Roman"/>
          <w:sz w:val="28"/>
          <w:szCs w:val="28"/>
        </w:rPr>
        <w:lastRenderedPageBreak/>
        <w:t xml:space="preserve">возможности следует прекратить их прием, поскольку эти препараты изменяют удельный вес, кислотность и количество выделяемой мочи. Относительным ограничением является менструальный период у женщин. Желательно, чтобы проба мочи была сдана в лабораторию в течение 1,5 часов после ее сбора. Транспортировка мочи должна производиться только при плюсовой температуре, в противном случае выпадающие в осадок соли могут быть интерпретированы как проявление почечной патологии, либо совершенно затруднят процесс исследования. В таком случае анализ придется повторить.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Лицам в возрасте 45 лет и старше для исследование кала на скрытую кровь необходимо во избежание ложноположительных результатов в течение 3 суток перед диспансеризацией не есть мясную пищу, а также других продуктов, в состав которых входит значительное количество железа (яблоки, зеленый лук, сладкий болгарский перец, белая фасоль, шпинат), а также овощи, содержащие много таких ферментов, как каталаза и пероксидаза (огурцы, хрен, цветная капуста), исключить прием железосодержащих лекарственных препаратов, в том числе гематогена, отменить прием аскорбиновой кислоты, ацетилсалициловой кислоты (аспирина) и другие нестероидных противовоспалительных средств (таких как вольтарен, диклофенак и т.д.), отказаться от использования любых слабительных средств и клизм. При проведении анализа кала иммунохимическим методом ограничений в приеме пищи не требуется (уточните применяемый метод исследования у своего участкового врача медсестры или в кабинете медицинской профилактики). Избегайте чрезмерного разжижения образца каловых масс водой из чаши туалета. Это может быть причиной неправильного результата.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На емкости с мочой и калом необходимо разместить наклейку со своей фамилией и инициалами.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Женщинам необходимо помнить, что забор мазков с шейки матки не проводится во время менструации, при проведении того или иного лечения инфекционновоспалительных заболеваний органов малого таза, что для снижения вероятности получения ложных результатов анализа мазка необходимо исключить половые контакты в течение 2-х суток перед диспансеризацией, отменить любые вагинальные препараты, спермициды, тампоны и спринцевания.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Мужчинам в возрасте старше 50 лет необходимо помнить, что лучше воздержаться от прохождения диспансеризации в течение 7-10 дней после любые воздействий на предстательную железу механического характера (ректальный осмотр, массаж простаты, клизмы, езда на лошади или велосипеде, половой акт, лечение ректальными свечами и др.) так как они могут исказить результат исследования простатспецифического антигена в крови (онкомаркер рака предстательной железы).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Если Вы в текущем или предшествующем году проходили медицинские исследования возьмите документы, подтверждающие это и покажите их медицинским работникам перед началом прохождения диспансеризации. </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Объем подготовки для прохождения второго этапа диспансеризации Вам объяснит участковый врач (фельдшер). </w:t>
      </w:r>
    </w:p>
    <w:p w:rsidR="0062082C" w:rsidRPr="0062082C" w:rsidRDefault="0062082C" w:rsidP="0062082C">
      <w:pPr>
        <w:pStyle w:val="ad"/>
        <w:jc w:val="both"/>
        <w:rPr>
          <w:rFonts w:ascii="Times New Roman" w:hAnsi="Times New Roman"/>
          <w:sz w:val="28"/>
          <w:szCs w:val="28"/>
        </w:rPr>
      </w:pPr>
    </w:p>
    <w:p w:rsidR="0062082C" w:rsidRPr="0062082C" w:rsidRDefault="0062082C" w:rsidP="0062082C">
      <w:pPr>
        <w:pStyle w:val="ad"/>
        <w:jc w:val="center"/>
        <w:rPr>
          <w:rFonts w:ascii="Times New Roman" w:hAnsi="Times New Roman"/>
          <w:b/>
          <w:sz w:val="28"/>
          <w:szCs w:val="28"/>
        </w:rPr>
      </w:pPr>
      <w:r w:rsidRPr="0062082C">
        <w:rPr>
          <w:rFonts w:ascii="Times New Roman" w:hAnsi="Times New Roman"/>
          <w:b/>
          <w:sz w:val="28"/>
          <w:szCs w:val="28"/>
        </w:rPr>
        <w:lastRenderedPageBreak/>
        <w:t>Какой документ получает гражданин по результатам прохождения диспансеризации</w:t>
      </w:r>
    </w:p>
    <w:p w:rsidR="0062082C" w:rsidRPr="0062082C" w:rsidRDefault="0062082C" w:rsidP="0062082C">
      <w:pPr>
        <w:pStyle w:val="ad"/>
        <w:jc w:val="both"/>
        <w:rPr>
          <w:rFonts w:ascii="Times New Roman" w:hAnsi="Times New Roman"/>
          <w:sz w:val="28"/>
          <w:szCs w:val="28"/>
        </w:rPr>
      </w:pPr>
      <w:r w:rsidRPr="0062082C">
        <w:rPr>
          <w:rFonts w:ascii="Times New Roman" w:hAnsi="Times New Roman"/>
          <w:sz w:val="28"/>
          <w:szCs w:val="28"/>
        </w:rPr>
        <w:t xml:space="preserve">Каждому гражданину, прошедшему диспансеризацию выдается Паспорт здоровья, в который вносятся основные выводы (заключения, рекомендации) по результатам проведенного обследования. </w:t>
      </w:r>
    </w:p>
    <w:p w:rsidR="0062082C" w:rsidRPr="0062082C" w:rsidRDefault="0062082C" w:rsidP="0062082C">
      <w:pPr>
        <w:pStyle w:val="ad"/>
        <w:jc w:val="both"/>
        <w:rPr>
          <w:rFonts w:ascii="Times New Roman" w:hAnsi="Times New Roman"/>
          <w:sz w:val="28"/>
          <w:szCs w:val="28"/>
          <w:u w:val="single"/>
        </w:rPr>
        <w:sectPr w:rsidR="0062082C" w:rsidRPr="0062082C">
          <w:headerReference w:type="even" r:id="rId9"/>
          <w:headerReference w:type="default" r:id="rId10"/>
          <w:footerReference w:type="even" r:id="rId11"/>
          <w:footerReference w:type="default" r:id="rId12"/>
          <w:headerReference w:type="first" r:id="rId13"/>
          <w:footerReference w:type="first" r:id="rId14"/>
          <w:pgSz w:w="11906" w:h="16838"/>
          <w:pgMar w:top="1135" w:right="844" w:bottom="1306" w:left="1214" w:header="720" w:footer="709" w:gutter="0"/>
          <w:cols w:space="720"/>
        </w:sectPr>
      </w:pPr>
      <w:r w:rsidRPr="0062082C">
        <w:rPr>
          <w:rFonts w:ascii="Times New Roman" w:hAnsi="Times New Roman"/>
          <w:sz w:val="28"/>
          <w:szCs w:val="28"/>
          <w:u w:val="single"/>
        </w:rPr>
        <w:t>Регулярное прохождение диспансеризации позволит Вам в значительной степени уменьшить вероятность развития наиболее опасных заболеваний, являющихся основной причиной инвалидности и смертности населения нашей страны или выявить их на ранней стадии развития, когда их лечение наиболее эффективно</w:t>
      </w:r>
      <w:r>
        <w:rPr>
          <w:rFonts w:ascii="Times New Roman" w:hAnsi="Times New Roman"/>
          <w:sz w:val="28"/>
          <w:szCs w:val="28"/>
          <w:u w:val="single"/>
        </w:rPr>
        <w:t>.</w:t>
      </w:r>
    </w:p>
    <w:p w:rsidR="00CA37C0" w:rsidRDefault="00CA37C0" w:rsidP="00015094">
      <w:pPr>
        <w:tabs>
          <w:tab w:val="left" w:pos="2595"/>
        </w:tabs>
        <w:rPr>
          <w:rFonts w:ascii="Times New Roman" w:hAnsi="Times New Roman" w:cs="Times New Roman"/>
          <w:b/>
          <w:sz w:val="24"/>
          <w:szCs w:val="24"/>
          <w:lang w:eastAsia="ru-RU"/>
        </w:rPr>
      </w:pPr>
    </w:p>
    <w:p w:rsidR="00CA37C0" w:rsidRPr="00306030" w:rsidRDefault="00CA37C0" w:rsidP="00CA37C0">
      <w:pPr>
        <w:pStyle w:val="ad"/>
        <w:jc w:val="center"/>
        <w:rPr>
          <w:rFonts w:ascii="Times New Roman" w:hAnsi="Times New Roman"/>
          <w:b/>
          <w:sz w:val="28"/>
          <w:szCs w:val="28"/>
        </w:rPr>
      </w:pPr>
      <w:r w:rsidRPr="00306030">
        <w:rPr>
          <w:rFonts w:ascii="Times New Roman" w:hAnsi="Times New Roman"/>
          <w:b/>
          <w:sz w:val="28"/>
          <w:szCs w:val="28"/>
        </w:rPr>
        <w:t>ДИАГНОСТИЧЕСКИЕ КРИТЕРИИ ФАКТОРОВ РИСКА РАЗВИТИЯ ХРОНИЧЕСКИХ НЕИНФЕКЦИОННЫХ ЗАБОЛЕВАНИЙ</w:t>
      </w:r>
    </w:p>
    <w:p w:rsidR="00CA37C0" w:rsidRPr="00306030" w:rsidRDefault="00CA37C0" w:rsidP="00CA37C0">
      <w:pPr>
        <w:pStyle w:val="ad"/>
        <w:jc w:val="center"/>
        <w:rPr>
          <w:rFonts w:ascii="Times New Roman" w:hAnsi="Times New Roman"/>
          <w:b/>
          <w:sz w:val="28"/>
          <w:szCs w:val="28"/>
        </w:rPr>
      </w:pPr>
    </w:p>
    <w:p w:rsidR="00CA37C0" w:rsidRPr="00306030" w:rsidRDefault="00CA37C0" w:rsidP="00CA37C0">
      <w:pPr>
        <w:pStyle w:val="ad"/>
        <w:jc w:val="both"/>
        <w:rPr>
          <w:rFonts w:ascii="Times New Roman" w:hAnsi="Times New Roman"/>
          <w:sz w:val="28"/>
          <w:szCs w:val="28"/>
        </w:rPr>
      </w:pPr>
      <w:r w:rsidRPr="00306030">
        <w:rPr>
          <w:rFonts w:ascii="Times New Roman" w:hAnsi="Times New Roman"/>
          <w:b/>
          <w:sz w:val="28"/>
          <w:szCs w:val="28"/>
        </w:rPr>
        <w:t>Повышенный уровень артериального давления</w:t>
      </w:r>
      <w:r w:rsidRPr="00306030">
        <w:rPr>
          <w:rFonts w:ascii="Times New Roman" w:hAnsi="Times New Roman"/>
          <w:sz w:val="28"/>
          <w:szCs w:val="28"/>
        </w:rPr>
        <w:t xml:space="preserve"> - систолическое артериальное давление равно или выше 140 мм рт.ст., диастолическое артериальное давление равно или выше 90 мм рт.ст. либо проведение гипотензивной терапии.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b/>
          <w:sz w:val="28"/>
          <w:szCs w:val="28"/>
        </w:rPr>
        <w:t>Дислипидемия</w:t>
      </w:r>
      <w:r w:rsidRPr="00306030">
        <w:rPr>
          <w:rFonts w:ascii="Times New Roman" w:hAnsi="Times New Roman"/>
          <w:sz w:val="28"/>
          <w:szCs w:val="28"/>
        </w:rPr>
        <w:t xml:space="preserve"> - отклонение от нормы одного или более показателей липидного обмена (общий холестерин более 5 ммоль/л; холестерин липопротеидов высокой плотности у женщин менее 1,0 ммоль/л, у мужчин менее 1,2 ммоль/л; холестерин липопротеидов низкой плотности более 3 ммоль/л; триглицериды более 1,7 ммоль/л) или проведение гиполипидемической терапии.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b/>
          <w:sz w:val="28"/>
          <w:szCs w:val="28"/>
        </w:rPr>
        <w:t>Повышенный уровень глюкозы в крови</w:t>
      </w:r>
      <w:r w:rsidRPr="00306030">
        <w:rPr>
          <w:rFonts w:ascii="Times New Roman" w:hAnsi="Times New Roman"/>
          <w:sz w:val="28"/>
          <w:szCs w:val="28"/>
        </w:rPr>
        <w:t xml:space="preserve"> - уровень глюкозы плазмы натощак более 6,1 ммоль/л или проведение гиполикемической терапии.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b/>
          <w:sz w:val="28"/>
          <w:szCs w:val="28"/>
        </w:rPr>
        <w:t>Курение табака</w:t>
      </w:r>
      <w:r w:rsidRPr="00306030">
        <w:rPr>
          <w:rFonts w:ascii="Times New Roman" w:hAnsi="Times New Roman"/>
          <w:sz w:val="28"/>
          <w:szCs w:val="28"/>
        </w:rPr>
        <w:t xml:space="preserve"> - ежедневное выкуривание одной сигареты и более.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b/>
          <w:sz w:val="28"/>
          <w:szCs w:val="28"/>
        </w:rPr>
        <w:t>Нерациональное питание</w:t>
      </w:r>
      <w:r w:rsidRPr="00306030">
        <w:rPr>
          <w:rFonts w:ascii="Times New Roman" w:hAnsi="Times New Roman"/>
          <w:sz w:val="28"/>
          <w:szCs w:val="28"/>
        </w:rPr>
        <w:t xml:space="preserve"> - избыточное потребление пищи, жиров, углеводов, потребление поваренной соли более 5 граммов в сутки (досаливание приготовленной пищи, частое употребление соленостей, консервов, колбасных изделий), недостаточное потребление фруктов и овощей (менее 400 граммов или менее 4 - 6 порций в сутки).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b/>
          <w:sz w:val="28"/>
          <w:szCs w:val="28"/>
        </w:rPr>
        <w:t>Избыточная масса тела</w:t>
      </w:r>
      <w:r w:rsidRPr="00306030">
        <w:rPr>
          <w:rFonts w:ascii="Times New Roman" w:hAnsi="Times New Roman"/>
          <w:sz w:val="28"/>
          <w:szCs w:val="28"/>
        </w:rPr>
        <w:t xml:space="preserve"> - индекс массы тела 25 - 29,9 кг/м2, ожирение - индекс массы тела более 30 кг/м2.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b/>
          <w:sz w:val="28"/>
          <w:szCs w:val="28"/>
        </w:rPr>
        <w:t>Низкая физическая активность</w:t>
      </w:r>
      <w:r w:rsidRPr="00306030">
        <w:rPr>
          <w:rFonts w:ascii="Times New Roman" w:hAnsi="Times New Roman"/>
          <w:sz w:val="28"/>
          <w:szCs w:val="28"/>
        </w:rPr>
        <w:t xml:space="preserve"> - ходьба в умеренном или быстром темпе менее 30 минут в день.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b/>
          <w:sz w:val="28"/>
          <w:szCs w:val="28"/>
        </w:rPr>
        <w:t>Риск пагубного потребления алкоголя и риск потребления наркотических средств и психотропных веществ без назначения</w:t>
      </w:r>
      <w:r w:rsidRPr="00306030">
        <w:rPr>
          <w:rFonts w:ascii="Times New Roman" w:hAnsi="Times New Roman"/>
          <w:sz w:val="28"/>
          <w:szCs w:val="28"/>
        </w:rPr>
        <w:t xml:space="preserve"> врача определяется с помощью опроса (анкетирования), предусмотренного “подпунктом 1 пункта 12.1” порядка проведения диспансеризации определенных групп взрослого населения, утвержденного приказом Министерства здравоохранения Российской Федерации от 3 декабря 2012 г. N 1006н.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b/>
          <w:sz w:val="28"/>
          <w:szCs w:val="28"/>
        </w:rPr>
        <w:t>Суммарный сердечно-сосудистый риск</w:t>
      </w:r>
      <w:r w:rsidRPr="00306030">
        <w:rPr>
          <w:rFonts w:ascii="Times New Roman" w:hAnsi="Times New Roman"/>
          <w:sz w:val="28"/>
          <w:szCs w:val="28"/>
        </w:rPr>
        <w:t xml:space="preserve"> устанавливается при отсутствии у гражданина выявленных заболеваний, связанных с атеросклерозом. </w:t>
      </w:r>
    </w:p>
    <w:p w:rsidR="00CA37C0" w:rsidRPr="00306030" w:rsidRDefault="00CA37C0" w:rsidP="00CA37C0">
      <w:pPr>
        <w:pStyle w:val="ad"/>
        <w:jc w:val="both"/>
        <w:rPr>
          <w:rFonts w:ascii="Times New Roman" w:hAnsi="Times New Roman"/>
          <w:sz w:val="28"/>
          <w:szCs w:val="28"/>
        </w:rPr>
      </w:pPr>
    </w:p>
    <w:p w:rsidR="00CA37C0" w:rsidRPr="00306030" w:rsidRDefault="00CA37C0" w:rsidP="00CA37C0">
      <w:pPr>
        <w:pStyle w:val="ad"/>
        <w:jc w:val="both"/>
        <w:rPr>
          <w:rFonts w:ascii="Times New Roman" w:hAnsi="Times New Roman"/>
          <w:sz w:val="28"/>
          <w:szCs w:val="28"/>
        </w:rPr>
      </w:pPr>
    </w:p>
    <w:p w:rsidR="00CA37C0" w:rsidRPr="00306030" w:rsidRDefault="00CA37C0" w:rsidP="00CA37C0">
      <w:pPr>
        <w:pStyle w:val="ad"/>
        <w:jc w:val="both"/>
        <w:rPr>
          <w:rFonts w:ascii="Times New Roman" w:hAnsi="Times New Roman"/>
          <w:sz w:val="28"/>
          <w:szCs w:val="28"/>
        </w:rPr>
      </w:pPr>
    </w:p>
    <w:p w:rsidR="00CA37C0" w:rsidRDefault="00CA37C0" w:rsidP="00CA37C0">
      <w:pPr>
        <w:spacing w:after="0" w:line="421" w:lineRule="auto"/>
        <w:ind w:left="4962" w:right="4990"/>
        <w:jc w:val="center"/>
      </w:pPr>
    </w:p>
    <w:p w:rsidR="00CA37C0" w:rsidRDefault="00CA37C0" w:rsidP="00CA37C0">
      <w:pPr>
        <w:tabs>
          <w:tab w:val="left" w:pos="2595"/>
        </w:tabs>
        <w:rPr>
          <w:rFonts w:ascii="Times New Roman" w:hAnsi="Times New Roman" w:cs="Times New Roman"/>
          <w:b/>
          <w:sz w:val="24"/>
          <w:szCs w:val="24"/>
          <w:lang w:eastAsia="ru-RU"/>
        </w:rPr>
      </w:pPr>
    </w:p>
    <w:p w:rsidR="00CA37C0" w:rsidRPr="00306030" w:rsidRDefault="00CA37C0" w:rsidP="00CA37C0">
      <w:pPr>
        <w:pStyle w:val="a7"/>
        <w:spacing w:after="0"/>
        <w:rPr>
          <w:rFonts w:ascii="Times New Roman" w:hAnsi="Times New Roman" w:cs="Times New Roman"/>
          <w:sz w:val="24"/>
          <w:szCs w:val="24"/>
        </w:rPr>
      </w:pPr>
    </w:p>
    <w:p w:rsidR="00CA37C0" w:rsidRPr="00306030" w:rsidRDefault="00CA37C0" w:rsidP="00CA37C0">
      <w:pPr>
        <w:pStyle w:val="ad"/>
        <w:jc w:val="center"/>
        <w:rPr>
          <w:rFonts w:ascii="Times New Roman" w:hAnsi="Times New Roman"/>
          <w:b/>
          <w:sz w:val="28"/>
          <w:szCs w:val="28"/>
        </w:rPr>
      </w:pPr>
      <w:r w:rsidRPr="00306030">
        <w:rPr>
          <w:rFonts w:ascii="Times New Roman" w:hAnsi="Times New Roman"/>
          <w:b/>
          <w:sz w:val="28"/>
          <w:szCs w:val="28"/>
        </w:rPr>
        <w:lastRenderedPageBreak/>
        <w:t>СУММАРНЫЙ СЕРДЕЧНО-СОСУДИСТЫЙ РИСК (прогностическое значение и методика определения)</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sz w:val="28"/>
          <w:szCs w:val="28"/>
        </w:rPr>
        <w:t xml:space="preserve">Оценка абсолютного риска фатальных сердечно-сосудистых осложнений в предстоящие 10 лет жизни (суммарный сердечно-сосудистый риск) производится при помощи Европейской шкалы SCORE, предназначенной для стран очень высокого риска, к которым относится и Российская Федерация (рис. 1). К фатальным сердечно-сосудистым осложнениям (событиям) относятся: смерть от инфаркта миокарда, других форм ишемической болезни сердца (ИБС), от инсульта, в том числе скоропостижная смерть и смерть в пределах 24 часов после появления симптомов, смерть от других некоронарогенных сердечно-сосудистых заболеваний за исключением определенно неатеросклеротических причин смерти.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sz w:val="28"/>
          <w:szCs w:val="28"/>
        </w:rPr>
        <w:t xml:space="preserve">Шкала SCORE не используется у пациентов с доказанными сердечно-сосудистыми заболеваниями атеросклеротического генеза (ИБС, цереброваскулярные болезни, аневризма аорты, атеросклероз периферических артерий), сахарным диабетом I и II типа с поражением органов мишеней, хроническими болезнями почек, у лиц с очень высокими уровнями отдельных факторов риска, граждан в возрасте старше 65 лет (данные группы лиц имеют наивысшую степень суммарного 10-летнего сердечно-сосудистого риска) и граждан в возрасте до 40 лет, так как вне зависимости от наличия факторов риска (за исключением очень высоких уровней отдельных факторов) они имеют низкий абсолютный риск фатальных сердечнососудистых осложнений в предстоящие 10 лет жизни.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sz w:val="28"/>
          <w:szCs w:val="28"/>
        </w:rPr>
        <w:t xml:space="preserve">Методика определения суммарного сердечно-сосудистого риска по шкале SCORE.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sz w:val="28"/>
          <w:szCs w:val="28"/>
        </w:rPr>
        <w:t xml:space="preserve">Выберите ту часть шкалы, которая соответствует полу, возрасту и статусу курения пациента. Далее внутри таблицы следует найти клетку, наиболее соответствующую индивидуальному уровню измеренного систолического артериального давления (АД мм рт.ст.) и общего холестерина (ммоль/л). Число, указанное в клетке, показывает 10-летний суммарный сердечно-сосудистый риск данного пациента. Например, если пациент 55 лет, курит в настоящее время, имеет систолическое АД 145 мм рт. ст и уровень общего холестерина 6,8 ммоль/л, то его риск равен 9% (на рис. 1 цифра 9 размещена в окружности белого цвета).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sz w:val="28"/>
          <w:szCs w:val="28"/>
        </w:rPr>
        <w:t xml:space="preserve">Суммарный сердечно-сосудистый риск по шкале SCORE менее 1% считается низким.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sz w:val="28"/>
          <w:szCs w:val="28"/>
        </w:rPr>
        <w:t xml:space="preserve">Суммарный сердечно-сосудистый риск находящийся в диапазоне от * до 5% считается средним или умеренно повышенным.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sz w:val="28"/>
          <w:szCs w:val="28"/>
        </w:rPr>
        <w:t xml:space="preserve">Суммарный сердечно-сосудистый риск находящийся в диапазоне от *% до 10% считается высоким.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sz w:val="28"/>
          <w:szCs w:val="28"/>
        </w:rPr>
        <w:t xml:space="preserve">Суммарный сердечно-сосудистый риск по шкале SCORE *% считается очень высоким. </w:t>
      </w:r>
    </w:p>
    <w:p w:rsidR="00CA37C0" w:rsidRPr="00306030" w:rsidRDefault="00CA37C0" w:rsidP="00CA37C0">
      <w:pPr>
        <w:pStyle w:val="ad"/>
        <w:jc w:val="both"/>
        <w:rPr>
          <w:rFonts w:ascii="Times New Roman" w:hAnsi="Times New Roman"/>
          <w:sz w:val="28"/>
          <w:szCs w:val="28"/>
        </w:rPr>
      </w:pPr>
      <w:r w:rsidRPr="00306030">
        <w:rPr>
          <w:rFonts w:ascii="Times New Roman" w:hAnsi="Times New Roman"/>
          <w:sz w:val="28"/>
          <w:szCs w:val="28"/>
        </w:rPr>
        <w:lastRenderedPageBreak/>
        <w:t xml:space="preserve">Шкалу SCORE можно использовать и для ориентировочной оценки общего числа (фатальных+нефатальных) сердечно-сосудистых событий (осложнений) в предстоящие 10 лет жизни - оно будет примерно в три раза выше, чем число, полученное по шкале SCORE при оценке только фатальных сердечно-сосудистых событий (осложнений). </w:t>
      </w:r>
    </w:p>
    <w:p w:rsidR="00CA37C0" w:rsidRPr="00031220" w:rsidRDefault="00CA37C0" w:rsidP="00031220">
      <w:pPr>
        <w:pStyle w:val="ad"/>
        <w:jc w:val="both"/>
        <w:rPr>
          <w:rFonts w:ascii="Times New Roman" w:hAnsi="Times New Roman"/>
          <w:sz w:val="28"/>
          <w:szCs w:val="28"/>
        </w:rPr>
      </w:pPr>
      <w:r w:rsidRPr="00306030">
        <w:rPr>
          <w:rFonts w:ascii="Times New Roman" w:hAnsi="Times New Roman"/>
          <w:sz w:val="28"/>
          <w:szCs w:val="28"/>
        </w:rPr>
        <w:t>Для мотивирования лиц, имеющих факторы риска к ведению здорового образа жизни, может быть полезным сравнение рисков. Например, продемонстрировать 40-летнему курящему мужчине с уровнем артериального давления 180 мм рт.ст. и содержанием общего холестерина в крови 8 ммоль/л, что его суммарный сердечно-сосудистый риск смерти в ближайшие 10 лет жизни соответствует риску 65-летнего мужчины, не имеющего</w:t>
      </w:r>
      <w:r w:rsidR="00031220">
        <w:rPr>
          <w:rFonts w:ascii="Times New Roman" w:hAnsi="Times New Roman"/>
          <w:sz w:val="28"/>
          <w:szCs w:val="28"/>
        </w:rPr>
        <w:t xml:space="preserve"> указанных факторов риска (см. приложение)</w:t>
      </w:r>
    </w:p>
    <w:p w:rsidR="00CA37C0" w:rsidRDefault="00CA37C0" w:rsidP="00015094">
      <w:pPr>
        <w:tabs>
          <w:tab w:val="left" w:pos="2595"/>
        </w:tabs>
        <w:rPr>
          <w:rFonts w:ascii="Times New Roman" w:hAnsi="Times New Roman" w:cs="Times New Roman"/>
          <w:b/>
          <w:sz w:val="24"/>
          <w:szCs w:val="24"/>
          <w:lang w:eastAsia="ru-RU"/>
        </w:rPr>
      </w:pPr>
    </w:p>
    <w:p w:rsidR="00CA37C0" w:rsidRDefault="00CA37C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031220" w:rsidRDefault="00031220" w:rsidP="00015094">
      <w:pPr>
        <w:tabs>
          <w:tab w:val="left" w:pos="2595"/>
        </w:tabs>
        <w:rPr>
          <w:rFonts w:ascii="Times New Roman" w:hAnsi="Times New Roman" w:cs="Times New Roman"/>
          <w:b/>
          <w:sz w:val="24"/>
          <w:szCs w:val="24"/>
          <w:lang w:eastAsia="ru-RU"/>
        </w:rPr>
      </w:pPr>
    </w:p>
    <w:p w:rsidR="00E96D53" w:rsidRPr="00532024" w:rsidRDefault="00532024" w:rsidP="00607400">
      <w:pPr>
        <w:tabs>
          <w:tab w:val="left" w:pos="2595"/>
        </w:tabs>
        <w:jc w:val="center"/>
        <w:rPr>
          <w:rFonts w:ascii="Times New Roman" w:hAnsi="Times New Roman" w:cs="Times New Roman"/>
          <w:b/>
          <w:sz w:val="28"/>
          <w:szCs w:val="28"/>
        </w:rPr>
      </w:pPr>
      <w:r w:rsidRPr="00532024">
        <w:rPr>
          <w:rFonts w:ascii="Times New Roman" w:hAnsi="Times New Roman"/>
          <w:b/>
          <w:sz w:val="28"/>
          <w:szCs w:val="28"/>
        </w:rPr>
        <w:lastRenderedPageBreak/>
        <w:t>КРИТЕРИИ ОПРЕДЕЛЕНИЯ ГРУППЫ ЗДОРОВЬЯ ГРАЖДАНИНА С УЧЁТОМ РЕЗУЛЬТАТОВ ДИСПАНСЕРИЗАЦИИ</w:t>
      </w:r>
    </w:p>
    <w:p w:rsidR="008828C4" w:rsidRPr="007125F1" w:rsidRDefault="008828C4" w:rsidP="008828C4">
      <w:pPr>
        <w:pStyle w:val="ad"/>
        <w:jc w:val="both"/>
        <w:rPr>
          <w:rFonts w:ascii="Times New Roman" w:hAnsi="Times New Roman"/>
          <w:sz w:val="28"/>
          <w:szCs w:val="28"/>
        </w:rPr>
      </w:pPr>
      <w:r w:rsidRPr="007125F1">
        <w:rPr>
          <w:rFonts w:ascii="Times New Roman" w:hAnsi="Times New Roman"/>
          <w:sz w:val="28"/>
          <w:szCs w:val="28"/>
        </w:rPr>
        <w:t>Для определения группы здоровья гражданина с учетом результатов диспансеризации используются следующие критерии:</w:t>
      </w:r>
    </w:p>
    <w:p w:rsidR="008828C4" w:rsidRPr="007125F1" w:rsidRDefault="008828C4" w:rsidP="008828C4">
      <w:pPr>
        <w:pStyle w:val="ad"/>
        <w:jc w:val="both"/>
        <w:rPr>
          <w:rFonts w:ascii="Times New Roman" w:hAnsi="Times New Roman"/>
          <w:bCs/>
          <w:sz w:val="28"/>
          <w:szCs w:val="28"/>
        </w:rPr>
      </w:pPr>
      <w:r w:rsidRPr="007125F1">
        <w:rPr>
          <w:rFonts w:ascii="Times New Roman" w:hAnsi="Times New Roman"/>
          <w:b/>
          <w:bCs/>
          <w:sz w:val="28"/>
          <w:szCs w:val="28"/>
        </w:rPr>
        <w:t>I группа</w:t>
      </w:r>
      <w:r w:rsidRPr="007125F1">
        <w:rPr>
          <w:rFonts w:ascii="Times New Roman" w:hAnsi="Times New Roman"/>
          <w:bCs/>
          <w:sz w:val="28"/>
          <w:szCs w:val="28"/>
        </w:rPr>
        <w:t xml:space="preserve"> – граждане, у которых не установлены хронические неинфекционные заболевания (патологические состояния), являющиеся основной причиной инвалидности и преждевременной смертности, отсутствуют факторы риска указанных хронических неинфекционных заболеваний или имеются указанные факторы риска при низком или среднем суммарном сердечно-сосудистом риске, и которые не нуждаются в диспансерном наблюдении по поводу других заболеваний (состояний).</w:t>
      </w:r>
    </w:p>
    <w:p w:rsidR="008828C4" w:rsidRPr="007125F1" w:rsidRDefault="008828C4" w:rsidP="008828C4">
      <w:pPr>
        <w:pStyle w:val="ad"/>
        <w:jc w:val="both"/>
        <w:rPr>
          <w:rFonts w:ascii="Times New Roman" w:hAnsi="Times New Roman"/>
          <w:bCs/>
          <w:sz w:val="28"/>
          <w:szCs w:val="28"/>
        </w:rPr>
      </w:pPr>
      <w:r w:rsidRPr="007125F1">
        <w:rPr>
          <w:rFonts w:ascii="Times New Roman" w:hAnsi="Times New Roman"/>
          <w:b/>
          <w:bCs/>
          <w:sz w:val="28"/>
          <w:szCs w:val="28"/>
        </w:rPr>
        <w:t>II группа</w:t>
      </w:r>
      <w:r w:rsidRPr="007125F1">
        <w:rPr>
          <w:rFonts w:ascii="Times New Roman" w:hAnsi="Times New Roman"/>
          <w:bCs/>
          <w:sz w:val="28"/>
          <w:szCs w:val="28"/>
        </w:rPr>
        <w:t xml:space="preserve"> - граждане, у которых не установлены хронические неинфекционные заболевания (патологические состояния), являющиеся основной причиной инвалидности и преждевременной смертности, имеются факторы риска указанных хронических неинфекционных заболеваний и высокий или очень высокий суммарный сердечно-сосудистый риск, которые не нуждаются в диспансерном наблюдении по поводу других заболеваний (состояний).</w:t>
      </w:r>
    </w:p>
    <w:p w:rsidR="008828C4" w:rsidRPr="007125F1" w:rsidRDefault="008828C4" w:rsidP="008828C4">
      <w:pPr>
        <w:pStyle w:val="ad"/>
        <w:jc w:val="both"/>
        <w:rPr>
          <w:rFonts w:ascii="Times New Roman" w:hAnsi="Times New Roman"/>
          <w:bCs/>
          <w:sz w:val="28"/>
          <w:szCs w:val="28"/>
        </w:rPr>
      </w:pPr>
      <w:r w:rsidRPr="007125F1">
        <w:rPr>
          <w:rFonts w:ascii="Times New Roman" w:hAnsi="Times New Roman"/>
          <w:b/>
          <w:bCs/>
          <w:sz w:val="28"/>
          <w:szCs w:val="28"/>
        </w:rPr>
        <w:t>III группа</w:t>
      </w:r>
      <w:r w:rsidRPr="007125F1">
        <w:rPr>
          <w:rFonts w:ascii="Times New Roman" w:hAnsi="Times New Roman"/>
          <w:bCs/>
          <w:sz w:val="28"/>
          <w:szCs w:val="28"/>
        </w:rPr>
        <w:t xml:space="preserve"> – граждане с заболеваниями, требующими  диспансерного наблюдения или оказания специализированной, в том числе высокотехнологичной медицинской помощи, а также граждане с подозрением на заболевание, требующее дополнительного обследования.</w:t>
      </w:r>
      <w:r w:rsidRPr="007125F1">
        <w:rPr>
          <w:rStyle w:val="af0"/>
          <w:rFonts w:ascii="Times New Roman" w:hAnsi="Times New Roman"/>
          <w:bCs/>
          <w:sz w:val="28"/>
          <w:szCs w:val="28"/>
        </w:rPr>
        <w:footnoteReference w:id="2"/>
      </w:r>
    </w:p>
    <w:p w:rsidR="00E96D53" w:rsidRDefault="00E96D53" w:rsidP="00607400">
      <w:pPr>
        <w:tabs>
          <w:tab w:val="left" w:pos="2595"/>
        </w:tabs>
        <w:jc w:val="center"/>
        <w:rPr>
          <w:rFonts w:ascii="Times New Roman" w:hAnsi="Times New Roman" w:cs="Times New Roman"/>
          <w:b/>
          <w:sz w:val="28"/>
          <w:szCs w:val="28"/>
        </w:rPr>
      </w:pPr>
    </w:p>
    <w:p w:rsidR="00E96D53" w:rsidRDefault="00E96D53"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532024" w:rsidRPr="00532024" w:rsidRDefault="00532024" w:rsidP="00532024">
      <w:pPr>
        <w:tabs>
          <w:tab w:val="left" w:pos="2595"/>
        </w:tabs>
        <w:jc w:val="center"/>
        <w:rPr>
          <w:rFonts w:ascii="Times New Roman" w:hAnsi="Times New Roman"/>
          <w:b/>
          <w:sz w:val="28"/>
          <w:szCs w:val="28"/>
        </w:rPr>
      </w:pPr>
      <w:r w:rsidRPr="00532024">
        <w:rPr>
          <w:rFonts w:ascii="Times New Roman" w:hAnsi="Times New Roman"/>
          <w:b/>
          <w:sz w:val="28"/>
          <w:szCs w:val="28"/>
        </w:rPr>
        <w:t>ТАКТИКА ВЕДЕНИЯ ПАЦИЕНТОВ ПО ТРЕЗУЛЬТАТАМ ДИСПАНСЕРИЗАЦИИ</w:t>
      </w:r>
    </w:p>
    <w:p w:rsidR="00532024" w:rsidRPr="00532024" w:rsidRDefault="00532024" w:rsidP="00532024">
      <w:pPr>
        <w:pStyle w:val="ad"/>
        <w:jc w:val="both"/>
        <w:rPr>
          <w:rFonts w:ascii="Times New Roman" w:hAnsi="Times New Roman"/>
          <w:bCs/>
          <w:sz w:val="28"/>
          <w:szCs w:val="28"/>
        </w:rPr>
      </w:pPr>
      <w:r>
        <w:rPr>
          <w:rFonts w:ascii="Times New Roman" w:hAnsi="Times New Roman"/>
          <w:bCs/>
          <w:sz w:val="28"/>
          <w:szCs w:val="28"/>
        </w:rPr>
        <w:t xml:space="preserve">      Г</w:t>
      </w:r>
      <w:r w:rsidRPr="007125F1">
        <w:rPr>
          <w:rFonts w:ascii="Times New Roman" w:hAnsi="Times New Roman"/>
          <w:bCs/>
          <w:sz w:val="28"/>
          <w:szCs w:val="28"/>
        </w:rPr>
        <w:t>ражданам</w:t>
      </w:r>
      <w:r>
        <w:rPr>
          <w:rFonts w:ascii="Times New Roman" w:hAnsi="Times New Roman"/>
          <w:b/>
          <w:bCs/>
          <w:sz w:val="28"/>
          <w:szCs w:val="28"/>
        </w:rPr>
        <w:t>I группой</w:t>
      </w:r>
      <w:r>
        <w:rPr>
          <w:rFonts w:ascii="Times New Roman" w:hAnsi="Times New Roman"/>
          <w:bCs/>
          <w:sz w:val="28"/>
          <w:szCs w:val="28"/>
        </w:rPr>
        <w:t xml:space="preserve"> состояния здоровья</w:t>
      </w:r>
      <w:r w:rsidRPr="007125F1">
        <w:rPr>
          <w:rFonts w:ascii="Times New Roman" w:hAnsi="Times New Roman"/>
          <w:bCs/>
          <w:sz w:val="28"/>
          <w:szCs w:val="28"/>
        </w:rPr>
        <w:t xml:space="preserve"> проводится краткое профилактическое консультирование, коррекция факторов риска врачом-терапевтом, врачом (фельдшером) отделения (кабинета) медицинской про</w:t>
      </w:r>
      <w:r>
        <w:rPr>
          <w:rFonts w:ascii="Times New Roman" w:hAnsi="Times New Roman"/>
          <w:bCs/>
          <w:sz w:val="28"/>
          <w:szCs w:val="28"/>
        </w:rPr>
        <w:t xml:space="preserve">филактики или центра здоровья. </w:t>
      </w:r>
    </w:p>
    <w:p w:rsidR="008828C4" w:rsidRPr="00532024" w:rsidRDefault="00532024" w:rsidP="00532024">
      <w:pPr>
        <w:pStyle w:val="ad"/>
        <w:jc w:val="both"/>
        <w:rPr>
          <w:rFonts w:ascii="Times New Roman" w:hAnsi="Times New Roman"/>
          <w:bCs/>
          <w:sz w:val="28"/>
          <w:szCs w:val="28"/>
        </w:rPr>
      </w:pPr>
      <w:r>
        <w:rPr>
          <w:rFonts w:ascii="Times New Roman" w:hAnsi="Times New Roman"/>
          <w:sz w:val="28"/>
          <w:szCs w:val="28"/>
        </w:rPr>
        <w:t xml:space="preserve">      Гражданам с </w:t>
      </w:r>
      <w:r>
        <w:rPr>
          <w:rFonts w:ascii="Times New Roman" w:hAnsi="Times New Roman"/>
          <w:b/>
          <w:bCs/>
          <w:sz w:val="28"/>
          <w:szCs w:val="28"/>
        </w:rPr>
        <w:t>II группой</w:t>
      </w:r>
      <w:r>
        <w:rPr>
          <w:rFonts w:ascii="Times New Roman" w:hAnsi="Times New Roman"/>
          <w:bCs/>
          <w:sz w:val="28"/>
          <w:szCs w:val="28"/>
        </w:rPr>
        <w:t xml:space="preserve"> состояния здоровья </w:t>
      </w:r>
      <w:r w:rsidRPr="007125F1">
        <w:rPr>
          <w:rFonts w:ascii="Times New Roman" w:hAnsi="Times New Roman"/>
          <w:sz w:val="28"/>
          <w:szCs w:val="28"/>
        </w:rPr>
        <w:t xml:space="preserve">проводится коррекция факторов риска хронических неинфекционных заболеваний в отделении (кабинете) медицинской профилактики или центре здоровья, при необходимости - назначение  лекарственных препаратов для медицинского применения в целях фармакологической коррекции факторов риска проводится врачом-терапевтом. </w:t>
      </w:r>
      <w:r w:rsidRPr="007125F1">
        <w:rPr>
          <w:rFonts w:ascii="Times New Roman" w:hAnsi="Times New Roman"/>
          <w:bCs/>
          <w:sz w:val="28"/>
          <w:szCs w:val="28"/>
        </w:rPr>
        <w:t>Подлежат диспансерному наблюдению у врача (фельдшера) отделения (каби</w:t>
      </w:r>
      <w:r>
        <w:rPr>
          <w:rFonts w:ascii="Times New Roman" w:hAnsi="Times New Roman"/>
          <w:bCs/>
          <w:sz w:val="28"/>
          <w:szCs w:val="28"/>
        </w:rPr>
        <w:t>нета) медицинской профилактики.</w:t>
      </w:r>
    </w:p>
    <w:p w:rsidR="00532024" w:rsidRPr="007125F1" w:rsidRDefault="00532024" w:rsidP="00532024">
      <w:pPr>
        <w:pStyle w:val="ad"/>
        <w:jc w:val="both"/>
        <w:rPr>
          <w:rFonts w:ascii="Times New Roman" w:hAnsi="Times New Roman"/>
          <w:bCs/>
          <w:sz w:val="28"/>
          <w:szCs w:val="28"/>
        </w:rPr>
      </w:pPr>
      <w:r>
        <w:rPr>
          <w:rFonts w:ascii="Times New Roman" w:hAnsi="Times New Roman"/>
          <w:bCs/>
          <w:sz w:val="28"/>
          <w:szCs w:val="28"/>
        </w:rPr>
        <w:t xml:space="preserve">      Г</w:t>
      </w:r>
      <w:r w:rsidRPr="007125F1">
        <w:rPr>
          <w:rFonts w:ascii="Times New Roman" w:hAnsi="Times New Roman"/>
          <w:bCs/>
          <w:sz w:val="28"/>
          <w:szCs w:val="28"/>
        </w:rPr>
        <w:t>раждане</w:t>
      </w:r>
      <w:r>
        <w:rPr>
          <w:rFonts w:ascii="Times New Roman" w:hAnsi="Times New Roman"/>
          <w:bCs/>
          <w:sz w:val="28"/>
          <w:szCs w:val="28"/>
        </w:rPr>
        <w:t xml:space="preserve"> с </w:t>
      </w:r>
      <w:r>
        <w:rPr>
          <w:rFonts w:ascii="Times New Roman" w:hAnsi="Times New Roman"/>
          <w:b/>
          <w:bCs/>
          <w:sz w:val="28"/>
          <w:szCs w:val="28"/>
        </w:rPr>
        <w:t xml:space="preserve">III группой </w:t>
      </w:r>
      <w:r w:rsidRPr="00532024">
        <w:rPr>
          <w:rFonts w:ascii="Times New Roman" w:hAnsi="Times New Roman"/>
          <w:bCs/>
          <w:sz w:val="28"/>
          <w:szCs w:val="28"/>
        </w:rPr>
        <w:t>состояния здоровья</w:t>
      </w:r>
      <w:r w:rsidRPr="007125F1">
        <w:rPr>
          <w:rFonts w:ascii="Times New Roman" w:hAnsi="Times New Roman"/>
          <w:bCs/>
          <w:sz w:val="28"/>
          <w:szCs w:val="28"/>
        </w:rPr>
        <w:t xml:space="preserve"> подлежат диспансерному наблюдению врачом-терапевтом, другими врачами-специалистами с проведением лечебных, реабилитационных и профилактических мероприятий. Гражданам, имеющим факторы риска хронических неинфекционных заболеваний, проводится их коррекция в отделении (кабинете) медицинской профилактики или центре здоровья. </w:t>
      </w:r>
    </w:p>
    <w:p w:rsidR="008828C4" w:rsidRDefault="008828C4" w:rsidP="00607400">
      <w:pPr>
        <w:tabs>
          <w:tab w:val="left" w:pos="2595"/>
        </w:tabs>
        <w:jc w:val="center"/>
        <w:rPr>
          <w:rFonts w:ascii="Times New Roman" w:hAnsi="Times New Roman" w:cs="Times New Roman"/>
          <w:b/>
          <w:sz w:val="28"/>
          <w:szCs w:val="28"/>
        </w:rPr>
      </w:pPr>
    </w:p>
    <w:p w:rsidR="009C3496" w:rsidRDefault="009C3496" w:rsidP="00607400">
      <w:pPr>
        <w:tabs>
          <w:tab w:val="left" w:pos="2595"/>
        </w:tabs>
        <w:jc w:val="center"/>
        <w:rPr>
          <w:rFonts w:ascii="Times New Roman" w:hAnsi="Times New Roman" w:cs="Times New Roman"/>
          <w:b/>
          <w:sz w:val="28"/>
          <w:szCs w:val="28"/>
        </w:rPr>
      </w:pPr>
    </w:p>
    <w:p w:rsidR="009C3496" w:rsidRDefault="009C3496" w:rsidP="00607400">
      <w:pPr>
        <w:tabs>
          <w:tab w:val="left" w:pos="2595"/>
        </w:tabs>
        <w:jc w:val="center"/>
        <w:rPr>
          <w:rFonts w:ascii="Times New Roman" w:hAnsi="Times New Roman" w:cs="Times New Roman"/>
          <w:b/>
          <w:sz w:val="28"/>
          <w:szCs w:val="28"/>
        </w:rPr>
      </w:pPr>
    </w:p>
    <w:p w:rsidR="009C3496" w:rsidRDefault="009C3496" w:rsidP="00607400">
      <w:pPr>
        <w:tabs>
          <w:tab w:val="left" w:pos="2595"/>
        </w:tabs>
        <w:jc w:val="center"/>
        <w:rPr>
          <w:rFonts w:ascii="Times New Roman" w:hAnsi="Times New Roman" w:cs="Times New Roman"/>
          <w:b/>
          <w:sz w:val="28"/>
          <w:szCs w:val="28"/>
        </w:rPr>
      </w:pPr>
    </w:p>
    <w:p w:rsidR="009C3496" w:rsidRDefault="009C3496" w:rsidP="00607400">
      <w:pPr>
        <w:tabs>
          <w:tab w:val="left" w:pos="2595"/>
        </w:tabs>
        <w:jc w:val="center"/>
        <w:rPr>
          <w:rFonts w:ascii="Times New Roman" w:hAnsi="Times New Roman" w:cs="Times New Roman"/>
          <w:b/>
          <w:sz w:val="28"/>
          <w:szCs w:val="28"/>
        </w:rPr>
      </w:pPr>
    </w:p>
    <w:p w:rsidR="009C3496" w:rsidRDefault="009C3496" w:rsidP="00607400">
      <w:pPr>
        <w:tabs>
          <w:tab w:val="left" w:pos="2595"/>
        </w:tabs>
        <w:jc w:val="center"/>
        <w:rPr>
          <w:rFonts w:ascii="Times New Roman" w:hAnsi="Times New Roman" w:cs="Times New Roman"/>
          <w:b/>
          <w:sz w:val="28"/>
          <w:szCs w:val="28"/>
        </w:rPr>
      </w:pPr>
    </w:p>
    <w:p w:rsidR="009C3496" w:rsidRDefault="009C3496" w:rsidP="00607400">
      <w:pPr>
        <w:tabs>
          <w:tab w:val="left" w:pos="2595"/>
        </w:tabs>
        <w:jc w:val="center"/>
        <w:rPr>
          <w:rFonts w:ascii="Times New Roman" w:hAnsi="Times New Roman" w:cs="Times New Roman"/>
          <w:b/>
          <w:sz w:val="28"/>
          <w:szCs w:val="28"/>
        </w:rPr>
      </w:pPr>
    </w:p>
    <w:p w:rsidR="00031220" w:rsidRDefault="00031220" w:rsidP="005F456C">
      <w:pPr>
        <w:tabs>
          <w:tab w:val="left" w:pos="2595"/>
        </w:tabs>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92615B" w:rsidRDefault="0092615B" w:rsidP="00607400">
      <w:pPr>
        <w:tabs>
          <w:tab w:val="left" w:pos="2595"/>
        </w:tabs>
        <w:jc w:val="center"/>
        <w:rPr>
          <w:rFonts w:ascii="Times New Roman" w:hAnsi="Times New Roman" w:cs="Times New Roman"/>
          <w:b/>
          <w:sz w:val="28"/>
          <w:szCs w:val="28"/>
        </w:rPr>
      </w:pPr>
    </w:p>
    <w:p w:rsidR="0092615B" w:rsidRDefault="0092615B" w:rsidP="00607400">
      <w:pPr>
        <w:tabs>
          <w:tab w:val="left" w:pos="2595"/>
        </w:tabs>
        <w:jc w:val="center"/>
        <w:rPr>
          <w:rFonts w:ascii="Times New Roman" w:hAnsi="Times New Roman" w:cs="Times New Roman"/>
          <w:b/>
          <w:sz w:val="28"/>
          <w:szCs w:val="28"/>
        </w:rPr>
      </w:pPr>
    </w:p>
    <w:p w:rsidR="0092615B" w:rsidRDefault="0092615B" w:rsidP="00607400">
      <w:pPr>
        <w:tabs>
          <w:tab w:val="left" w:pos="2595"/>
        </w:tabs>
        <w:jc w:val="center"/>
        <w:rPr>
          <w:rFonts w:ascii="Times New Roman" w:hAnsi="Times New Roman" w:cs="Times New Roman"/>
          <w:b/>
          <w:sz w:val="28"/>
          <w:szCs w:val="28"/>
        </w:rPr>
      </w:pPr>
    </w:p>
    <w:p w:rsidR="009C3496" w:rsidRDefault="009C3496" w:rsidP="009C3496">
      <w:pPr>
        <w:jc w:val="center"/>
        <w:rPr>
          <w:rFonts w:ascii="Times New Roman" w:hAnsi="Times New Roman" w:cs="Times New Roman"/>
          <w:b/>
          <w:sz w:val="28"/>
          <w:szCs w:val="28"/>
        </w:rPr>
      </w:pPr>
      <w:r w:rsidRPr="009C3496">
        <w:rPr>
          <w:rFonts w:ascii="Times New Roman" w:hAnsi="Times New Roman" w:cs="Times New Roman"/>
          <w:b/>
          <w:sz w:val="28"/>
          <w:szCs w:val="28"/>
        </w:rPr>
        <w:lastRenderedPageBreak/>
        <w:t>ЗАДАНИЯ ДЛЯ САМОКОНТРОЛЯ УСВОЕНИЯ МАТЕРИАЛА РАЗДЕЛА «ДИСПАНСЕРИЗАЦИЯ»:</w:t>
      </w:r>
    </w:p>
    <w:p w:rsidR="00C96E2A" w:rsidRPr="00C96E2A" w:rsidRDefault="00C96E2A" w:rsidP="00C96E2A">
      <w:pPr>
        <w:jc w:val="center"/>
        <w:rPr>
          <w:rFonts w:ascii="Times New Roman" w:hAnsi="Times New Roman" w:cs="Times New Roman"/>
          <w:b/>
          <w:sz w:val="28"/>
          <w:szCs w:val="28"/>
        </w:rPr>
      </w:pPr>
      <w:r w:rsidRPr="00C96E2A">
        <w:rPr>
          <w:rFonts w:ascii="Times New Roman" w:hAnsi="Times New Roman" w:cs="Times New Roman"/>
          <w:b/>
          <w:sz w:val="28"/>
          <w:szCs w:val="28"/>
        </w:rPr>
        <w:t>1.Решите ситуационные задачи</w:t>
      </w:r>
    </w:p>
    <w:p w:rsidR="009C3496" w:rsidRPr="009C3496" w:rsidRDefault="009C3496" w:rsidP="009C3496">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C3496">
        <w:rPr>
          <w:rFonts w:ascii="Times New Roman" w:eastAsia="Times New Roman" w:hAnsi="Times New Roman" w:cs="Times New Roman"/>
          <w:b/>
          <w:bCs/>
          <w:color w:val="000000"/>
          <w:sz w:val="28"/>
          <w:szCs w:val="28"/>
          <w:lang w:eastAsia="ru-RU"/>
        </w:rPr>
        <w:t>Задача 1.</w:t>
      </w:r>
    </w:p>
    <w:p w:rsidR="009C3496" w:rsidRPr="009C3496" w:rsidRDefault="009C3496" w:rsidP="00C96E2A">
      <w:pPr>
        <w:spacing w:after="0"/>
        <w:jc w:val="both"/>
        <w:rPr>
          <w:rFonts w:ascii="Times New Roman" w:hAnsi="Times New Roman"/>
          <w:bCs/>
          <w:sz w:val="28"/>
          <w:szCs w:val="28"/>
        </w:rPr>
      </w:pPr>
      <w:r w:rsidRPr="009C3496">
        <w:rPr>
          <w:rFonts w:ascii="Times New Roman" w:hAnsi="Times New Roman"/>
          <w:bCs/>
          <w:sz w:val="28"/>
          <w:szCs w:val="28"/>
        </w:rPr>
        <w:t xml:space="preserve">Пациент 48 лет. В анамнезе хронические заболевания отсутствуют. Анкетирование – жалоб нет. Курит, нерациональное питание, низкая физическая активность. Объективно - АД 162/94 мм рт.ст. (не принимает антигипертензивные препараты), ОХС 5,2 ммоль/л, глюкоза 4,0 ммоль/л, индекс массы тела 32,0 кг/м2. ЭКГ без изменений. </w:t>
      </w:r>
      <w:r w:rsidRPr="009C3496">
        <w:rPr>
          <w:rFonts w:ascii="Times New Roman" w:hAnsi="Times New Roman"/>
          <w:bCs/>
          <w:sz w:val="28"/>
          <w:szCs w:val="28"/>
        </w:rPr>
        <w:cr/>
      </w:r>
      <w:r w:rsidR="00C96E2A">
        <w:rPr>
          <w:rFonts w:ascii="Times New Roman" w:hAnsi="Times New Roman"/>
          <w:bCs/>
          <w:sz w:val="28"/>
          <w:szCs w:val="28"/>
        </w:rPr>
        <w:t>Задание:</w:t>
      </w:r>
    </w:p>
    <w:p w:rsidR="009C3496" w:rsidRPr="009C3496" w:rsidRDefault="009C3496" w:rsidP="009C3496">
      <w:pPr>
        <w:spacing w:after="0" w:line="240" w:lineRule="auto"/>
        <w:jc w:val="both"/>
        <w:rPr>
          <w:rFonts w:ascii="Times New Roman" w:hAnsi="Times New Roman"/>
          <w:bCs/>
          <w:sz w:val="28"/>
          <w:szCs w:val="28"/>
        </w:rPr>
      </w:pPr>
      <w:r w:rsidRPr="009C3496">
        <w:rPr>
          <w:rFonts w:ascii="Times New Roman" w:hAnsi="Times New Roman"/>
          <w:bCs/>
          <w:sz w:val="28"/>
          <w:szCs w:val="28"/>
        </w:rPr>
        <w:t>А.  Установите группу здоровья.</w:t>
      </w:r>
    </w:p>
    <w:p w:rsidR="009C3496" w:rsidRPr="009C3496" w:rsidRDefault="009C3496" w:rsidP="009C3496">
      <w:pPr>
        <w:spacing w:after="0" w:line="240" w:lineRule="auto"/>
        <w:jc w:val="both"/>
        <w:rPr>
          <w:rFonts w:ascii="Times New Roman" w:hAnsi="Times New Roman"/>
          <w:bCs/>
          <w:sz w:val="28"/>
          <w:szCs w:val="28"/>
        </w:rPr>
      </w:pPr>
      <w:r w:rsidRPr="009C3496">
        <w:rPr>
          <w:rFonts w:ascii="Times New Roman" w:hAnsi="Times New Roman"/>
          <w:bCs/>
          <w:sz w:val="28"/>
          <w:szCs w:val="28"/>
        </w:rPr>
        <w:t>Б.  Определите дальнейший маршрут пациента.</w:t>
      </w:r>
    </w:p>
    <w:p w:rsidR="009C3496" w:rsidRPr="009C3496" w:rsidRDefault="009C3496" w:rsidP="009C3496">
      <w:pPr>
        <w:spacing w:after="0" w:line="240" w:lineRule="auto"/>
        <w:rPr>
          <w:rFonts w:ascii="Times New Roman" w:hAnsi="Times New Roman"/>
          <w:sz w:val="28"/>
          <w:szCs w:val="28"/>
        </w:rPr>
      </w:pPr>
    </w:p>
    <w:p w:rsidR="009C3496" w:rsidRPr="009C3496" w:rsidRDefault="009C3496" w:rsidP="009C3496">
      <w:pPr>
        <w:shd w:val="clear" w:color="auto" w:fill="FFFFFF"/>
        <w:spacing w:after="0" w:line="240" w:lineRule="auto"/>
        <w:outlineLvl w:val="1"/>
        <w:rPr>
          <w:rFonts w:ascii="Times New Roman" w:eastAsia="Times New Roman" w:hAnsi="Times New Roman" w:cs="Times New Roman"/>
          <w:bCs/>
          <w:color w:val="000000"/>
          <w:sz w:val="28"/>
          <w:szCs w:val="28"/>
          <w:lang w:eastAsia="ru-RU"/>
        </w:rPr>
      </w:pPr>
    </w:p>
    <w:p w:rsidR="009C3496" w:rsidRPr="009C3496" w:rsidRDefault="009C3496" w:rsidP="00C96E2A">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C3496">
        <w:rPr>
          <w:rFonts w:ascii="Times New Roman" w:eastAsia="Times New Roman" w:hAnsi="Times New Roman" w:cs="Times New Roman"/>
          <w:b/>
          <w:bCs/>
          <w:color w:val="000000"/>
          <w:sz w:val="28"/>
          <w:szCs w:val="28"/>
          <w:lang w:eastAsia="ru-RU"/>
        </w:rPr>
        <w:t>Задача 2.</w:t>
      </w:r>
    </w:p>
    <w:p w:rsidR="009C3496" w:rsidRPr="009C3496" w:rsidRDefault="009C3496" w:rsidP="009C3496">
      <w:pPr>
        <w:spacing w:after="0"/>
        <w:jc w:val="both"/>
        <w:rPr>
          <w:rFonts w:ascii="Times New Roman" w:hAnsi="Times New Roman"/>
          <w:bCs/>
          <w:sz w:val="28"/>
          <w:szCs w:val="28"/>
        </w:rPr>
      </w:pPr>
      <w:r w:rsidRPr="009C3496">
        <w:rPr>
          <w:rFonts w:ascii="Times New Roman" w:hAnsi="Times New Roman"/>
          <w:bCs/>
          <w:sz w:val="28"/>
          <w:szCs w:val="28"/>
        </w:rPr>
        <w:t>Пациентка 63 лет, прошла первый этап диспансеризации. В анамнезе артериальная гипертония, остеопороз первичный (документирован выпиской), холецистэктомия 15 лет назад. Анкетирование – жалоб нет. Не курит, нерациональное питание, низкая физическая активность. Объективно - АД 132/78 мм рт.ст. (не принимает антигипертензивные препараты). ОХС 7,6 ммоль/л, глюкоза 4,6 ммоль/л, индекс массы тела 38,0 кг/м2. ЭКГ без изменений. Суммарный сердечно-сосудистый риск – 3% (умеренный)</w:t>
      </w:r>
    </w:p>
    <w:p w:rsidR="009C3496" w:rsidRPr="009C3496" w:rsidRDefault="00C96E2A" w:rsidP="00C96E2A">
      <w:pPr>
        <w:spacing w:after="0"/>
        <w:rPr>
          <w:rFonts w:ascii="Times New Roman" w:hAnsi="Times New Roman"/>
          <w:bCs/>
          <w:sz w:val="28"/>
          <w:szCs w:val="28"/>
        </w:rPr>
      </w:pPr>
      <w:r>
        <w:rPr>
          <w:rFonts w:ascii="Times New Roman" w:hAnsi="Times New Roman"/>
          <w:bCs/>
          <w:sz w:val="28"/>
          <w:szCs w:val="28"/>
        </w:rPr>
        <w:t>Задание:</w:t>
      </w:r>
    </w:p>
    <w:p w:rsidR="009C3496" w:rsidRPr="009C3496" w:rsidRDefault="009C3496" w:rsidP="009C3496">
      <w:pPr>
        <w:spacing w:after="0" w:line="240" w:lineRule="auto"/>
        <w:jc w:val="both"/>
        <w:rPr>
          <w:rFonts w:ascii="Times New Roman" w:hAnsi="Times New Roman"/>
          <w:bCs/>
          <w:sz w:val="28"/>
          <w:szCs w:val="28"/>
        </w:rPr>
      </w:pPr>
      <w:r w:rsidRPr="009C3496">
        <w:rPr>
          <w:rFonts w:ascii="Times New Roman" w:hAnsi="Times New Roman"/>
          <w:bCs/>
          <w:sz w:val="28"/>
          <w:szCs w:val="28"/>
        </w:rPr>
        <w:t>А.  Установите группу здоровья.</w:t>
      </w:r>
    </w:p>
    <w:p w:rsidR="009C3496" w:rsidRPr="009C3496" w:rsidRDefault="009C3496" w:rsidP="009C3496">
      <w:pPr>
        <w:spacing w:after="0" w:line="240" w:lineRule="auto"/>
        <w:jc w:val="both"/>
        <w:rPr>
          <w:rFonts w:ascii="Times New Roman" w:hAnsi="Times New Roman"/>
          <w:bCs/>
          <w:sz w:val="28"/>
          <w:szCs w:val="28"/>
        </w:rPr>
      </w:pPr>
      <w:r w:rsidRPr="009C3496">
        <w:rPr>
          <w:rFonts w:ascii="Times New Roman" w:hAnsi="Times New Roman"/>
          <w:bCs/>
          <w:sz w:val="28"/>
          <w:szCs w:val="28"/>
        </w:rPr>
        <w:t>Б.  Определите дальнейший маршрут пациента.</w:t>
      </w:r>
    </w:p>
    <w:p w:rsidR="009C3496" w:rsidRPr="009C3496" w:rsidRDefault="009C3496" w:rsidP="009C3496">
      <w:pPr>
        <w:spacing w:after="0" w:line="240" w:lineRule="auto"/>
        <w:jc w:val="both"/>
        <w:rPr>
          <w:rFonts w:ascii="Times New Roman" w:hAnsi="Times New Roman"/>
          <w:b/>
          <w:bCs/>
          <w:sz w:val="28"/>
          <w:szCs w:val="28"/>
        </w:rPr>
      </w:pPr>
    </w:p>
    <w:p w:rsidR="009C3496" w:rsidRPr="009C3496" w:rsidRDefault="009C3496" w:rsidP="009C3496">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C3496">
        <w:rPr>
          <w:rFonts w:ascii="Times New Roman" w:eastAsia="Times New Roman" w:hAnsi="Times New Roman" w:cs="Times New Roman"/>
          <w:b/>
          <w:bCs/>
          <w:color w:val="000000"/>
          <w:sz w:val="28"/>
          <w:szCs w:val="28"/>
          <w:lang w:eastAsia="ru-RU"/>
        </w:rPr>
        <w:t>Задача 3.</w:t>
      </w:r>
    </w:p>
    <w:p w:rsidR="009C3496" w:rsidRPr="009C3496" w:rsidRDefault="009C3496" w:rsidP="00C96E2A">
      <w:pPr>
        <w:spacing w:after="0"/>
        <w:jc w:val="both"/>
        <w:rPr>
          <w:rFonts w:ascii="Times New Roman" w:hAnsi="Times New Roman"/>
          <w:bCs/>
          <w:sz w:val="28"/>
          <w:szCs w:val="28"/>
        </w:rPr>
      </w:pPr>
      <w:r w:rsidRPr="009C3496">
        <w:rPr>
          <w:rFonts w:ascii="Times New Roman" w:hAnsi="Times New Roman"/>
          <w:bCs/>
          <w:sz w:val="28"/>
          <w:szCs w:val="28"/>
        </w:rPr>
        <w:t>Пациент 51 год. В анамнезе гипертоническая болезнь Анкетирование – не курит, нерациональное питание, риск пагубного потребления алкоголя. Объективно - АД 138/88 мм рт.ст., ОХС 4,8 ммоль/л, глюкоза 4,0 ммоль/л, индекс массы тела 27,0 кг/м2. ЭКГ без изменений. Лабораторные показатели в пределах нормы. Суммарный сердечно-сосудистый риск - менее 2% (низкий).</w:t>
      </w:r>
      <w:r w:rsidRPr="009C3496">
        <w:rPr>
          <w:rFonts w:ascii="Times New Roman" w:hAnsi="Times New Roman"/>
          <w:bCs/>
          <w:sz w:val="28"/>
          <w:szCs w:val="28"/>
        </w:rPr>
        <w:cr/>
      </w:r>
      <w:r w:rsidR="00C96E2A">
        <w:rPr>
          <w:rFonts w:ascii="Times New Roman" w:hAnsi="Times New Roman"/>
          <w:bCs/>
          <w:sz w:val="28"/>
          <w:szCs w:val="28"/>
        </w:rPr>
        <w:t>Задание:</w:t>
      </w:r>
    </w:p>
    <w:p w:rsidR="009C3496" w:rsidRPr="009C3496" w:rsidRDefault="009C3496" w:rsidP="009C3496">
      <w:pPr>
        <w:spacing w:after="0" w:line="240" w:lineRule="auto"/>
        <w:jc w:val="both"/>
        <w:rPr>
          <w:rFonts w:ascii="Times New Roman" w:hAnsi="Times New Roman"/>
          <w:bCs/>
          <w:sz w:val="28"/>
          <w:szCs w:val="28"/>
        </w:rPr>
      </w:pPr>
      <w:r w:rsidRPr="009C3496">
        <w:rPr>
          <w:rFonts w:ascii="Times New Roman" w:hAnsi="Times New Roman"/>
          <w:bCs/>
          <w:sz w:val="28"/>
          <w:szCs w:val="28"/>
        </w:rPr>
        <w:t>А.  Установите группу здоровья.</w:t>
      </w:r>
    </w:p>
    <w:p w:rsidR="009C3496" w:rsidRPr="009C3496" w:rsidRDefault="009C3496" w:rsidP="009C3496">
      <w:pPr>
        <w:spacing w:after="0" w:line="240" w:lineRule="auto"/>
        <w:jc w:val="both"/>
        <w:rPr>
          <w:rFonts w:ascii="Times New Roman" w:hAnsi="Times New Roman"/>
          <w:bCs/>
          <w:sz w:val="28"/>
          <w:szCs w:val="28"/>
        </w:rPr>
      </w:pPr>
      <w:r w:rsidRPr="009C3496">
        <w:rPr>
          <w:rFonts w:ascii="Times New Roman" w:hAnsi="Times New Roman"/>
          <w:bCs/>
          <w:sz w:val="28"/>
          <w:szCs w:val="28"/>
        </w:rPr>
        <w:t>Б.  Определите дальнейший маршрут пациента.</w:t>
      </w:r>
    </w:p>
    <w:p w:rsidR="009C3496" w:rsidRPr="009C3496" w:rsidRDefault="009C3496" w:rsidP="009C3496">
      <w:pPr>
        <w:spacing w:after="0" w:line="240" w:lineRule="auto"/>
        <w:jc w:val="both"/>
        <w:rPr>
          <w:rFonts w:ascii="Times New Roman" w:hAnsi="Times New Roman"/>
          <w:bCs/>
          <w:sz w:val="28"/>
          <w:szCs w:val="28"/>
        </w:rPr>
      </w:pPr>
    </w:p>
    <w:p w:rsidR="009C3496" w:rsidRPr="009C3496" w:rsidRDefault="009C3496" w:rsidP="009C3496">
      <w:pPr>
        <w:spacing w:after="0" w:line="240" w:lineRule="auto"/>
        <w:jc w:val="both"/>
        <w:rPr>
          <w:rFonts w:ascii="Times New Roman" w:hAnsi="Times New Roman"/>
          <w:sz w:val="24"/>
          <w:szCs w:val="24"/>
        </w:rPr>
      </w:pPr>
    </w:p>
    <w:p w:rsidR="009C3496" w:rsidRPr="009C3496" w:rsidRDefault="009C3496" w:rsidP="00C96E2A">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C3496">
        <w:rPr>
          <w:rFonts w:ascii="Times New Roman" w:eastAsia="Times New Roman" w:hAnsi="Times New Roman" w:cs="Times New Roman"/>
          <w:b/>
          <w:bCs/>
          <w:color w:val="000000"/>
          <w:sz w:val="28"/>
          <w:szCs w:val="28"/>
          <w:lang w:eastAsia="ru-RU"/>
        </w:rPr>
        <w:lastRenderedPageBreak/>
        <w:t>Задача 4.</w:t>
      </w:r>
    </w:p>
    <w:p w:rsidR="009C3496" w:rsidRPr="009C3496" w:rsidRDefault="009C3496" w:rsidP="009C3496">
      <w:pPr>
        <w:spacing w:after="0" w:line="240" w:lineRule="auto"/>
        <w:jc w:val="both"/>
        <w:rPr>
          <w:rFonts w:ascii="Times New Roman" w:hAnsi="Times New Roman"/>
          <w:sz w:val="28"/>
          <w:szCs w:val="28"/>
        </w:rPr>
      </w:pPr>
      <w:r w:rsidRPr="009C3496">
        <w:rPr>
          <w:rFonts w:ascii="Times New Roman" w:hAnsi="Times New Roman"/>
          <w:sz w:val="28"/>
          <w:szCs w:val="28"/>
        </w:rPr>
        <w:t>Пациент 51 год. В анамнезе остеохондроз шейного отдела позвоночника Анкетирование –</w:t>
      </w:r>
    </w:p>
    <w:p w:rsidR="009C3496" w:rsidRPr="009C3496" w:rsidRDefault="009C3496" w:rsidP="009C3496">
      <w:pPr>
        <w:spacing w:after="0" w:line="240" w:lineRule="auto"/>
        <w:jc w:val="both"/>
        <w:rPr>
          <w:rFonts w:ascii="Times New Roman" w:hAnsi="Times New Roman"/>
          <w:sz w:val="28"/>
          <w:szCs w:val="28"/>
        </w:rPr>
      </w:pPr>
      <w:r w:rsidRPr="009C3496">
        <w:rPr>
          <w:rFonts w:ascii="Times New Roman" w:hAnsi="Times New Roman"/>
          <w:sz w:val="28"/>
          <w:szCs w:val="28"/>
        </w:rPr>
        <w:t>курит, низкая физическая активность. Объективно - АД 118/70 мм рт.ст. (не принимает антигипертензивные препараты). ОХС 7,4 ммоль/л, глюкоза 5,0 ммоль/л, индекс массы тела 22,0 кг/м2. ЭКГ без изменений. Суммарный сердечно-сосудистый риск – 5% (высокий).</w:t>
      </w:r>
    </w:p>
    <w:p w:rsidR="009C3496" w:rsidRPr="009C3496" w:rsidRDefault="00C96E2A" w:rsidP="00C96E2A">
      <w:pPr>
        <w:spacing w:after="0"/>
        <w:rPr>
          <w:rFonts w:ascii="Times New Roman" w:hAnsi="Times New Roman"/>
          <w:bCs/>
          <w:sz w:val="28"/>
          <w:szCs w:val="28"/>
        </w:rPr>
      </w:pPr>
      <w:r>
        <w:rPr>
          <w:rFonts w:ascii="Times New Roman" w:hAnsi="Times New Roman"/>
          <w:bCs/>
          <w:sz w:val="28"/>
          <w:szCs w:val="28"/>
        </w:rPr>
        <w:t>Задание:</w:t>
      </w:r>
    </w:p>
    <w:p w:rsidR="009C3496" w:rsidRPr="009C3496" w:rsidRDefault="009C3496" w:rsidP="009C3496">
      <w:pPr>
        <w:spacing w:after="0" w:line="240" w:lineRule="auto"/>
        <w:jc w:val="both"/>
        <w:rPr>
          <w:rFonts w:ascii="Times New Roman" w:hAnsi="Times New Roman"/>
          <w:bCs/>
          <w:sz w:val="28"/>
          <w:szCs w:val="28"/>
        </w:rPr>
      </w:pPr>
      <w:r w:rsidRPr="009C3496">
        <w:rPr>
          <w:rFonts w:ascii="Times New Roman" w:hAnsi="Times New Roman"/>
          <w:bCs/>
          <w:sz w:val="28"/>
          <w:szCs w:val="28"/>
        </w:rPr>
        <w:t>А.  Установите группу здоровья.</w:t>
      </w:r>
    </w:p>
    <w:p w:rsidR="009C3496" w:rsidRPr="009C3496" w:rsidRDefault="009C3496" w:rsidP="009C3496">
      <w:pPr>
        <w:spacing w:after="0" w:line="240" w:lineRule="auto"/>
        <w:jc w:val="both"/>
        <w:rPr>
          <w:rFonts w:ascii="Times New Roman" w:hAnsi="Times New Roman"/>
          <w:sz w:val="28"/>
          <w:szCs w:val="28"/>
        </w:rPr>
      </w:pPr>
      <w:r w:rsidRPr="009C3496">
        <w:rPr>
          <w:rFonts w:ascii="Times New Roman" w:hAnsi="Times New Roman"/>
          <w:bCs/>
          <w:sz w:val="28"/>
          <w:szCs w:val="28"/>
        </w:rPr>
        <w:t>Б.  Определите дальнейший маршрут пациента.</w:t>
      </w:r>
    </w:p>
    <w:p w:rsidR="009C3496" w:rsidRPr="009C3496" w:rsidRDefault="009C3496" w:rsidP="009C3496">
      <w:pPr>
        <w:spacing w:after="0" w:line="240" w:lineRule="auto"/>
        <w:jc w:val="both"/>
        <w:rPr>
          <w:rFonts w:ascii="Times New Roman" w:hAnsi="Times New Roman"/>
          <w:b/>
          <w:bCs/>
          <w:sz w:val="28"/>
          <w:szCs w:val="28"/>
        </w:rPr>
      </w:pPr>
    </w:p>
    <w:p w:rsidR="009C3496" w:rsidRPr="009C3496" w:rsidRDefault="009C3496" w:rsidP="009C3496">
      <w:pPr>
        <w:spacing w:after="0" w:line="240" w:lineRule="auto"/>
        <w:jc w:val="both"/>
        <w:rPr>
          <w:rFonts w:ascii="Times New Roman" w:hAnsi="Times New Roman"/>
          <w:b/>
          <w:bCs/>
        </w:rPr>
      </w:pPr>
    </w:p>
    <w:p w:rsidR="009C3496" w:rsidRPr="009C3496" w:rsidRDefault="009C3496" w:rsidP="00C96E2A">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9C3496">
        <w:rPr>
          <w:rFonts w:ascii="Times New Roman" w:eastAsia="Times New Roman" w:hAnsi="Times New Roman" w:cs="Times New Roman"/>
          <w:b/>
          <w:bCs/>
          <w:color w:val="000000"/>
          <w:sz w:val="28"/>
          <w:szCs w:val="28"/>
          <w:lang w:eastAsia="ru-RU"/>
        </w:rPr>
        <w:t>Задача 5.</w:t>
      </w:r>
    </w:p>
    <w:p w:rsidR="009C3496" w:rsidRPr="009C3496" w:rsidRDefault="009C3496" w:rsidP="00C96E2A">
      <w:pPr>
        <w:spacing w:after="0" w:line="240" w:lineRule="auto"/>
        <w:jc w:val="both"/>
        <w:rPr>
          <w:rFonts w:ascii="Times New Roman" w:hAnsi="Times New Roman"/>
          <w:bCs/>
          <w:sz w:val="28"/>
          <w:szCs w:val="28"/>
        </w:rPr>
      </w:pPr>
      <w:r w:rsidRPr="009C3496">
        <w:rPr>
          <w:rFonts w:ascii="Times New Roman" w:hAnsi="Times New Roman"/>
          <w:bCs/>
          <w:sz w:val="28"/>
          <w:szCs w:val="28"/>
        </w:rPr>
        <w:t>Пациент 57 лет. В анамнезе язвенная болезнь желудка, последнее обострение 2 года назад. Анкетирование – жалобы на боли в области живота, похудание, курит. Объективно - АД 128/70 мм рт.ст. ОХС 3,8 ммоль/л, глюкоза 4,0 ммоль/л, индекс массы тела 17,5 кг/м2. ЭКГ без изменений. Суммарный сердечно-сосудистый риск – 4% (умеренный)</w:t>
      </w:r>
    </w:p>
    <w:p w:rsidR="009C3496" w:rsidRPr="009C3496" w:rsidRDefault="00C96E2A" w:rsidP="00C96E2A">
      <w:pPr>
        <w:spacing w:after="0"/>
        <w:rPr>
          <w:rFonts w:ascii="Times New Roman" w:hAnsi="Times New Roman"/>
          <w:bCs/>
          <w:sz w:val="28"/>
          <w:szCs w:val="28"/>
        </w:rPr>
      </w:pPr>
      <w:r>
        <w:rPr>
          <w:rFonts w:ascii="Times New Roman" w:hAnsi="Times New Roman"/>
          <w:bCs/>
          <w:sz w:val="28"/>
          <w:szCs w:val="28"/>
        </w:rPr>
        <w:t>Задание:</w:t>
      </w:r>
    </w:p>
    <w:p w:rsidR="009C3496" w:rsidRPr="009C3496" w:rsidRDefault="009C3496" w:rsidP="009C3496">
      <w:pPr>
        <w:spacing w:after="0" w:line="240" w:lineRule="auto"/>
        <w:jc w:val="both"/>
        <w:rPr>
          <w:rFonts w:ascii="Times New Roman" w:hAnsi="Times New Roman"/>
          <w:bCs/>
          <w:sz w:val="28"/>
          <w:szCs w:val="28"/>
        </w:rPr>
      </w:pPr>
      <w:r w:rsidRPr="009C3496">
        <w:rPr>
          <w:rFonts w:ascii="Times New Roman" w:hAnsi="Times New Roman"/>
          <w:bCs/>
          <w:sz w:val="28"/>
          <w:szCs w:val="28"/>
        </w:rPr>
        <w:t>А.  Установите группу здоровья.</w:t>
      </w:r>
    </w:p>
    <w:p w:rsidR="009C3496" w:rsidRPr="009C3496" w:rsidRDefault="009C3496" w:rsidP="009C3496">
      <w:pPr>
        <w:spacing w:after="0" w:line="240" w:lineRule="auto"/>
        <w:jc w:val="both"/>
        <w:rPr>
          <w:rFonts w:ascii="Times New Roman" w:hAnsi="Times New Roman"/>
          <w:sz w:val="28"/>
          <w:szCs w:val="28"/>
        </w:rPr>
      </w:pPr>
      <w:r w:rsidRPr="009C3496">
        <w:rPr>
          <w:rFonts w:ascii="Times New Roman" w:hAnsi="Times New Roman"/>
          <w:bCs/>
          <w:sz w:val="28"/>
          <w:szCs w:val="28"/>
        </w:rPr>
        <w:t>Б.  Определите дальнейший маршрут пациента.</w:t>
      </w:r>
    </w:p>
    <w:p w:rsidR="009C3496" w:rsidRPr="009C3496" w:rsidRDefault="009C3496" w:rsidP="009C3496">
      <w:pPr>
        <w:spacing w:after="0" w:line="240" w:lineRule="auto"/>
        <w:jc w:val="both"/>
        <w:rPr>
          <w:rFonts w:ascii="Times New Roman" w:hAnsi="Times New Roman"/>
          <w:b/>
          <w:bCs/>
          <w:sz w:val="28"/>
          <w:szCs w:val="28"/>
        </w:rPr>
      </w:pPr>
    </w:p>
    <w:p w:rsidR="009C3496" w:rsidRDefault="009C3496" w:rsidP="009C3496">
      <w:pPr>
        <w:jc w:val="center"/>
        <w:rPr>
          <w:rFonts w:ascii="Times New Roman" w:hAnsi="Times New Roman" w:cs="Times New Roman"/>
          <w:b/>
          <w:sz w:val="28"/>
          <w:szCs w:val="28"/>
        </w:rPr>
      </w:pPr>
    </w:p>
    <w:p w:rsidR="005843C5" w:rsidRPr="007D76E8" w:rsidRDefault="005843C5" w:rsidP="005843C5">
      <w:pPr>
        <w:spacing w:after="124" w:line="312" w:lineRule="auto"/>
        <w:ind w:left="-5" w:right="79"/>
        <w:jc w:val="center"/>
        <w:rPr>
          <w:rFonts w:ascii="Times New Roman" w:hAnsi="Times New Roman" w:cs="Times New Roman"/>
          <w:b/>
          <w:sz w:val="28"/>
          <w:szCs w:val="28"/>
        </w:rPr>
      </w:pPr>
      <w:r w:rsidRPr="007D76E8">
        <w:rPr>
          <w:rFonts w:ascii="Times New Roman" w:hAnsi="Times New Roman" w:cs="Times New Roman"/>
          <w:b/>
          <w:sz w:val="28"/>
          <w:szCs w:val="28"/>
        </w:rPr>
        <w:t>Ответьте на вопросы тестовых заданий</w:t>
      </w:r>
    </w:p>
    <w:p w:rsidR="009C3496" w:rsidRPr="007D76E8" w:rsidRDefault="009C3496" w:rsidP="009C3496">
      <w:pPr>
        <w:jc w:val="center"/>
        <w:rPr>
          <w:rFonts w:ascii="Times New Roman" w:hAnsi="Times New Roman" w:cs="Times New Roman"/>
          <w:b/>
          <w:sz w:val="28"/>
          <w:szCs w:val="28"/>
        </w:rPr>
      </w:pPr>
    </w:p>
    <w:p w:rsidR="005843C5" w:rsidRPr="007D76E8" w:rsidRDefault="009C3496" w:rsidP="009C3496">
      <w:pPr>
        <w:pStyle w:val="ad"/>
        <w:rPr>
          <w:rFonts w:ascii="Times New Roman" w:hAnsi="Times New Roman"/>
          <w:b/>
          <w:sz w:val="28"/>
          <w:szCs w:val="28"/>
        </w:rPr>
      </w:pPr>
      <w:r w:rsidRPr="007D76E8">
        <w:rPr>
          <w:rFonts w:ascii="Times New Roman" w:hAnsi="Times New Roman"/>
          <w:b/>
          <w:sz w:val="28"/>
          <w:szCs w:val="28"/>
        </w:rPr>
        <w:t>1 ВАРИАНТ</w:t>
      </w:r>
    </w:p>
    <w:p w:rsidR="009C3496" w:rsidRPr="007D76E8" w:rsidRDefault="009C3496" w:rsidP="009C3496">
      <w:pPr>
        <w:pStyle w:val="ad"/>
        <w:rPr>
          <w:rFonts w:ascii="Times New Roman" w:hAnsi="Times New Roman"/>
          <w:sz w:val="28"/>
          <w:szCs w:val="28"/>
          <w:u w:val="single"/>
        </w:rPr>
      </w:pPr>
      <w:r w:rsidRPr="007D76E8">
        <w:rPr>
          <w:rFonts w:ascii="Times New Roman" w:hAnsi="Times New Roman"/>
          <w:sz w:val="28"/>
          <w:szCs w:val="28"/>
          <w:u w:val="single"/>
        </w:rPr>
        <w:t>Выберите один правильный ответ:</w:t>
      </w:r>
    </w:p>
    <w:p w:rsidR="009C3496" w:rsidRPr="007D76E8" w:rsidRDefault="009C3496" w:rsidP="009C3496">
      <w:pPr>
        <w:pStyle w:val="ad"/>
        <w:rPr>
          <w:rFonts w:ascii="Times New Roman" w:eastAsia="Times New Roman" w:hAnsi="Times New Roman"/>
          <w:sz w:val="28"/>
          <w:szCs w:val="28"/>
          <w:lang w:eastAsia="ru-RU"/>
        </w:rPr>
      </w:pPr>
    </w:p>
    <w:p w:rsidR="009C3496" w:rsidRPr="007D76E8" w:rsidRDefault="009C3496" w:rsidP="009C3496">
      <w:pPr>
        <w:pStyle w:val="ad"/>
        <w:rPr>
          <w:rFonts w:ascii="Times New Roman" w:hAnsi="Times New Roman"/>
          <w:sz w:val="28"/>
          <w:szCs w:val="28"/>
        </w:rPr>
      </w:pPr>
      <w:r w:rsidRPr="007D76E8">
        <w:rPr>
          <w:rFonts w:ascii="Times New Roman" w:eastAsia="Times New Roman" w:hAnsi="Times New Roman"/>
          <w:sz w:val="28"/>
          <w:szCs w:val="28"/>
          <w:lang w:eastAsia="ru-RU"/>
        </w:rPr>
        <w:t xml:space="preserve">1. </w:t>
      </w:r>
      <w:r w:rsidRPr="007D76E8">
        <w:rPr>
          <w:rFonts w:ascii="Times New Roman" w:hAnsi="Times New Roman"/>
          <w:sz w:val="28"/>
          <w:szCs w:val="28"/>
        </w:rPr>
        <w:t>Второй этап диспансеризации включает в себя:</w:t>
      </w:r>
    </w:p>
    <w:p w:rsidR="009C3496" w:rsidRPr="007D76E8" w:rsidRDefault="009C3496" w:rsidP="009C3496">
      <w:pPr>
        <w:pStyle w:val="ad"/>
        <w:rPr>
          <w:rFonts w:ascii="Times New Roman" w:hAnsi="Times New Roman"/>
          <w:sz w:val="28"/>
          <w:szCs w:val="28"/>
        </w:rPr>
      </w:pPr>
      <w:r w:rsidRPr="007D76E8">
        <w:rPr>
          <w:rFonts w:ascii="Times New Roman" w:eastAsia="Times New Roman" w:hAnsi="Times New Roman"/>
          <w:sz w:val="28"/>
          <w:szCs w:val="28"/>
          <w:lang w:eastAsia="ru-RU"/>
        </w:rPr>
        <w:t xml:space="preserve">а) </w:t>
      </w:r>
      <w:r w:rsidRPr="007D76E8">
        <w:rPr>
          <w:rFonts w:ascii="Times New Roman" w:hAnsi="Times New Roman"/>
          <w:sz w:val="28"/>
          <w:szCs w:val="28"/>
        </w:rPr>
        <w:t>определение липидного спектра крови;</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б) измерение внутриглазного давления;</w:t>
      </w:r>
    </w:p>
    <w:p w:rsidR="009C3496" w:rsidRPr="007D76E8" w:rsidRDefault="009C3496" w:rsidP="009C3496">
      <w:pPr>
        <w:pStyle w:val="ad"/>
        <w:rPr>
          <w:rFonts w:ascii="Times New Roman" w:hAnsi="Times New Roman"/>
          <w:sz w:val="28"/>
          <w:szCs w:val="28"/>
        </w:rPr>
      </w:pPr>
      <w:r w:rsidRPr="007D76E8">
        <w:rPr>
          <w:rFonts w:ascii="Times New Roman" w:eastAsia="Times New Roman" w:hAnsi="Times New Roman"/>
          <w:sz w:val="28"/>
          <w:szCs w:val="28"/>
          <w:lang w:eastAsia="ru-RU"/>
        </w:rPr>
        <w:t>в)</w:t>
      </w:r>
      <w:r w:rsidRPr="007D76E8">
        <w:rPr>
          <w:rFonts w:ascii="Times New Roman" w:hAnsi="Times New Roman"/>
          <w:sz w:val="28"/>
          <w:szCs w:val="28"/>
        </w:rPr>
        <w:t xml:space="preserve"> исследование кала на скрытую кровь.</w:t>
      </w:r>
    </w:p>
    <w:p w:rsidR="005843C5" w:rsidRPr="007D76E8" w:rsidRDefault="005843C5" w:rsidP="009C3496">
      <w:pPr>
        <w:pStyle w:val="ad"/>
        <w:rPr>
          <w:rFonts w:ascii="Times New Roman" w:hAnsi="Times New Roman"/>
          <w:sz w:val="28"/>
          <w:szCs w:val="28"/>
        </w:rPr>
      </w:pP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2. По окончанию диспансеризации требуют оказания специализированной, в том числе высокотехнологичной медицинской помощи:</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а) граждане с  I группой состояния здоровья;</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 xml:space="preserve">б) граждане с  II группой состояния здоровья; </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в) граждане с  III группой состояния здоровья.</w:t>
      </w:r>
    </w:p>
    <w:p w:rsidR="005843C5" w:rsidRPr="007D76E8" w:rsidRDefault="005843C5" w:rsidP="009C3496">
      <w:pPr>
        <w:pStyle w:val="ad"/>
        <w:jc w:val="both"/>
        <w:rPr>
          <w:rFonts w:ascii="Times New Roman" w:hAnsi="Times New Roman"/>
          <w:sz w:val="28"/>
          <w:szCs w:val="28"/>
        </w:rPr>
      </w:pP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3.Гражданин имеет право:</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 xml:space="preserve">а) отказаться от проведения диспансеризации в целом; </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lastRenderedPageBreak/>
        <w:t>б) отказаться от отдельных видов медицинских мероприятий, входящих в объем диспансеризации;</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в) а,б.</w:t>
      </w:r>
    </w:p>
    <w:p w:rsidR="005843C5" w:rsidRPr="007D76E8" w:rsidRDefault="005843C5" w:rsidP="009C3496">
      <w:pPr>
        <w:pStyle w:val="ad"/>
        <w:jc w:val="both"/>
        <w:rPr>
          <w:rFonts w:ascii="Times New Roman" w:hAnsi="Times New Roman"/>
          <w:sz w:val="28"/>
          <w:szCs w:val="28"/>
        </w:rPr>
      </w:pP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4. Исследование кала на скрытую кровь при прохождении диспансеризации предусмотрено для граждан:</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а) 45 лет и старше;</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б) 65 лет и старше;</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в) 35 лет и старше.</w:t>
      </w:r>
    </w:p>
    <w:p w:rsidR="005843C5" w:rsidRPr="007D76E8" w:rsidRDefault="005843C5" w:rsidP="009C3496">
      <w:pPr>
        <w:pStyle w:val="ad"/>
        <w:jc w:val="both"/>
        <w:rPr>
          <w:rFonts w:ascii="Times New Roman" w:hAnsi="Times New Roman"/>
          <w:sz w:val="28"/>
          <w:szCs w:val="28"/>
        </w:rPr>
      </w:pP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5.Критериями эффективности диспансеризации взрослого населения являются:</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 xml:space="preserve">а) увеличение числа граждан, относящихся к </w:t>
      </w:r>
      <w:r w:rsidRPr="007D76E8">
        <w:rPr>
          <w:rFonts w:ascii="Times New Roman" w:hAnsi="Times New Roman"/>
          <w:sz w:val="28"/>
          <w:szCs w:val="28"/>
          <w:lang w:val="en-US"/>
        </w:rPr>
        <w:t>I</w:t>
      </w:r>
      <w:r w:rsidRPr="007D76E8">
        <w:rPr>
          <w:rFonts w:ascii="Times New Roman" w:hAnsi="Times New Roman"/>
          <w:sz w:val="28"/>
          <w:szCs w:val="28"/>
        </w:rPr>
        <w:t xml:space="preserve"> группе здоровья; </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 xml:space="preserve">б) увеличение числа граждан к </w:t>
      </w:r>
      <w:r w:rsidRPr="007D76E8">
        <w:rPr>
          <w:rFonts w:ascii="Times New Roman" w:hAnsi="Times New Roman"/>
          <w:sz w:val="28"/>
          <w:szCs w:val="28"/>
          <w:lang w:val="en-US"/>
        </w:rPr>
        <w:t>II</w:t>
      </w:r>
      <w:r w:rsidRPr="007D76E8">
        <w:rPr>
          <w:rFonts w:ascii="Times New Roman" w:hAnsi="Times New Roman"/>
          <w:sz w:val="28"/>
          <w:szCs w:val="28"/>
        </w:rPr>
        <w:t xml:space="preserve"> группе здоровья;</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 xml:space="preserve">в) увеличение числа граждан к </w:t>
      </w:r>
      <w:r w:rsidRPr="007D76E8">
        <w:rPr>
          <w:rFonts w:ascii="Times New Roman" w:hAnsi="Times New Roman"/>
          <w:sz w:val="28"/>
          <w:szCs w:val="28"/>
          <w:lang w:val="en-US"/>
        </w:rPr>
        <w:t>III</w:t>
      </w:r>
      <w:r w:rsidRPr="007D76E8">
        <w:rPr>
          <w:rFonts w:ascii="Times New Roman" w:hAnsi="Times New Roman"/>
          <w:sz w:val="28"/>
          <w:szCs w:val="28"/>
        </w:rPr>
        <w:t xml:space="preserve"> группе здоровья.</w:t>
      </w:r>
    </w:p>
    <w:p w:rsidR="005843C5" w:rsidRPr="007D76E8" w:rsidRDefault="005843C5" w:rsidP="009C3496">
      <w:pPr>
        <w:pStyle w:val="ad"/>
        <w:rPr>
          <w:rFonts w:ascii="Times New Roman" w:hAnsi="Times New Roman"/>
          <w:sz w:val="28"/>
          <w:szCs w:val="28"/>
        </w:rPr>
      </w:pPr>
    </w:p>
    <w:p w:rsidR="009C3496" w:rsidRPr="007D76E8" w:rsidRDefault="009C3496" w:rsidP="009C3496">
      <w:pPr>
        <w:pStyle w:val="ad"/>
        <w:rPr>
          <w:rFonts w:ascii="Times New Roman" w:hAnsi="Times New Roman"/>
          <w:sz w:val="28"/>
          <w:szCs w:val="28"/>
          <w:lang w:eastAsia="ru-RU"/>
        </w:rPr>
      </w:pPr>
      <w:r w:rsidRPr="007D76E8">
        <w:rPr>
          <w:rFonts w:ascii="Times New Roman" w:hAnsi="Times New Roman"/>
          <w:sz w:val="28"/>
          <w:szCs w:val="28"/>
        </w:rPr>
        <w:t xml:space="preserve">6. </w:t>
      </w:r>
      <w:r w:rsidRPr="007D76E8">
        <w:rPr>
          <w:rFonts w:ascii="Times New Roman" w:hAnsi="Times New Roman"/>
          <w:sz w:val="28"/>
          <w:szCs w:val="28"/>
          <w:lang w:eastAsia="ru-RU"/>
        </w:rPr>
        <w:t>Всеобщая диспансеризация взрослого населения проводится:</w:t>
      </w:r>
    </w:p>
    <w:p w:rsidR="009C3496" w:rsidRPr="007D76E8" w:rsidRDefault="009C3496" w:rsidP="009C3496">
      <w:pPr>
        <w:pStyle w:val="ad"/>
        <w:rPr>
          <w:rFonts w:ascii="Times New Roman" w:hAnsi="Times New Roman"/>
          <w:sz w:val="28"/>
          <w:szCs w:val="28"/>
          <w:lang w:eastAsia="ru-RU"/>
        </w:rPr>
      </w:pPr>
      <w:r w:rsidRPr="007D76E8">
        <w:rPr>
          <w:rFonts w:ascii="Times New Roman" w:hAnsi="Times New Roman"/>
          <w:sz w:val="28"/>
          <w:szCs w:val="28"/>
          <w:lang w:eastAsia="ru-RU"/>
        </w:rPr>
        <w:t>а) 1 раз в 3 года;</w:t>
      </w:r>
    </w:p>
    <w:p w:rsidR="009C3496" w:rsidRPr="007D76E8" w:rsidRDefault="009C3496" w:rsidP="009C3496">
      <w:pPr>
        <w:pStyle w:val="ad"/>
        <w:rPr>
          <w:rFonts w:ascii="Times New Roman" w:hAnsi="Times New Roman"/>
          <w:sz w:val="28"/>
          <w:szCs w:val="28"/>
          <w:lang w:eastAsia="ru-RU"/>
        </w:rPr>
      </w:pPr>
      <w:r w:rsidRPr="007D76E8">
        <w:rPr>
          <w:rFonts w:ascii="Times New Roman" w:hAnsi="Times New Roman"/>
          <w:sz w:val="28"/>
          <w:szCs w:val="28"/>
          <w:lang w:eastAsia="ru-RU"/>
        </w:rPr>
        <w:t>б) 1 раз в 2 года;</w:t>
      </w:r>
    </w:p>
    <w:p w:rsidR="009C3496" w:rsidRPr="007D76E8" w:rsidRDefault="009C3496" w:rsidP="009C3496">
      <w:pPr>
        <w:pStyle w:val="ad"/>
        <w:rPr>
          <w:rFonts w:ascii="Times New Roman" w:hAnsi="Times New Roman"/>
          <w:color w:val="000000"/>
          <w:sz w:val="28"/>
          <w:szCs w:val="28"/>
          <w:shd w:val="clear" w:color="auto" w:fill="FFFFFF"/>
        </w:rPr>
      </w:pPr>
      <w:r w:rsidRPr="007D76E8">
        <w:rPr>
          <w:rFonts w:ascii="Times New Roman" w:hAnsi="Times New Roman"/>
          <w:sz w:val="28"/>
          <w:szCs w:val="28"/>
          <w:lang w:eastAsia="ru-RU"/>
        </w:rPr>
        <w:t>в) ежегодно.</w:t>
      </w:r>
    </w:p>
    <w:p w:rsidR="005843C5" w:rsidRPr="007D76E8" w:rsidRDefault="005843C5" w:rsidP="009C3496">
      <w:pPr>
        <w:pStyle w:val="ad"/>
        <w:rPr>
          <w:rFonts w:ascii="Times New Roman" w:hAnsi="Times New Roman"/>
          <w:sz w:val="28"/>
          <w:szCs w:val="28"/>
        </w:rPr>
      </w:pP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 xml:space="preserve">7. К второй группе здоровья относятся граждане: </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а)</w:t>
      </w:r>
      <w:r w:rsidRPr="007D76E8">
        <w:rPr>
          <w:rFonts w:ascii="Times New Roman" w:hAnsi="Times New Roman"/>
          <w:bCs/>
          <w:sz w:val="28"/>
          <w:szCs w:val="28"/>
        </w:rPr>
        <w:t xml:space="preserve"> с подозрением на заболевание, требующее дополнительного обследования;</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б) с низким и средним сердечно-сосудистым риском, определенным по шкале SCORE;</w:t>
      </w:r>
    </w:p>
    <w:p w:rsidR="008828C4" w:rsidRPr="007D76E8" w:rsidRDefault="009C3496" w:rsidP="009C3496">
      <w:pPr>
        <w:tabs>
          <w:tab w:val="left" w:pos="2595"/>
        </w:tabs>
        <w:rPr>
          <w:rFonts w:ascii="Times New Roman" w:hAnsi="Times New Roman" w:cs="Times New Roman"/>
          <w:sz w:val="28"/>
          <w:szCs w:val="28"/>
        </w:rPr>
      </w:pPr>
      <w:r w:rsidRPr="007D76E8">
        <w:rPr>
          <w:rFonts w:ascii="Times New Roman" w:hAnsi="Times New Roman" w:cs="Times New Roman"/>
          <w:sz w:val="28"/>
          <w:szCs w:val="28"/>
        </w:rPr>
        <w:t>в) с высоким и очень высоким риском, определенным по шкале SCORE</w:t>
      </w:r>
    </w:p>
    <w:p w:rsidR="009C3496" w:rsidRPr="007D76E8" w:rsidRDefault="009C3496" w:rsidP="009C3496">
      <w:pPr>
        <w:pStyle w:val="ad"/>
        <w:rPr>
          <w:rFonts w:ascii="Times New Roman" w:hAnsi="Times New Roman"/>
          <w:caps/>
          <w:sz w:val="28"/>
          <w:szCs w:val="28"/>
        </w:rPr>
      </w:pPr>
      <w:r w:rsidRPr="007D76E8">
        <w:rPr>
          <w:rFonts w:ascii="Times New Roman" w:hAnsi="Times New Roman"/>
          <w:sz w:val="28"/>
          <w:szCs w:val="28"/>
        </w:rPr>
        <w:t>8. Порядок проведения диспансеризации определённых групп взрослого населения регламентируется приказом:</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 xml:space="preserve">а) от «12» апреля  </w:t>
      </w:r>
      <w:smartTag w:uri="urn:schemas-microsoft-com:office:smarttags" w:element="metricconverter">
        <w:smartTagPr>
          <w:attr w:name="ProductID" w:val="2011 г"/>
        </w:smartTagPr>
        <w:r w:rsidRPr="007D76E8">
          <w:rPr>
            <w:rFonts w:ascii="Times New Roman" w:hAnsi="Times New Roman"/>
            <w:sz w:val="28"/>
            <w:szCs w:val="28"/>
          </w:rPr>
          <w:t>2011 г</w:t>
        </w:r>
      </w:smartTag>
      <w:r w:rsidRPr="007D76E8">
        <w:rPr>
          <w:rFonts w:ascii="Times New Roman" w:hAnsi="Times New Roman"/>
          <w:sz w:val="28"/>
          <w:szCs w:val="28"/>
        </w:rPr>
        <w:t>. №302н;</w:t>
      </w:r>
    </w:p>
    <w:p w:rsidR="009C3496" w:rsidRPr="007D76E8" w:rsidRDefault="009C3496" w:rsidP="009C3496">
      <w:pPr>
        <w:pStyle w:val="ad"/>
        <w:rPr>
          <w:rFonts w:ascii="Times New Roman" w:hAnsi="Times New Roman"/>
          <w:sz w:val="28"/>
          <w:szCs w:val="28"/>
        </w:rPr>
      </w:pPr>
      <w:r w:rsidRPr="007D76E8">
        <w:rPr>
          <w:rFonts w:ascii="Times New Roman" w:hAnsi="Times New Roman"/>
          <w:bCs/>
          <w:sz w:val="28"/>
          <w:szCs w:val="28"/>
        </w:rPr>
        <w:t>б) от 3 декабря 2012 г. № 1006;</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в) от 21 ноября 2011 г. N 323.</w:t>
      </w:r>
    </w:p>
    <w:p w:rsidR="009C3496" w:rsidRPr="007D76E8" w:rsidRDefault="009C3496" w:rsidP="009C3496">
      <w:pPr>
        <w:pStyle w:val="ad"/>
        <w:jc w:val="both"/>
        <w:rPr>
          <w:rFonts w:ascii="Times New Roman" w:hAnsi="Times New Roman"/>
          <w:sz w:val="28"/>
          <w:szCs w:val="28"/>
          <w:u w:val="single"/>
        </w:rPr>
      </w:pPr>
    </w:p>
    <w:p w:rsidR="009C3496" w:rsidRPr="007D76E8" w:rsidRDefault="009C3496" w:rsidP="009C3496">
      <w:pPr>
        <w:pStyle w:val="ad"/>
        <w:jc w:val="both"/>
        <w:rPr>
          <w:rFonts w:ascii="Times New Roman" w:hAnsi="Times New Roman"/>
          <w:sz w:val="28"/>
          <w:szCs w:val="28"/>
          <w:u w:val="single"/>
        </w:rPr>
      </w:pPr>
      <w:r w:rsidRPr="007D76E8">
        <w:rPr>
          <w:rFonts w:ascii="Times New Roman" w:hAnsi="Times New Roman"/>
          <w:sz w:val="28"/>
          <w:szCs w:val="28"/>
          <w:u w:val="single"/>
        </w:rPr>
        <w:t>Выберите несколько правильных ответов:</w:t>
      </w:r>
    </w:p>
    <w:p w:rsidR="009C3496" w:rsidRPr="007D76E8" w:rsidRDefault="009C3496" w:rsidP="009C3496">
      <w:pPr>
        <w:pStyle w:val="ad"/>
        <w:jc w:val="both"/>
        <w:rPr>
          <w:rFonts w:ascii="Times New Roman" w:hAnsi="Times New Roman"/>
          <w:sz w:val="28"/>
          <w:szCs w:val="28"/>
        </w:rPr>
      </w:pP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9.Группы взрослого населения, подлежащие диспансеризации:</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а) работающие граждане;</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б) неработающие граждане;</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в) обучающихся в образовательных организациях.</w:t>
      </w:r>
    </w:p>
    <w:p w:rsidR="005843C5" w:rsidRPr="007D76E8" w:rsidRDefault="005843C5" w:rsidP="009C3496">
      <w:pPr>
        <w:pStyle w:val="ad"/>
        <w:jc w:val="both"/>
        <w:rPr>
          <w:rFonts w:ascii="Times New Roman" w:hAnsi="Times New Roman"/>
          <w:sz w:val="28"/>
          <w:szCs w:val="28"/>
        </w:rPr>
      </w:pP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10.Первый этап диспансеризации (скрининг) проводится с целью:</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 xml:space="preserve">а) выявления у граждан признаков хронических неинфекционных заболеваний, факторов риска их развития, туберкулеза; </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lastRenderedPageBreak/>
        <w:t>б) выявления у граждан признаков потребления наркотических средств и психотропных веществ без назначения врача;</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в) дополнительного обследования и уточнения диагноза заболевания (состояния), проведения углубленного профилактического консультирования.</w:t>
      </w:r>
    </w:p>
    <w:p w:rsidR="009C3496" w:rsidRPr="007D76E8" w:rsidRDefault="009C3496" w:rsidP="009C3496">
      <w:pPr>
        <w:pStyle w:val="ad"/>
        <w:rPr>
          <w:sz w:val="28"/>
          <w:szCs w:val="28"/>
        </w:rPr>
      </w:pPr>
    </w:p>
    <w:p w:rsidR="009C3496" w:rsidRPr="007D76E8" w:rsidRDefault="009C3496" w:rsidP="009C3496">
      <w:pPr>
        <w:pStyle w:val="ad"/>
        <w:rPr>
          <w:rFonts w:ascii="Times New Roman" w:hAnsi="Times New Roman"/>
          <w:b/>
          <w:sz w:val="28"/>
          <w:szCs w:val="28"/>
        </w:rPr>
      </w:pPr>
      <w:r w:rsidRPr="007D76E8">
        <w:rPr>
          <w:rFonts w:ascii="Times New Roman" w:hAnsi="Times New Roman"/>
          <w:b/>
          <w:sz w:val="28"/>
          <w:szCs w:val="28"/>
        </w:rPr>
        <w:t>2 ВАРИАНТ</w:t>
      </w:r>
    </w:p>
    <w:p w:rsidR="009C3496" w:rsidRPr="007D76E8" w:rsidRDefault="009C3496" w:rsidP="009C3496">
      <w:pPr>
        <w:pStyle w:val="ad"/>
        <w:rPr>
          <w:sz w:val="28"/>
          <w:szCs w:val="28"/>
        </w:rPr>
      </w:pPr>
    </w:p>
    <w:p w:rsidR="009C3496" w:rsidRPr="007D76E8" w:rsidRDefault="009C3496" w:rsidP="009C3496">
      <w:pPr>
        <w:pStyle w:val="ad"/>
        <w:rPr>
          <w:rFonts w:ascii="Times New Roman" w:hAnsi="Times New Roman"/>
          <w:sz w:val="28"/>
          <w:szCs w:val="28"/>
          <w:u w:val="single"/>
        </w:rPr>
      </w:pPr>
      <w:r w:rsidRPr="007D76E8">
        <w:rPr>
          <w:rFonts w:ascii="Times New Roman" w:hAnsi="Times New Roman"/>
          <w:sz w:val="28"/>
          <w:szCs w:val="28"/>
          <w:u w:val="single"/>
        </w:rPr>
        <w:t>Выберите один правильный ответ:</w:t>
      </w:r>
    </w:p>
    <w:p w:rsidR="005843C5" w:rsidRPr="007D76E8" w:rsidRDefault="005843C5" w:rsidP="009C3496">
      <w:pPr>
        <w:pStyle w:val="ad"/>
        <w:rPr>
          <w:rFonts w:ascii="Times New Roman" w:hAnsi="Times New Roman"/>
          <w:sz w:val="28"/>
          <w:szCs w:val="28"/>
        </w:rPr>
      </w:pPr>
    </w:p>
    <w:p w:rsidR="009C3496" w:rsidRPr="007D76E8" w:rsidRDefault="009C3496" w:rsidP="009C3496">
      <w:pPr>
        <w:pStyle w:val="ad"/>
        <w:rPr>
          <w:rFonts w:ascii="Times New Roman" w:hAnsi="Times New Roman"/>
          <w:caps/>
          <w:sz w:val="28"/>
          <w:szCs w:val="28"/>
        </w:rPr>
      </w:pPr>
      <w:r w:rsidRPr="007D76E8">
        <w:rPr>
          <w:rFonts w:ascii="Times New Roman" w:hAnsi="Times New Roman"/>
          <w:sz w:val="28"/>
          <w:szCs w:val="28"/>
        </w:rPr>
        <w:t>1.Порядок проведения диспансеризации определённых групп взрослого населения регламентируется приказом:</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 xml:space="preserve">а) от «12» апреля  </w:t>
      </w:r>
      <w:smartTag w:uri="urn:schemas-microsoft-com:office:smarttags" w:element="metricconverter">
        <w:smartTagPr>
          <w:attr w:name="ProductID" w:val="2011 г"/>
        </w:smartTagPr>
        <w:r w:rsidRPr="007D76E8">
          <w:rPr>
            <w:rFonts w:ascii="Times New Roman" w:hAnsi="Times New Roman"/>
            <w:sz w:val="28"/>
            <w:szCs w:val="28"/>
          </w:rPr>
          <w:t>2011 г</w:t>
        </w:r>
      </w:smartTag>
      <w:r w:rsidRPr="007D76E8">
        <w:rPr>
          <w:rFonts w:ascii="Times New Roman" w:hAnsi="Times New Roman"/>
          <w:sz w:val="28"/>
          <w:szCs w:val="28"/>
        </w:rPr>
        <w:t>. №302н;</w:t>
      </w:r>
    </w:p>
    <w:p w:rsidR="009C3496" w:rsidRPr="007D76E8" w:rsidRDefault="009C3496" w:rsidP="009C3496">
      <w:pPr>
        <w:pStyle w:val="ad"/>
        <w:rPr>
          <w:rFonts w:ascii="Times New Roman" w:hAnsi="Times New Roman"/>
          <w:sz w:val="28"/>
          <w:szCs w:val="28"/>
        </w:rPr>
      </w:pPr>
      <w:r w:rsidRPr="007D76E8">
        <w:rPr>
          <w:rFonts w:ascii="Times New Roman" w:hAnsi="Times New Roman"/>
          <w:bCs/>
          <w:sz w:val="28"/>
          <w:szCs w:val="28"/>
        </w:rPr>
        <w:t>б) от 3 декабря 2012 г. № 1006;</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в) от 21 ноября 2011 г. N 323.</w:t>
      </w:r>
    </w:p>
    <w:p w:rsidR="005843C5" w:rsidRPr="007D76E8" w:rsidRDefault="005843C5" w:rsidP="009C3496">
      <w:pPr>
        <w:pStyle w:val="ad"/>
        <w:rPr>
          <w:rFonts w:ascii="Times New Roman" w:hAnsi="Times New Roman"/>
          <w:sz w:val="28"/>
          <w:szCs w:val="28"/>
          <w:lang w:eastAsia="ru-RU"/>
        </w:rPr>
      </w:pPr>
    </w:p>
    <w:p w:rsidR="009C3496" w:rsidRPr="007D76E8" w:rsidRDefault="009C3496" w:rsidP="009C3496">
      <w:pPr>
        <w:pStyle w:val="ad"/>
        <w:rPr>
          <w:rFonts w:ascii="Times New Roman" w:hAnsi="Times New Roman"/>
          <w:sz w:val="28"/>
          <w:szCs w:val="28"/>
          <w:lang w:eastAsia="ru-RU"/>
        </w:rPr>
      </w:pPr>
      <w:r w:rsidRPr="007D76E8">
        <w:rPr>
          <w:rFonts w:ascii="Times New Roman" w:hAnsi="Times New Roman"/>
          <w:sz w:val="28"/>
          <w:szCs w:val="28"/>
          <w:lang w:eastAsia="ru-RU"/>
        </w:rPr>
        <w:t>2.Всеобщая диспансеризация граждан проводится:</w:t>
      </w:r>
    </w:p>
    <w:p w:rsidR="009C3496" w:rsidRPr="007D76E8" w:rsidRDefault="009C3496" w:rsidP="009C3496">
      <w:pPr>
        <w:pStyle w:val="ad"/>
        <w:rPr>
          <w:rFonts w:ascii="Times New Roman" w:hAnsi="Times New Roman"/>
          <w:sz w:val="28"/>
          <w:szCs w:val="28"/>
          <w:lang w:eastAsia="ru-RU"/>
        </w:rPr>
      </w:pPr>
      <w:r w:rsidRPr="007D76E8">
        <w:rPr>
          <w:rFonts w:ascii="Times New Roman" w:hAnsi="Times New Roman"/>
          <w:sz w:val="28"/>
          <w:szCs w:val="28"/>
          <w:lang w:eastAsia="ru-RU"/>
        </w:rPr>
        <w:t>а) 1 раз в 3 года;</w:t>
      </w:r>
    </w:p>
    <w:p w:rsidR="009C3496" w:rsidRPr="007D76E8" w:rsidRDefault="009C3496" w:rsidP="009C3496">
      <w:pPr>
        <w:pStyle w:val="ad"/>
        <w:rPr>
          <w:rFonts w:ascii="Times New Roman" w:hAnsi="Times New Roman"/>
          <w:sz w:val="28"/>
          <w:szCs w:val="28"/>
          <w:lang w:eastAsia="ru-RU"/>
        </w:rPr>
      </w:pPr>
      <w:r w:rsidRPr="007D76E8">
        <w:rPr>
          <w:rFonts w:ascii="Times New Roman" w:hAnsi="Times New Roman"/>
          <w:sz w:val="28"/>
          <w:szCs w:val="28"/>
          <w:lang w:eastAsia="ru-RU"/>
        </w:rPr>
        <w:t>б) 1 раз в 2 года;</w:t>
      </w:r>
    </w:p>
    <w:p w:rsidR="009C3496" w:rsidRPr="007D76E8" w:rsidRDefault="009C3496" w:rsidP="009C3496">
      <w:pPr>
        <w:pStyle w:val="ad"/>
        <w:rPr>
          <w:rFonts w:ascii="Times New Roman" w:hAnsi="Times New Roman"/>
          <w:color w:val="000000"/>
          <w:sz w:val="28"/>
          <w:szCs w:val="28"/>
          <w:shd w:val="clear" w:color="auto" w:fill="FFFFFF"/>
        </w:rPr>
      </w:pPr>
      <w:r w:rsidRPr="007D76E8">
        <w:rPr>
          <w:rFonts w:ascii="Times New Roman" w:hAnsi="Times New Roman"/>
          <w:sz w:val="28"/>
          <w:szCs w:val="28"/>
          <w:lang w:eastAsia="ru-RU"/>
        </w:rPr>
        <w:t>в) ежегодно.</w:t>
      </w:r>
    </w:p>
    <w:p w:rsidR="005843C5" w:rsidRPr="007D76E8" w:rsidRDefault="005843C5" w:rsidP="009C3496">
      <w:pPr>
        <w:pStyle w:val="ad"/>
        <w:rPr>
          <w:rFonts w:ascii="Times New Roman" w:eastAsia="Times New Roman" w:hAnsi="Times New Roman"/>
          <w:color w:val="000000"/>
          <w:sz w:val="28"/>
          <w:szCs w:val="28"/>
          <w:lang w:eastAsia="ru-RU"/>
        </w:rPr>
      </w:pPr>
    </w:p>
    <w:p w:rsidR="009C3496" w:rsidRPr="007D76E8" w:rsidRDefault="009C3496" w:rsidP="009C3496">
      <w:pPr>
        <w:pStyle w:val="ad"/>
        <w:rPr>
          <w:rFonts w:ascii="Times New Roman" w:hAnsi="Times New Roman"/>
          <w:sz w:val="28"/>
          <w:szCs w:val="28"/>
        </w:rPr>
      </w:pPr>
      <w:r w:rsidRPr="007D76E8">
        <w:rPr>
          <w:rFonts w:ascii="Times New Roman" w:eastAsia="Times New Roman" w:hAnsi="Times New Roman"/>
          <w:color w:val="000000"/>
          <w:sz w:val="28"/>
          <w:szCs w:val="28"/>
          <w:lang w:eastAsia="ru-RU"/>
        </w:rPr>
        <w:t>3.</w:t>
      </w:r>
      <w:r w:rsidRPr="007D76E8">
        <w:rPr>
          <w:rFonts w:ascii="Times New Roman" w:hAnsi="Times New Roman"/>
          <w:sz w:val="28"/>
          <w:szCs w:val="28"/>
        </w:rPr>
        <w:t xml:space="preserve">К первой группе здоровья относятся граждане: </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а)</w:t>
      </w:r>
      <w:r w:rsidRPr="007D76E8">
        <w:rPr>
          <w:rFonts w:ascii="Times New Roman" w:hAnsi="Times New Roman"/>
          <w:bCs/>
          <w:sz w:val="28"/>
          <w:szCs w:val="28"/>
        </w:rPr>
        <w:t xml:space="preserve"> с подозрением на заболевание, требующее дополнительного обследования;</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б) с низким и средним сердечно-сосудистым риском, определенным по шкале SCORE;</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в) с высоким и очень высоким риском, определенным по шкале SCORE</w:t>
      </w:r>
    </w:p>
    <w:p w:rsidR="005843C5" w:rsidRPr="007D76E8" w:rsidRDefault="005843C5" w:rsidP="009C3496">
      <w:pPr>
        <w:pStyle w:val="ad"/>
        <w:rPr>
          <w:rFonts w:ascii="Times New Roman" w:hAnsi="Times New Roman"/>
          <w:bCs/>
          <w:sz w:val="28"/>
          <w:szCs w:val="28"/>
        </w:rPr>
      </w:pPr>
    </w:p>
    <w:p w:rsidR="009C3496" w:rsidRPr="007D76E8" w:rsidRDefault="009C3496" w:rsidP="009C3496">
      <w:pPr>
        <w:pStyle w:val="ad"/>
        <w:rPr>
          <w:rFonts w:ascii="Times New Roman" w:hAnsi="Times New Roman"/>
          <w:sz w:val="28"/>
          <w:szCs w:val="28"/>
        </w:rPr>
      </w:pPr>
      <w:r w:rsidRPr="007D76E8">
        <w:rPr>
          <w:rFonts w:ascii="Times New Roman" w:hAnsi="Times New Roman"/>
          <w:bCs/>
          <w:sz w:val="28"/>
          <w:szCs w:val="28"/>
        </w:rPr>
        <w:t>4.При прохождении диспансеризации, профилактического медицинского осмотра маммографию осуществляют:</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а) женщинам старше 39 лет;</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б) женщинам старше 60 лет;</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в) мероприятие предусмотрено для всех возрастных групп.</w:t>
      </w:r>
    </w:p>
    <w:p w:rsidR="009C3496" w:rsidRPr="007D76E8" w:rsidRDefault="009C3496" w:rsidP="009C3496">
      <w:pPr>
        <w:pStyle w:val="ad"/>
        <w:jc w:val="both"/>
        <w:rPr>
          <w:rFonts w:ascii="Times New Roman" w:hAnsi="Times New Roman"/>
          <w:sz w:val="28"/>
          <w:szCs w:val="28"/>
        </w:rPr>
      </w:pP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5.Второй этап диспансеризации проводится с целью:</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 xml:space="preserve">а) выявления у граждан признаков хронических неинфекционных заболеваний, факторов риска их развития, туберкулеза; </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б) выявления у граждан признаков потребления наркотических средств и психотропных веществ без назначения врача;</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в) дополнительного обследования и уточнения диагноза заболевания (состояния), проведения углубленного профилактического консультирования.</w:t>
      </w:r>
    </w:p>
    <w:p w:rsidR="009C3496" w:rsidRPr="007D76E8" w:rsidRDefault="009C3496" w:rsidP="009C3496">
      <w:pPr>
        <w:pStyle w:val="ad"/>
        <w:jc w:val="both"/>
        <w:rPr>
          <w:rFonts w:ascii="Times New Roman" w:hAnsi="Times New Roman"/>
          <w:sz w:val="28"/>
          <w:szCs w:val="28"/>
          <w:u w:val="single"/>
        </w:rPr>
      </w:pPr>
    </w:p>
    <w:p w:rsidR="009C3496" w:rsidRPr="007D76E8" w:rsidRDefault="009C3496" w:rsidP="009C3496">
      <w:pPr>
        <w:pStyle w:val="ad"/>
        <w:jc w:val="both"/>
        <w:rPr>
          <w:rFonts w:ascii="Times New Roman" w:hAnsi="Times New Roman"/>
          <w:sz w:val="28"/>
          <w:szCs w:val="28"/>
          <w:u w:val="single"/>
        </w:rPr>
      </w:pPr>
      <w:r w:rsidRPr="007D76E8">
        <w:rPr>
          <w:rFonts w:ascii="Times New Roman" w:hAnsi="Times New Roman"/>
          <w:sz w:val="28"/>
          <w:szCs w:val="28"/>
          <w:u w:val="single"/>
        </w:rPr>
        <w:t>Выберите несколько правильных ответов:</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lastRenderedPageBreak/>
        <w:t xml:space="preserve">6. Ответственность за организацию и проведение профилактических медицинских осмотров населения, находящегося на медицинском обслуживании в медицинской организации, возлагается: </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а) на руководителя ЛПУ;</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б) на отделение (кабинет) медицинской профилактики;</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 xml:space="preserve">в) на отделение восстановительного лечения. </w:t>
      </w:r>
    </w:p>
    <w:p w:rsidR="005843C5" w:rsidRPr="007D76E8" w:rsidRDefault="005843C5" w:rsidP="009C3496">
      <w:pPr>
        <w:pStyle w:val="ad"/>
        <w:jc w:val="both"/>
        <w:rPr>
          <w:rFonts w:ascii="Times New Roman" w:hAnsi="Times New Roman"/>
          <w:sz w:val="28"/>
          <w:szCs w:val="28"/>
        </w:rPr>
      </w:pP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7. Группы взрослого населения, подлежащие диспансеризации:</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а) работающие граждане;</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б) пенсионеры;</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в) обучающихся в образовательных организациях.</w:t>
      </w:r>
    </w:p>
    <w:p w:rsidR="005843C5" w:rsidRPr="007D76E8" w:rsidRDefault="005843C5" w:rsidP="009C3496">
      <w:pPr>
        <w:pStyle w:val="ad"/>
        <w:rPr>
          <w:rFonts w:ascii="Times New Roman" w:hAnsi="Times New Roman"/>
          <w:sz w:val="28"/>
          <w:szCs w:val="28"/>
        </w:rPr>
      </w:pP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8. Критериями</w:t>
      </w:r>
      <w:r w:rsidRPr="007D76E8">
        <w:rPr>
          <w:rFonts w:ascii="Times New Roman" w:hAnsi="Times New Roman"/>
          <w:sz w:val="28"/>
          <w:szCs w:val="28"/>
        </w:rPr>
        <w:tab/>
        <w:t xml:space="preserve"> эффективности диспансеризации взрослого населения являются:</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 xml:space="preserve">а) уменьшение числа граждан относящихся к I группе здоровья; </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б) уменьшение числа граждан относящихся к II группе здоровья;</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в) уменьшение числа граждан относящихсяк III группе здоровья.</w:t>
      </w:r>
    </w:p>
    <w:p w:rsidR="009C3496" w:rsidRPr="007D76E8" w:rsidRDefault="009C3496" w:rsidP="009C3496">
      <w:pPr>
        <w:pStyle w:val="ad"/>
        <w:rPr>
          <w:rFonts w:ascii="Times New Roman" w:hAnsi="Times New Roman"/>
          <w:sz w:val="28"/>
          <w:szCs w:val="28"/>
        </w:rPr>
      </w:pP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9.Врач (фельдшер) кабинета медицинской профилактики осуществляет диспансерное наблюдение за гражданами, отнесёнными по результатам диспансеризации к:</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 xml:space="preserve">а) </w:t>
      </w:r>
      <w:r w:rsidRPr="007D76E8">
        <w:rPr>
          <w:rFonts w:ascii="Times New Roman" w:hAnsi="Times New Roman"/>
          <w:sz w:val="28"/>
          <w:szCs w:val="28"/>
          <w:lang w:val="en-US"/>
        </w:rPr>
        <w:t>I</w:t>
      </w:r>
      <w:r w:rsidRPr="007D76E8">
        <w:rPr>
          <w:rFonts w:ascii="Times New Roman" w:hAnsi="Times New Roman"/>
          <w:sz w:val="28"/>
          <w:szCs w:val="28"/>
        </w:rPr>
        <w:t xml:space="preserve"> группе здоровья; </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 xml:space="preserve">б) к </w:t>
      </w:r>
      <w:r w:rsidRPr="007D76E8">
        <w:rPr>
          <w:rFonts w:ascii="Times New Roman" w:hAnsi="Times New Roman"/>
          <w:sz w:val="28"/>
          <w:szCs w:val="28"/>
          <w:lang w:val="en-US"/>
        </w:rPr>
        <w:t>II</w:t>
      </w:r>
      <w:r w:rsidRPr="007D76E8">
        <w:rPr>
          <w:rFonts w:ascii="Times New Roman" w:hAnsi="Times New Roman"/>
          <w:sz w:val="28"/>
          <w:szCs w:val="28"/>
        </w:rPr>
        <w:t xml:space="preserve"> группе здоровья;</w:t>
      </w:r>
    </w:p>
    <w:p w:rsidR="009C3496" w:rsidRPr="007D76E8" w:rsidRDefault="009C3496" w:rsidP="009C3496">
      <w:pPr>
        <w:pStyle w:val="ad"/>
        <w:jc w:val="both"/>
        <w:rPr>
          <w:rFonts w:ascii="Times New Roman" w:hAnsi="Times New Roman"/>
          <w:sz w:val="28"/>
          <w:szCs w:val="28"/>
        </w:rPr>
      </w:pPr>
      <w:r w:rsidRPr="007D76E8">
        <w:rPr>
          <w:rFonts w:ascii="Times New Roman" w:hAnsi="Times New Roman"/>
          <w:sz w:val="28"/>
          <w:szCs w:val="28"/>
        </w:rPr>
        <w:t xml:space="preserve">в) </w:t>
      </w:r>
      <w:r w:rsidRPr="007D76E8">
        <w:rPr>
          <w:rFonts w:ascii="Times New Roman" w:hAnsi="Times New Roman"/>
          <w:sz w:val="28"/>
          <w:szCs w:val="28"/>
          <w:lang w:val="en-US"/>
        </w:rPr>
        <w:t>III</w:t>
      </w:r>
      <w:r w:rsidRPr="007D76E8">
        <w:rPr>
          <w:rFonts w:ascii="Times New Roman" w:hAnsi="Times New Roman"/>
          <w:sz w:val="28"/>
          <w:szCs w:val="28"/>
        </w:rPr>
        <w:t xml:space="preserve"> группе здоровья.</w:t>
      </w:r>
    </w:p>
    <w:p w:rsidR="009C3496" w:rsidRPr="007D76E8" w:rsidRDefault="009C3496" w:rsidP="009C3496">
      <w:pPr>
        <w:pStyle w:val="ad"/>
        <w:rPr>
          <w:rFonts w:ascii="Times New Roman" w:hAnsi="Times New Roman"/>
          <w:sz w:val="28"/>
          <w:szCs w:val="28"/>
        </w:rPr>
      </w:pP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10. Первый этап диспансеризации включает в себя:</w:t>
      </w:r>
    </w:p>
    <w:p w:rsidR="009C3496" w:rsidRPr="007D76E8" w:rsidRDefault="009C3496" w:rsidP="009C3496">
      <w:pPr>
        <w:pStyle w:val="ad"/>
        <w:rPr>
          <w:rFonts w:ascii="Times New Roman" w:eastAsia="Times New Roman" w:hAnsi="Times New Roman"/>
          <w:sz w:val="28"/>
          <w:szCs w:val="28"/>
          <w:lang w:eastAsia="ru-RU"/>
        </w:rPr>
      </w:pPr>
      <w:r w:rsidRPr="007D76E8">
        <w:rPr>
          <w:rFonts w:ascii="Times New Roman" w:hAnsi="Times New Roman"/>
          <w:sz w:val="28"/>
          <w:szCs w:val="28"/>
        </w:rPr>
        <w:t>а) определение липидного спектра крови;</w:t>
      </w:r>
    </w:p>
    <w:p w:rsidR="009C3496" w:rsidRPr="007D76E8" w:rsidRDefault="009C3496" w:rsidP="009C3496">
      <w:pPr>
        <w:pStyle w:val="ad"/>
        <w:rPr>
          <w:rFonts w:ascii="Times New Roman" w:hAnsi="Times New Roman"/>
          <w:sz w:val="28"/>
          <w:szCs w:val="28"/>
        </w:rPr>
      </w:pPr>
      <w:r w:rsidRPr="007D76E8">
        <w:rPr>
          <w:rFonts w:ascii="Times New Roman" w:hAnsi="Times New Roman"/>
          <w:sz w:val="28"/>
          <w:szCs w:val="28"/>
        </w:rPr>
        <w:t>б) клинический анализ крови развернутый;</w:t>
      </w:r>
    </w:p>
    <w:p w:rsidR="005843C5" w:rsidRPr="007D76E8" w:rsidRDefault="009C3496" w:rsidP="005843C5">
      <w:pPr>
        <w:pStyle w:val="ad"/>
        <w:jc w:val="both"/>
        <w:rPr>
          <w:rFonts w:ascii="Times New Roman" w:hAnsi="Times New Roman"/>
          <w:sz w:val="28"/>
          <w:szCs w:val="28"/>
        </w:rPr>
      </w:pPr>
      <w:r w:rsidRPr="007D76E8">
        <w:rPr>
          <w:rFonts w:ascii="Times New Roman" w:hAnsi="Times New Roman"/>
          <w:sz w:val="28"/>
          <w:szCs w:val="28"/>
        </w:rPr>
        <w:t>в) флюорографию легких.</w:t>
      </w:r>
    </w:p>
    <w:p w:rsidR="00C96E2A" w:rsidRPr="007D76E8" w:rsidRDefault="00C96E2A" w:rsidP="005843C5">
      <w:pPr>
        <w:pStyle w:val="ad"/>
        <w:jc w:val="both"/>
        <w:rPr>
          <w:rFonts w:ascii="Times New Roman" w:hAnsi="Times New Roman"/>
          <w:sz w:val="28"/>
          <w:szCs w:val="28"/>
        </w:rPr>
      </w:pPr>
    </w:p>
    <w:p w:rsidR="007D76E8" w:rsidRDefault="009C3496" w:rsidP="005843C5">
      <w:pPr>
        <w:pStyle w:val="ad"/>
        <w:jc w:val="both"/>
        <w:rPr>
          <w:rFonts w:ascii="Times New Roman" w:hAnsi="Times New Roman"/>
          <w:b/>
          <w:sz w:val="28"/>
          <w:szCs w:val="28"/>
        </w:rPr>
      </w:pPr>
      <w:r w:rsidRPr="009C3496">
        <w:rPr>
          <w:rFonts w:ascii="Times New Roman" w:hAnsi="Times New Roman"/>
          <w:b/>
          <w:sz w:val="28"/>
          <w:szCs w:val="28"/>
        </w:rPr>
        <w:t xml:space="preserve">ЭТАЛОНЫ ОТВЕТОВ  </w:t>
      </w:r>
    </w:p>
    <w:p w:rsidR="007D76E8" w:rsidRDefault="007D76E8" w:rsidP="005843C5">
      <w:pPr>
        <w:pStyle w:val="ad"/>
        <w:jc w:val="both"/>
        <w:rPr>
          <w:rFonts w:ascii="Times New Roman" w:hAnsi="Times New Roman"/>
          <w:b/>
          <w:sz w:val="28"/>
          <w:szCs w:val="28"/>
        </w:rPr>
      </w:pPr>
    </w:p>
    <w:p w:rsidR="009C3496" w:rsidRDefault="007D76E8" w:rsidP="007D76E8">
      <w:pPr>
        <w:pStyle w:val="ad"/>
        <w:jc w:val="both"/>
        <w:rPr>
          <w:rFonts w:ascii="Times New Roman" w:hAnsi="Times New Roman"/>
          <w:b/>
          <w:sz w:val="28"/>
          <w:szCs w:val="28"/>
        </w:rPr>
      </w:pPr>
      <w:r w:rsidRPr="007D76E8">
        <w:rPr>
          <w:rFonts w:ascii="Times New Roman" w:hAnsi="Times New Roman"/>
          <w:b/>
          <w:sz w:val="28"/>
          <w:szCs w:val="28"/>
        </w:rPr>
        <w:t>1.</w:t>
      </w:r>
      <w:r w:rsidR="009C3496" w:rsidRPr="009C3496">
        <w:rPr>
          <w:rFonts w:ascii="Times New Roman" w:hAnsi="Times New Roman"/>
          <w:b/>
          <w:sz w:val="28"/>
          <w:szCs w:val="28"/>
        </w:rPr>
        <w:t>НА  ТЕСТОВЫЕ  ЗАДАНИЯ</w:t>
      </w:r>
    </w:p>
    <w:p w:rsidR="00C96E2A" w:rsidRPr="009C3496" w:rsidRDefault="00C96E2A" w:rsidP="005843C5">
      <w:pPr>
        <w:pStyle w:val="ad"/>
        <w:jc w:val="both"/>
        <w:rPr>
          <w:rFonts w:ascii="Times New Roman" w:hAnsi="Times New Roman"/>
          <w:sz w:val="24"/>
          <w:szCs w:val="24"/>
        </w:rPr>
      </w:pPr>
    </w:p>
    <w:tbl>
      <w:tblPr>
        <w:tblStyle w:val="6"/>
        <w:tblW w:w="0" w:type="auto"/>
        <w:tblLook w:val="04A0"/>
      </w:tblPr>
      <w:tblGrid>
        <w:gridCol w:w="2391"/>
        <w:gridCol w:w="2393"/>
        <w:gridCol w:w="2393"/>
      </w:tblGrid>
      <w:tr w:rsidR="009C3496" w:rsidRPr="009C3496" w:rsidTr="00031220">
        <w:tc>
          <w:tcPr>
            <w:tcW w:w="2391" w:type="dxa"/>
          </w:tcPr>
          <w:p w:rsidR="009C3496" w:rsidRPr="009C3496" w:rsidRDefault="009C3496" w:rsidP="009C3496">
            <w:pPr>
              <w:jc w:val="center"/>
              <w:rPr>
                <w:rFonts w:ascii="Times New Roman" w:hAnsi="Times New Roman" w:cs="Times New Roman"/>
                <w:b/>
                <w:sz w:val="28"/>
                <w:szCs w:val="28"/>
              </w:rPr>
            </w:pPr>
            <w:r w:rsidRPr="009C3496">
              <w:rPr>
                <w:rFonts w:ascii="Times New Roman" w:hAnsi="Times New Roman" w:cs="Times New Roman"/>
                <w:b/>
                <w:sz w:val="28"/>
                <w:szCs w:val="28"/>
              </w:rPr>
              <w:t>№ п/п</w:t>
            </w:r>
          </w:p>
        </w:tc>
        <w:tc>
          <w:tcPr>
            <w:tcW w:w="2393" w:type="dxa"/>
          </w:tcPr>
          <w:p w:rsidR="009C3496" w:rsidRPr="009C3496" w:rsidRDefault="009C3496" w:rsidP="009C3496">
            <w:pPr>
              <w:jc w:val="center"/>
              <w:rPr>
                <w:rFonts w:ascii="Times New Roman" w:hAnsi="Times New Roman" w:cs="Times New Roman"/>
                <w:b/>
                <w:sz w:val="28"/>
                <w:szCs w:val="28"/>
              </w:rPr>
            </w:pPr>
            <w:r w:rsidRPr="009C3496">
              <w:rPr>
                <w:rFonts w:ascii="Times New Roman" w:hAnsi="Times New Roman" w:cs="Times New Roman"/>
                <w:b/>
                <w:sz w:val="28"/>
                <w:szCs w:val="28"/>
              </w:rPr>
              <w:t>Вариант 1</w:t>
            </w:r>
          </w:p>
        </w:tc>
        <w:tc>
          <w:tcPr>
            <w:tcW w:w="2393" w:type="dxa"/>
          </w:tcPr>
          <w:p w:rsidR="009C3496" w:rsidRPr="009C3496" w:rsidRDefault="009C3496" w:rsidP="009C3496">
            <w:pPr>
              <w:jc w:val="center"/>
              <w:rPr>
                <w:rFonts w:ascii="Times New Roman" w:hAnsi="Times New Roman" w:cs="Times New Roman"/>
                <w:b/>
                <w:sz w:val="28"/>
                <w:szCs w:val="28"/>
              </w:rPr>
            </w:pPr>
            <w:r w:rsidRPr="009C3496">
              <w:rPr>
                <w:rFonts w:ascii="Times New Roman" w:hAnsi="Times New Roman" w:cs="Times New Roman"/>
                <w:b/>
                <w:sz w:val="28"/>
                <w:szCs w:val="28"/>
              </w:rPr>
              <w:t>Вариант 2</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Б</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В</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В</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Б</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В</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 Б</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В</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 Б, В</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Б</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Б, В</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 Б, В</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Б, В</w:t>
            </w:r>
          </w:p>
        </w:tc>
      </w:tr>
      <w:tr w:rsidR="009C3496" w:rsidRPr="009C3496" w:rsidTr="00031220">
        <w:tc>
          <w:tcPr>
            <w:tcW w:w="2391" w:type="dxa"/>
          </w:tcPr>
          <w:p w:rsidR="009C3496" w:rsidRPr="009C3496" w:rsidRDefault="009C3496" w:rsidP="0092615B">
            <w:pPr>
              <w:numPr>
                <w:ilvl w:val="0"/>
                <w:numId w:val="9"/>
              </w:numPr>
              <w:contextualSpacing/>
              <w:jc w:val="center"/>
              <w:rPr>
                <w:rFonts w:ascii="Times New Roman" w:hAnsi="Times New Roman" w:cs="Times New Roman"/>
                <w:sz w:val="28"/>
                <w:szCs w:val="28"/>
              </w:rPr>
            </w:pP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А, Б, В</w:t>
            </w:r>
          </w:p>
        </w:tc>
        <w:tc>
          <w:tcPr>
            <w:tcW w:w="2393" w:type="dxa"/>
          </w:tcPr>
          <w:p w:rsidR="009C3496" w:rsidRPr="009C3496" w:rsidRDefault="009C3496" w:rsidP="009C3496">
            <w:pPr>
              <w:jc w:val="center"/>
              <w:rPr>
                <w:rFonts w:ascii="Times New Roman" w:hAnsi="Times New Roman" w:cs="Times New Roman"/>
                <w:sz w:val="28"/>
                <w:szCs w:val="28"/>
              </w:rPr>
            </w:pPr>
            <w:r w:rsidRPr="009C3496">
              <w:rPr>
                <w:rFonts w:ascii="Times New Roman" w:hAnsi="Times New Roman" w:cs="Times New Roman"/>
                <w:sz w:val="28"/>
                <w:szCs w:val="28"/>
              </w:rPr>
              <w:t>Б, В</w:t>
            </w:r>
          </w:p>
        </w:tc>
      </w:tr>
    </w:tbl>
    <w:p w:rsidR="009C3496" w:rsidRPr="009C3496" w:rsidRDefault="009C3496" w:rsidP="009C3496">
      <w:pPr>
        <w:spacing w:line="240" w:lineRule="auto"/>
        <w:rPr>
          <w:rFonts w:ascii="Times New Roman" w:hAnsi="Times New Roman" w:cs="Times New Roman"/>
          <w:b/>
          <w:sz w:val="28"/>
          <w:szCs w:val="28"/>
        </w:rPr>
      </w:pPr>
    </w:p>
    <w:p w:rsidR="009C3496" w:rsidRPr="009C3496" w:rsidRDefault="009C3496" w:rsidP="009C3496">
      <w:pPr>
        <w:spacing w:line="240" w:lineRule="auto"/>
        <w:rPr>
          <w:rFonts w:ascii="Times New Roman" w:hAnsi="Times New Roman" w:cs="Times New Roman"/>
          <w:b/>
          <w:sz w:val="28"/>
          <w:szCs w:val="28"/>
        </w:rPr>
      </w:pPr>
      <w:r w:rsidRPr="009C3496">
        <w:rPr>
          <w:rFonts w:ascii="Times New Roman" w:hAnsi="Times New Roman" w:cs="Times New Roman"/>
          <w:b/>
          <w:sz w:val="28"/>
          <w:szCs w:val="28"/>
        </w:rPr>
        <w:t>Критерии оценки:</w:t>
      </w: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0  ошибок     «5»</w:t>
      </w: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2  ошибки     «4»</w:t>
      </w: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3-4 ошибок    «3»</w:t>
      </w: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 xml:space="preserve">5  и более         «2»  </w:t>
      </w:r>
    </w:p>
    <w:p w:rsidR="005843C5" w:rsidRDefault="005843C5" w:rsidP="009C3496">
      <w:pPr>
        <w:spacing w:after="0" w:line="240" w:lineRule="auto"/>
        <w:jc w:val="both"/>
        <w:rPr>
          <w:rFonts w:ascii="Times New Roman" w:eastAsia="Times New Roman" w:hAnsi="Times New Roman" w:cs="Times New Roman"/>
          <w:b/>
          <w:sz w:val="28"/>
          <w:szCs w:val="28"/>
          <w:lang w:eastAsia="ru-RU"/>
        </w:rPr>
      </w:pPr>
    </w:p>
    <w:p w:rsidR="005843C5" w:rsidRPr="009C3496" w:rsidRDefault="007D76E8" w:rsidP="005843C5">
      <w:pPr>
        <w:pStyle w:val="ad"/>
        <w:jc w:val="both"/>
        <w:rPr>
          <w:rFonts w:ascii="Times New Roman" w:hAnsi="Times New Roman"/>
          <w:sz w:val="24"/>
          <w:szCs w:val="24"/>
        </w:rPr>
      </w:pPr>
      <w:r>
        <w:rPr>
          <w:rFonts w:ascii="Times New Roman" w:hAnsi="Times New Roman"/>
          <w:b/>
          <w:sz w:val="28"/>
          <w:szCs w:val="28"/>
        </w:rPr>
        <w:t xml:space="preserve">2. </w:t>
      </w:r>
      <w:r w:rsidR="005843C5">
        <w:rPr>
          <w:rFonts w:ascii="Times New Roman" w:hAnsi="Times New Roman"/>
          <w:b/>
          <w:sz w:val="28"/>
          <w:szCs w:val="28"/>
        </w:rPr>
        <w:t>НА  СИТУАЦИОННЫЕ ЗАДАЧИ</w:t>
      </w:r>
    </w:p>
    <w:p w:rsidR="005843C5" w:rsidRDefault="005843C5" w:rsidP="009C3496">
      <w:pPr>
        <w:spacing w:after="0" w:line="240" w:lineRule="auto"/>
        <w:jc w:val="both"/>
        <w:rPr>
          <w:rFonts w:ascii="Times New Roman" w:eastAsia="Times New Roman" w:hAnsi="Times New Roman" w:cs="Times New Roman"/>
          <w:b/>
          <w:sz w:val="28"/>
          <w:szCs w:val="28"/>
          <w:lang w:eastAsia="ru-RU"/>
        </w:rPr>
      </w:pPr>
    </w:p>
    <w:p w:rsidR="005843C5" w:rsidRPr="005843C5" w:rsidRDefault="005843C5" w:rsidP="005843C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ЗАДАЧА </w:t>
      </w:r>
      <w:r w:rsidR="009C3496">
        <w:rPr>
          <w:rFonts w:ascii="Times New Roman" w:eastAsia="Times New Roman" w:hAnsi="Times New Roman" w:cs="Times New Roman"/>
          <w:b/>
          <w:sz w:val="28"/>
          <w:szCs w:val="28"/>
          <w:lang w:eastAsia="ru-RU"/>
        </w:rPr>
        <w:t>№1</w:t>
      </w: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 xml:space="preserve">А. Группа здоровья - 3 </w:t>
      </w: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Установление 3 группы здоровья обосновано  наличием артериальной гипертонии, требующей диспансерного наблюдения 2 раза в год.</w:t>
      </w:r>
    </w:p>
    <w:p w:rsidR="00C96E2A" w:rsidRDefault="00C96E2A" w:rsidP="005843C5">
      <w:pPr>
        <w:pStyle w:val="ad"/>
        <w:rPr>
          <w:rFonts w:ascii="Times New Roman" w:hAnsi="Times New Roman"/>
          <w:sz w:val="28"/>
          <w:szCs w:val="28"/>
        </w:rPr>
      </w:pP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Б. Дальнейший маршрут:</w:t>
      </w: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 xml:space="preserve"> Краткое профилактическое консультирование участкового врача и направление на: </w:t>
      </w: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 xml:space="preserve">  - 2 этап диспансеризации для определения липидного  спектра  крови, т.к. у пациента гиперхолестеринемия;</w:t>
      </w:r>
    </w:p>
    <w:p w:rsidR="009C3496" w:rsidRPr="005843C5" w:rsidRDefault="009C3496" w:rsidP="005843C5">
      <w:pPr>
        <w:pStyle w:val="ad"/>
        <w:rPr>
          <w:rFonts w:ascii="Times New Roman" w:hAnsi="Times New Roman"/>
          <w:sz w:val="28"/>
          <w:szCs w:val="28"/>
        </w:rPr>
      </w:pPr>
      <w:r w:rsidRPr="005843C5">
        <w:rPr>
          <w:rFonts w:ascii="Times New Roman" w:hAnsi="Times New Roman"/>
          <w:sz w:val="28"/>
          <w:szCs w:val="28"/>
        </w:rPr>
        <w:t xml:space="preserve"> - углубленное профилактическое консультирование (индивидуальное или групповое) в отделении медпрофилактики по отказу от курения, рациональному питанию, дислипидемии, снижению избыточной массы тела, низкой физической активности. </w:t>
      </w:r>
    </w:p>
    <w:p w:rsidR="005843C5" w:rsidRDefault="005843C5" w:rsidP="009C3496">
      <w:pPr>
        <w:spacing w:after="0" w:line="240" w:lineRule="auto"/>
        <w:jc w:val="both"/>
        <w:rPr>
          <w:rFonts w:ascii="Times New Roman" w:hAnsi="Times New Roman"/>
          <w:b/>
          <w:bCs/>
          <w:sz w:val="28"/>
          <w:szCs w:val="28"/>
        </w:rPr>
      </w:pPr>
    </w:p>
    <w:p w:rsidR="005843C5" w:rsidRPr="005843C5" w:rsidRDefault="005843C5" w:rsidP="005843C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№2</w:t>
      </w:r>
    </w:p>
    <w:p w:rsidR="009C3496" w:rsidRPr="009C3496" w:rsidRDefault="009C3496" w:rsidP="009C3496">
      <w:pPr>
        <w:spacing w:after="0" w:line="240" w:lineRule="auto"/>
        <w:jc w:val="both"/>
        <w:rPr>
          <w:rFonts w:ascii="Times New Roman" w:hAnsi="Times New Roman"/>
          <w:b/>
          <w:bCs/>
          <w:sz w:val="28"/>
          <w:szCs w:val="28"/>
        </w:rPr>
      </w:pPr>
    </w:p>
    <w:p w:rsidR="009C3496" w:rsidRPr="005843C5" w:rsidRDefault="009C3496" w:rsidP="005843C5">
      <w:pPr>
        <w:pStyle w:val="ad"/>
        <w:jc w:val="both"/>
        <w:rPr>
          <w:rFonts w:ascii="Times New Roman" w:hAnsi="Times New Roman"/>
          <w:sz w:val="28"/>
          <w:szCs w:val="28"/>
        </w:rPr>
      </w:pPr>
      <w:r w:rsidRPr="005843C5">
        <w:rPr>
          <w:rFonts w:ascii="Times New Roman" w:hAnsi="Times New Roman"/>
          <w:bCs/>
          <w:sz w:val="28"/>
          <w:szCs w:val="28"/>
        </w:rPr>
        <w:t>А.</w:t>
      </w:r>
      <w:r w:rsidRPr="005843C5">
        <w:rPr>
          <w:rFonts w:ascii="Times New Roman" w:hAnsi="Times New Roman"/>
          <w:sz w:val="28"/>
          <w:szCs w:val="28"/>
        </w:rPr>
        <w:t xml:space="preserve"> Группа здоровья - 3 </w:t>
      </w:r>
    </w:p>
    <w:p w:rsidR="009C3496" w:rsidRPr="005843C5" w:rsidRDefault="009C3496" w:rsidP="005843C5">
      <w:pPr>
        <w:pStyle w:val="ad"/>
        <w:jc w:val="both"/>
        <w:rPr>
          <w:rFonts w:ascii="Times New Roman" w:hAnsi="Times New Roman"/>
          <w:sz w:val="28"/>
          <w:szCs w:val="28"/>
        </w:rPr>
      </w:pPr>
      <w:r w:rsidRPr="005843C5">
        <w:rPr>
          <w:rFonts w:ascii="Times New Roman" w:hAnsi="Times New Roman"/>
          <w:sz w:val="28"/>
          <w:szCs w:val="28"/>
        </w:rPr>
        <w:t>Установление 3 группы здоровья обосновано  наличием  остеопороза первичного, документированного выпиской и требующего пожизненного диспансерного ежегодного наблюдения.  Уровень общего холестерина повышен значительно, требуется коррекция гиперхолестеринемии (дислипидемии).</w:t>
      </w:r>
    </w:p>
    <w:p w:rsidR="009C3496" w:rsidRPr="005843C5" w:rsidRDefault="009C3496" w:rsidP="005843C5">
      <w:pPr>
        <w:pStyle w:val="ad"/>
        <w:jc w:val="both"/>
        <w:rPr>
          <w:rFonts w:ascii="Times New Roman" w:hAnsi="Times New Roman"/>
          <w:sz w:val="28"/>
          <w:szCs w:val="28"/>
        </w:rPr>
      </w:pPr>
      <w:r w:rsidRPr="005843C5">
        <w:rPr>
          <w:rFonts w:ascii="Times New Roman" w:hAnsi="Times New Roman"/>
          <w:sz w:val="28"/>
          <w:szCs w:val="28"/>
        </w:rPr>
        <w:t>Б. Дальнейший маршрут пациента</w:t>
      </w:r>
    </w:p>
    <w:p w:rsidR="009C3496" w:rsidRPr="005843C5" w:rsidRDefault="009C3496" w:rsidP="005843C5">
      <w:pPr>
        <w:pStyle w:val="ad"/>
        <w:jc w:val="both"/>
        <w:rPr>
          <w:rFonts w:ascii="Times New Roman" w:hAnsi="Times New Roman"/>
          <w:sz w:val="28"/>
          <w:szCs w:val="28"/>
        </w:rPr>
      </w:pPr>
      <w:r w:rsidRPr="005843C5">
        <w:rPr>
          <w:rFonts w:ascii="Times New Roman" w:hAnsi="Times New Roman"/>
          <w:sz w:val="28"/>
          <w:szCs w:val="28"/>
        </w:rPr>
        <w:t xml:space="preserve">1.Краткое профилактическое консультирование участковым  врачом и направление на: </w:t>
      </w:r>
    </w:p>
    <w:p w:rsidR="009C3496" w:rsidRPr="005843C5" w:rsidRDefault="009C3496" w:rsidP="005843C5">
      <w:pPr>
        <w:pStyle w:val="ad"/>
        <w:jc w:val="both"/>
        <w:rPr>
          <w:rFonts w:ascii="Times New Roman" w:hAnsi="Times New Roman"/>
          <w:sz w:val="28"/>
          <w:szCs w:val="28"/>
        </w:rPr>
      </w:pPr>
      <w:r w:rsidRPr="005843C5">
        <w:rPr>
          <w:rFonts w:ascii="Times New Roman" w:hAnsi="Times New Roman"/>
          <w:sz w:val="28"/>
          <w:szCs w:val="28"/>
        </w:rPr>
        <w:t xml:space="preserve">  - 2 этап диспансеризации – липидный спектр крови (гиперхолестеринемия); </w:t>
      </w:r>
    </w:p>
    <w:p w:rsidR="009C3496" w:rsidRPr="005843C5" w:rsidRDefault="00C96E2A" w:rsidP="005843C5">
      <w:pPr>
        <w:pStyle w:val="ad"/>
        <w:jc w:val="both"/>
        <w:rPr>
          <w:rFonts w:ascii="Times New Roman" w:hAnsi="Times New Roman"/>
          <w:sz w:val="28"/>
          <w:szCs w:val="28"/>
        </w:rPr>
      </w:pPr>
      <w:r>
        <w:rPr>
          <w:rFonts w:ascii="Times New Roman" w:hAnsi="Times New Roman"/>
          <w:sz w:val="28"/>
          <w:szCs w:val="28"/>
        </w:rPr>
        <w:t xml:space="preserve">- </w:t>
      </w:r>
      <w:r w:rsidR="009C3496" w:rsidRPr="005843C5">
        <w:rPr>
          <w:rFonts w:ascii="Times New Roman" w:hAnsi="Times New Roman"/>
          <w:sz w:val="28"/>
          <w:szCs w:val="28"/>
        </w:rPr>
        <w:t xml:space="preserve">углубленное профилактическое консультирование (индивидуальное или групповое) в отделении медпрофилактики по отказу от курения, рациональному питанию, дислипидемии, снижению избыточной массы тела, низкой физической активности. </w:t>
      </w:r>
    </w:p>
    <w:p w:rsidR="009C3496" w:rsidRPr="005843C5" w:rsidRDefault="009C3496" w:rsidP="005843C5">
      <w:pPr>
        <w:pStyle w:val="ad"/>
        <w:jc w:val="both"/>
        <w:rPr>
          <w:rFonts w:ascii="Times New Roman" w:hAnsi="Times New Roman"/>
          <w:sz w:val="28"/>
          <w:szCs w:val="28"/>
        </w:rPr>
      </w:pPr>
      <w:r w:rsidRPr="005843C5">
        <w:rPr>
          <w:rFonts w:ascii="Times New Roman" w:hAnsi="Times New Roman"/>
          <w:sz w:val="28"/>
          <w:szCs w:val="28"/>
        </w:rPr>
        <w:lastRenderedPageBreak/>
        <w:t xml:space="preserve">2. Диспансерное наблюдение по поводу остеопороза и коррекция факторов риска (нерационального питания, ожирения) в отделении (кабинете) медпрофилактики.  </w:t>
      </w:r>
    </w:p>
    <w:p w:rsidR="00C96E2A" w:rsidRDefault="00C96E2A" w:rsidP="005843C5">
      <w:pPr>
        <w:spacing w:after="0" w:line="240" w:lineRule="auto"/>
        <w:jc w:val="both"/>
        <w:rPr>
          <w:rFonts w:ascii="Times New Roman" w:hAnsi="Times New Roman"/>
          <w:b/>
          <w:bCs/>
          <w:sz w:val="28"/>
          <w:szCs w:val="28"/>
        </w:rPr>
      </w:pPr>
    </w:p>
    <w:p w:rsidR="00C96E2A" w:rsidRPr="005843C5" w:rsidRDefault="00C96E2A" w:rsidP="00C96E2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№3</w:t>
      </w:r>
    </w:p>
    <w:p w:rsidR="00C96E2A" w:rsidRDefault="00C96E2A" w:rsidP="005843C5">
      <w:pPr>
        <w:spacing w:after="0" w:line="240" w:lineRule="auto"/>
        <w:jc w:val="both"/>
        <w:rPr>
          <w:rFonts w:ascii="Times New Roman" w:hAnsi="Times New Roman"/>
          <w:b/>
          <w:bCs/>
          <w:sz w:val="28"/>
          <w:szCs w:val="28"/>
        </w:rPr>
      </w:pPr>
    </w:p>
    <w:p w:rsidR="005843C5" w:rsidRPr="00C96E2A" w:rsidRDefault="005843C5" w:rsidP="00C96E2A">
      <w:pPr>
        <w:pStyle w:val="ad"/>
        <w:rPr>
          <w:rFonts w:ascii="Times New Roman" w:hAnsi="Times New Roman"/>
          <w:sz w:val="28"/>
          <w:szCs w:val="28"/>
        </w:rPr>
      </w:pPr>
      <w:r w:rsidRPr="00C96E2A">
        <w:rPr>
          <w:rFonts w:ascii="Times New Roman" w:hAnsi="Times New Roman"/>
          <w:sz w:val="28"/>
          <w:szCs w:val="28"/>
        </w:rPr>
        <w:t>А. Группа здоровья – 3</w:t>
      </w:r>
    </w:p>
    <w:p w:rsidR="005843C5" w:rsidRPr="00C96E2A" w:rsidRDefault="005843C5" w:rsidP="00C96E2A">
      <w:pPr>
        <w:pStyle w:val="ad"/>
        <w:rPr>
          <w:rFonts w:ascii="Times New Roman" w:hAnsi="Times New Roman"/>
          <w:sz w:val="28"/>
          <w:szCs w:val="28"/>
        </w:rPr>
      </w:pPr>
      <w:r w:rsidRPr="00C96E2A">
        <w:rPr>
          <w:rFonts w:ascii="Times New Roman" w:hAnsi="Times New Roman"/>
          <w:sz w:val="28"/>
          <w:szCs w:val="28"/>
        </w:rPr>
        <w:t xml:space="preserve"> Установление 3 группы здоровья обосновано  наличием  артериальной гипертонии, требующей диспансерного наблюдения 2 раза в год.</w:t>
      </w:r>
    </w:p>
    <w:p w:rsidR="005843C5" w:rsidRPr="00C96E2A" w:rsidRDefault="005843C5" w:rsidP="00C96E2A">
      <w:pPr>
        <w:pStyle w:val="ad"/>
        <w:rPr>
          <w:rFonts w:ascii="Times New Roman" w:hAnsi="Times New Roman"/>
          <w:sz w:val="28"/>
          <w:szCs w:val="28"/>
        </w:rPr>
      </w:pPr>
      <w:r w:rsidRPr="00C96E2A">
        <w:rPr>
          <w:rFonts w:ascii="Times New Roman" w:hAnsi="Times New Roman"/>
          <w:sz w:val="28"/>
          <w:szCs w:val="28"/>
        </w:rPr>
        <w:t>Б. Дальнейший маршрут:</w:t>
      </w:r>
    </w:p>
    <w:p w:rsidR="005843C5" w:rsidRPr="00C96E2A" w:rsidRDefault="005843C5" w:rsidP="00C96E2A">
      <w:pPr>
        <w:pStyle w:val="ad"/>
        <w:rPr>
          <w:rFonts w:ascii="Times New Roman" w:hAnsi="Times New Roman"/>
          <w:sz w:val="28"/>
          <w:szCs w:val="28"/>
        </w:rPr>
      </w:pPr>
      <w:r w:rsidRPr="00C96E2A">
        <w:rPr>
          <w:rFonts w:ascii="Times New Roman" w:hAnsi="Times New Roman"/>
          <w:sz w:val="28"/>
          <w:szCs w:val="28"/>
        </w:rPr>
        <w:t>Краткое профилактическое консультирование участкового врача, углублённое профилактическое консультирование в отделении медпрофилактики по поводу избыточной массы тела.</w:t>
      </w:r>
    </w:p>
    <w:p w:rsidR="00C96E2A" w:rsidRDefault="00C96E2A" w:rsidP="00C96E2A">
      <w:pPr>
        <w:spacing w:after="0" w:line="240" w:lineRule="auto"/>
        <w:jc w:val="both"/>
        <w:rPr>
          <w:rFonts w:ascii="Times New Roman" w:eastAsia="Times New Roman" w:hAnsi="Times New Roman" w:cs="Times New Roman"/>
          <w:b/>
          <w:sz w:val="28"/>
          <w:szCs w:val="28"/>
          <w:lang w:eastAsia="ru-RU"/>
        </w:rPr>
      </w:pPr>
    </w:p>
    <w:p w:rsidR="00C96E2A" w:rsidRPr="005843C5" w:rsidRDefault="00C96E2A" w:rsidP="00C96E2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№4</w:t>
      </w:r>
    </w:p>
    <w:p w:rsidR="005843C5" w:rsidRPr="009C3496" w:rsidRDefault="005843C5" w:rsidP="005843C5">
      <w:pPr>
        <w:spacing w:after="144" w:line="256" w:lineRule="auto"/>
        <w:ind w:left="-5"/>
        <w:rPr>
          <w:rFonts w:ascii="Times New Roman" w:hAnsi="Times New Roman" w:cs="Times New Roman"/>
          <w:b/>
          <w:sz w:val="28"/>
          <w:szCs w:val="28"/>
        </w:rPr>
      </w:pPr>
    </w:p>
    <w:p w:rsidR="005843C5" w:rsidRPr="00C96E2A" w:rsidRDefault="005843C5" w:rsidP="00C96E2A">
      <w:pPr>
        <w:pStyle w:val="ad"/>
        <w:jc w:val="both"/>
        <w:rPr>
          <w:rFonts w:ascii="Times New Roman" w:hAnsi="Times New Roman"/>
          <w:sz w:val="28"/>
          <w:szCs w:val="28"/>
        </w:rPr>
      </w:pPr>
      <w:r w:rsidRPr="00C96E2A">
        <w:rPr>
          <w:rFonts w:ascii="Times New Roman" w:hAnsi="Times New Roman"/>
          <w:sz w:val="28"/>
          <w:szCs w:val="28"/>
        </w:rPr>
        <w:t xml:space="preserve">А. Группа здоровья - 2 </w:t>
      </w:r>
    </w:p>
    <w:p w:rsidR="005843C5" w:rsidRPr="00C96E2A" w:rsidRDefault="005843C5" w:rsidP="00C96E2A">
      <w:pPr>
        <w:pStyle w:val="ad"/>
        <w:jc w:val="both"/>
        <w:rPr>
          <w:rFonts w:ascii="Times New Roman" w:hAnsi="Times New Roman"/>
          <w:sz w:val="28"/>
          <w:szCs w:val="28"/>
        </w:rPr>
      </w:pPr>
      <w:r w:rsidRPr="00C96E2A">
        <w:rPr>
          <w:rFonts w:ascii="Times New Roman" w:hAnsi="Times New Roman"/>
          <w:sz w:val="28"/>
          <w:szCs w:val="28"/>
        </w:rPr>
        <w:t>Установление 2 группы здоровья обосновано  наличием  высокого сердечно-сосудистого риска при отсутствии заболеваний, требующих диспансерного наблюдения</w:t>
      </w:r>
    </w:p>
    <w:p w:rsidR="005843C5" w:rsidRPr="00C96E2A" w:rsidRDefault="005843C5" w:rsidP="00C96E2A">
      <w:pPr>
        <w:pStyle w:val="ad"/>
        <w:jc w:val="both"/>
        <w:rPr>
          <w:rFonts w:ascii="Times New Roman" w:hAnsi="Times New Roman"/>
          <w:sz w:val="28"/>
          <w:szCs w:val="28"/>
        </w:rPr>
      </w:pPr>
      <w:r w:rsidRPr="00C96E2A">
        <w:rPr>
          <w:rFonts w:ascii="Times New Roman" w:hAnsi="Times New Roman"/>
          <w:sz w:val="28"/>
          <w:szCs w:val="28"/>
        </w:rPr>
        <w:t>Б. Дальнейший маршрут:</w:t>
      </w:r>
    </w:p>
    <w:p w:rsidR="005843C5" w:rsidRPr="00C96E2A" w:rsidRDefault="005843C5" w:rsidP="00C96E2A">
      <w:pPr>
        <w:pStyle w:val="ad"/>
        <w:jc w:val="both"/>
        <w:rPr>
          <w:rFonts w:ascii="Times New Roman" w:eastAsia="Times New Roman" w:hAnsi="Times New Roman"/>
          <w:sz w:val="28"/>
          <w:szCs w:val="28"/>
          <w:lang w:eastAsia="ar-SA"/>
        </w:rPr>
      </w:pPr>
      <w:r w:rsidRPr="00C96E2A">
        <w:rPr>
          <w:rFonts w:ascii="Times New Roman" w:eastAsia="Times New Roman" w:hAnsi="Times New Roman"/>
          <w:sz w:val="28"/>
          <w:szCs w:val="28"/>
          <w:lang w:eastAsia="ar-SA"/>
        </w:rPr>
        <w:t xml:space="preserve">Краткое профилактическое консультированием участкового врача и направление на: </w:t>
      </w:r>
    </w:p>
    <w:p w:rsidR="005843C5" w:rsidRPr="00C96E2A" w:rsidRDefault="005843C5" w:rsidP="00C96E2A">
      <w:pPr>
        <w:pStyle w:val="ad"/>
        <w:jc w:val="both"/>
        <w:rPr>
          <w:rFonts w:ascii="Times New Roman" w:eastAsia="Times New Roman" w:hAnsi="Times New Roman"/>
          <w:sz w:val="28"/>
          <w:szCs w:val="28"/>
          <w:lang w:eastAsia="ar-SA"/>
        </w:rPr>
      </w:pPr>
      <w:r w:rsidRPr="00C96E2A">
        <w:rPr>
          <w:rFonts w:ascii="Times New Roman" w:eastAsia="Times New Roman" w:hAnsi="Times New Roman"/>
          <w:sz w:val="28"/>
          <w:szCs w:val="28"/>
          <w:lang w:eastAsia="ar-SA"/>
        </w:rPr>
        <w:t xml:space="preserve">  - 2 этап диспансеризации – липидный спектр крови (гиперхолестеринемия)</w:t>
      </w:r>
    </w:p>
    <w:p w:rsidR="005843C5" w:rsidRPr="00C96E2A" w:rsidRDefault="005843C5" w:rsidP="00C96E2A">
      <w:pPr>
        <w:pStyle w:val="ad"/>
        <w:jc w:val="both"/>
        <w:rPr>
          <w:rFonts w:ascii="Times New Roman" w:eastAsia="Times New Roman" w:hAnsi="Times New Roman"/>
          <w:bCs/>
          <w:sz w:val="28"/>
          <w:szCs w:val="28"/>
          <w:lang w:eastAsia="ar-SA"/>
        </w:rPr>
      </w:pPr>
      <w:r w:rsidRPr="00C96E2A">
        <w:rPr>
          <w:rFonts w:ascii="Times New Roman" w:eastAsia="Times New Roman" w:hAnsi="Times New Roman"/>
          <w:sz w:val="28"/>
          <w:szCs w:val="28"/>
          <w:lang w:eastAsia="ar-SA"/>
        </w:rPr>
        <w:t xml:space="preserve"> - углубленное профилактическое консультирование (индивидуальное или групповое) в отделении медпрофилактики по отказу от курения,  дислипидемии, низкой физической активности.</w:t>
      </w:r>
    </w:p>
    <w:p w:rsidR="00C96E2A" w:rsidRPr="00C96E2A" w:rsidRDefault="00C96E2A" w:rsidP="00C96E2A">
      <w:pPr>
        <w:pStyle w:val="ad"/>
        <w:rPr>
          <w:rFonts w:ascii="Times New Roman" w:hAnsi="Times New Roman"/>
          <w:bCs/>
          <w:sz w:val="28"/>
          <w:szCs w:val="28"/>
        </w:rPr>
      </w:pPr>
    </w:p>
    <w:p w:rsidR="00C96E2A" w:rsidRDefault="00C96E2A" w:rsidP="00C96E2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№5</w:t>
      </w:r>
    </w:p>
    <w:p w:rsidR="00C96E2A" w:rsidRPr="00C96E2A" w:rsidRDefault="00C96E2A" w:rsidP="00C96E2A">
      <w:pPr>
        <w:spacing w:after="0" w:line="240" w:lineRule="auto"/>
        <w:jc w:val="both"/>
        <w:rPr>
          <w:rFonts w:ascii="Times New Roman" w:eastAsia="Times New Roman" w:hAnsi="Times New Roman" w:cs="Times New Roman"/>
          <w:b/>
          <w:sz w:val="28"/>
          <w:szCs w:val="28"/>
          <w:lang w:eastAsia="ru-RU"/>
        </w:rPr>
      </w:pPr>
    </w:p>
    <w:p w:rsidR="005843C5" w:rsidRPr="00C96E2A" w:rsidRDefault="005843C5" w:rsidP="00C96E2A">
      <w:pPr>
        <w:pStyle w:val="ad"/>
        <w:jc w:val="both"/>
        <w:rPr>
          <w:rFonts w:ascii="Times New Roman" w:hAnsi="Times New Roman"/>
          <w:sz w:val="28"/>
          <w:szCs w:val="28"/>
        </w:rPr>
      </w:pPr>
      <w:r w:rsidRPr="00C96E2A">
        <w:rPr>
          <w:rFonts w:ascii="Times New Roman" w:hAnsi="Times New Roman"/>
          <w:sz w:val="28"/>
          <w:szCs w:val="28"/>
        </w:rPr>
        <w:t xml:space="preserve">А. Группа здоровья - 3 </w:t>
      </w:r>
    </w:p>
    <w:p w:rsidR="005843C5" w:rsidRPr="00C96E2A" w:rsidRDefault="005843C5" w:rsidP="00C96E2A">
      <w:pPr>
        <w:pStyle w:val="ad"/>
        <w:jc w:val="both"/>
        <w:rPr>
          <w:rFonts w:ascii="Times New Roman" w:hAnsi="Times New Roman"/>
          <w:sz w:val="28"/>
          <w:szCs w:val="28"/>
        </w:rPr>
      </w:pPr>
      <w:r w:rsidRPr="00C96E2A">
        <w:rPr>
          <w:rFonts w:ascii="Times New Roman" w:hAnsi="Times New Roman"/>
          <w:sz w:val="28"/>
          <w:szCs w:val="28"/>
        </w:rPr>
        <w:t>Установление 3 группы здоровья обосновано  наличием</w:t>
      </w:r>
      <w:r w:rsidRPr="00C96E2A">
        <w:rPr>
          <w:rFonts w:ascii="Times New Roman" w:hAnsi="Times New Roman"/>
          <w:bCs/>
          <w:sz w:val="28"/>
          <w:szCs w:val="28"/>
        </w:rPr>
        <w:t>язвенной болезни желудка</w:t>
      </w:r>
      <w:r w:rsidRPr="00C96E2A">
        <w:rPr>
          <w:rFonts w:ascii="Times New Roman" w:hAnsi="Times New Roman"/>
          <w:sz w:val="28"/>
          <w:szCs w:val="28"/>
        </w:rPr>
        <w:t xml:space="preserve"> , требующей диспансерного наблюдения врача-терапевта  в течении 5 лет после последнего обострения.</w:t>
      </w:r>
    </w:p>
    <w:p w:rsidR="005843C5" w:rsidRPr="00C96E2A" w:rsidRDefault="005843C5" w:rsidP="00C96E2A">
      <w:pPr>
        <w:pStyle w:val="ad"/>
        <w:jc w:val="both"/>
        <w:rPr>
          <w:rFonts w:ascii="Times New Roman" w:hAnsi="Times New Roman"/>
          <w:sz w:val="28"/>
          <w:szCs w:val="28"/>
        </w:rPr>
      </w:pPr>
      <w:r w:rsidRPr="00C96E2A">
        <w:rPr>
          <w:rFonts w:ascii="Times New Roman" w:hAnsi="Times New Roman"/>
          <w:sz w:val="28"/>
          <w:szCs w:val="28"/>
        </w:rPr>
        <w:t>Б. Дальнейший маршрут:</w:t>
      </w:r>
    </w:p>
    <w:p w:rsidR="005843C5" w:rsidRPr="00C96E2A" w:rsidRDefault="005843C5" w:rsidP="00C96E2A">
      <w:pPr>
        <w:pStyle w:val="ad"/>
        <w:jc w:val="both"/>
        <w:rPr>
          <w:rFonts w:ascii="Times New Roman" w:eastAsia="Times New Roman" w:hAnsi="Times New Roman"/>
          <w:sz w:val="28"/>
          <w:szCs w:val="28"/>
          <w:lang w:eastAsia="ar-SA"/>
        </w:rPr>
      </w:pPr>
      <w:r w:rsidRPr="00C96E2A">
        <w:rPr>
          <w:rFonts w:ascii="Times New Roman" w:eastAsia="Times New Roman" w:hAnsi="Times New Roman"/>
          <w:sz w:val="28"/>
          <w:szCs w:val="28"/>
          <w:lang w:eastAsia="ar-SA"/>
        </w:rPr>
        <w:t xml:space="preserve">Краткое профилактическое консультирование участкового врача и направление на: </w:t>
      </w:r>
    </w:p>
    <w:p w:rsidR="005843C5" w:rsidRPr="00C96E2A" w:rsidRDefault="005843C5" w:rsidP="00C96E2A">
      <w:pPr>
        <w:pStyle w:val="ad"/>
        <w:jc w:val="both"/>
        <w:rPr>
          <w:rFonts w:ascii="Times New Roman" w:eastAsia="Times New Roman" w:hAnsi="Times New Roman"/>
          <w:sz w:val="28"/>
          <w:szCs w:val="28"/>
          <w:lang w:eastAsia="ar-SA"/>
        </w:rPr>
      </w:pPr>
      <w:r w:rsidRPr="00C96E2A">
        <w:rPr>
          <w:rFonts w:ascii="Times New Roman" w:eastAsia="Times New Roman" w:hAnsi="Times New Roman"/>
          <w:sz w:val="28"/>
          <w:szCs w:val="28"/>
          <w:lang w:eastAsia="ar-SA"/>
        </w:rPr>
        <w:t xml:space="preserve">- 2 этап диспансеризации - ФГДС </w:t>
      </w:r>
    </w:p>
    <w:p w:rsidR="00031220" w:rsidRPr="005F456C" w:rsidRDefault="005843C5" w:rsidP="005F456C">
      <w:pPr>
        <w:pStyle w:val="ad"/>
        <w:jc w:val="both"/>
        <w:rPr>
          <w:rFonts w:ascii="Times New Roman" w:eastAsia="Times New Roman" w:hAnsi="Times New Roman"/>
          <w:sz w:val="28"/>
          <w:szCs w:val="28"/>
          <w:lang w:eastAsia="ar-SA"/>
        </w:rPr>
      </w:pPr>
      <w:r w:rsidRPr="00C96E2A">
        <w:rPr>
          <w:rFonts w:ascii="Times New Roman" w:eastAsia="Times New Roman" w:hAnsi="Times New Roman"/>
          <w:sz w:val="28"/>
          <w:szCs w:val="28"/>
          <w:lang w:eastAsia="ar-SA"/>
        </w:rPr>
        <w:t xml:space="preserve">- углубленное профилактическое консультирование (индивидуальное или групповое) в отделении медпрофилактики (курение, умеренно повышенный сердечно-сосудистый риск). </w:t>
      </w:r>
    </w:p>
    <w:p w:rsidR="00031220" w:rsidRDefault="00031220" w:rsidP="009C3496">
      <w:pPr>
        <w:tabs>
          <w:tab w:val="left" w:pos="2595"/>
        </w:tabs>
        <w:jc w:val="center"/>
        <w:rPr>
          <w:rFonts w:ascii="Times New Roman" w:hAnsi="Times New Roman" w:cs="Times New Roman"/>
          <w:b/>
          <w:sz w:val="28"/>
          <w:szCs w:val="28"/>
        </w:rPr>
      </w:pPr>
    </w:p>
    <w:p w:rsidR="00CA37C0" w:rsidRPr="00762890" w:rsidRDefault="00CA37C0" w:rsidP="00CA37C0">
      <w:pPr>
        <w:jc w:val="center"/>
        <w:rPr>
          <w:rFonts w:ascii="Times New Roman" w:hAnsi="Times New Roman" w:cs="Times New Roman"/>
          <w:b/>
          <w:sz w:val="28"/>
          <w:szCs w:val="28"/>
        </w:rPr>
      </w:pPr>
      <w:r w:rsidRPr="00762890">
        <w:rPr>
          <w:rFonts w:ascii="Times New Roman" w:hAnsi="Times New Roman" w:cs="Times New Roman"/>
          <w:b/>
          <w:sz w:val="28"/>
          <w:szCs w:val="28"/>
        </w:rPr>
        <w:lastRenderedPageBreak/>
        <w:t>ЛИТЕРАТУРА ДЛЯ ИЗУЧЕНИЯ</w:t>
      </w:r>
    </w:p>
    <w:p w:rsidR="00CA37C0" w:rsidRPr="00E338F9" w:rsidRDefault="00CA37C0" w:rsidP="00CA37C0">
      <w:pPr>
        <w:jc w:val="center"/>
        <w:rPr>
          <w:rFonts w:ascii="Times New Roman" w:hAnsi="Times New Roman" w:cs="Times New Roman"/>
          <w:sz w:val="28"/>
          <w:szCs w:val="28"/>
        </w:rPr>
      </w:pPr>
      <w:r w:rsidRPr="00E338F9">
        <w:rPr>
          <w:rFonts w:ascii="Times New Roman" w:hAnsi="Times New Roman" w:cs="Times New Roman"/>
          <w:sz w:val="28"/>
          <w:szCs w:val="28"/>
        </w:rPr>
        <w:t>Основная:</w:t>
      </w:r>
    </w:p>
    <w:p w:rsidR="00CA37C0" w:rsidRPr="008828C4" w:rsidRDefault="00CA37C0" w:rsidP="0092615B">
      <w:pPr>
        <w:pStyle w:val="a7"/>
        <w:numPr>
          <w:ilvl w:val="0"/>
          <w:numId w:val="5"/>
        </w:numPr>
        <w:spacing w:after="0" w:line="360" w:lineRule="auto"/>
        <w:rPr>
          <w:rFonts w:ascii="Times New Roman" w:eastAsia="Times New Roman" w:hAnsi="Times New Roman" w:cs="Times New Roman"/>
          <w:noProof/>
          <w:sz w:val="28"/>
          <w:szCs w:val="28"/>
          <w:lang w:eastAsia="ru-RU"/>
        </w:rPr>
      </w:pPr>
      <w:r w:rsidRPr="008828C4">
        <w:rPr>
          <w:rFonts w:ascii="Times New Roman" w:hAnsi="Times New Roman" w:cs="Times New Roman"/>
          <w:sz w:val="28"/>
          <w:szCs w:val="28"/>
        </w:rPr>
        <w:t xml:space="preserve">Крюкова Д.А., Лысак Л,А., Фурса О.В. Здоровый человек и его окружение.-Р н/Д. – 2005  </w:t>
      </w:r>
    </w:p>
    <w:p w:rsidR="00CA37C0" w:rsidRPr="008828C4" w:rsidRDefault="00CA37C0" w:rsidP="0092615B">
      <w:pPr>
        <w:pStyle w:val="a7"/>
        <w:numPr>
          <w:ilvl w:val="0"/>
          <w:numId w:val="5"/>
        </w:numPr>
        <w:spacing w:after="0" w:line="360" w:lineRule="auto"/>
        <w:rPr>
          <w:rFonts w:ascii="Times New Roman" w:eastAsia="Times New Roman" w:hAnsi="Times New Roman" w:cs="Times New Roman"/>
          <w:noProof/>
          <w:sz w:val="28"/>
          <w:szCs w:val="28"/>
          <w:lang w:eastAsia="ru-RU"/>
        </w:rPr>
      </w:pPr>
      <w:r w:rsidRPr="008828C4">
        <w:rPr>
          <w:rFonts w:ascii="Times New Roman" w:hAnsi="Times New Roman" w:cs="Times New Roman"/>
          <w:noProof/>
          <w:sz w:val="28"/>
          <w:szCs w:val="28"/>
        </w:rPr>
        <w:t>Кучма В.Р. и др.Этапы жизнедеятельности человека в разные возрастные периоды. – М. – 2002</w:t>
      </w:r>
    </w:p>
    <w:p w:rsidR="00CA37C0" w:rsidRPr="008828C4" w:rsidRDefault="00CA37C0" w:rsidP="0092615B">
      <w:pPr>
        <w:pStyle w:val="a7"/>
        <w:numPr>
          <w:ilvl w:val="0"/>
          <w:numId w:val="5"/>
        </w:numPr>
        <w:spacing w:after="0" w:line="360" w:lineRule="auto"/>
        <w:rPr>
          <w:rFonts w:ascii="Times New Roman" w:eastAsia="Times New Roman" w:hAnsi="Times New Roman" w:cs="Times New Roman"/>
          <w:noProof/>
          <w:sz w:val="28"/>
          <w:szCs w:val="28"/>
          <w:lang w:eastAsia="ru-RU"/>
        </w:rPr>
      </w:pPr>
      <w:r w:rsidRPr="008828C4">
        <w:rPr>
          <w:rFonts w:ascii="Times New Roman" w:hAnsi="Times New Roman" w:cs="Times New Roman"/>
          <w:noProof/>
          <w:sz w:val="28"/>
          <w:szCs w:val="28"/>
        </w:rPr>
        <w:t>Мостицкая Р.М.Медсестра врача общей(семейной) практики. –Р н/Д. 2008</w:t>
      </w:r>
    </w:p>
    <w:p w:rsidR="00CA37C0" w:rsidRPr="008828C4" w:rsidRDefault="00CA37C0" w:rsidP="0092615B">
      <w:pPr>
        <w:pStyle w:val="a7"/>
        <w:numPr>
          <w:ilvl w:val="0"/>
          <w:numId w:val="5"/>
        </w:numPr>
        <w:spacing w:after="0" w:line="360" w:lineRule="auto"/>
        <w:rPr>
          <w:rFonts w:ascii="Times New Roman" w:eastAsia="Times New Roman" w:hAnsi="Times New Roman" w:cs="Times New Roman"/>
          <w:noProof/>
          <w:sz w:val="28"/>
          <w:szCs w:val="28"/>
          <w:lang w:eastAsia="ru-RU"/>
        </w:rPr>
      </w:pPr>
      <w:r w:rsidRPr="008828C4">
        <w:rPr>
          <w:rFonts w:ascii="Times New Roman" w:hAnsi="Times New Roman" w:cs="Times New Roman"/>
          <w:sz w:val="28"/>
          <w:szCs w:val="28"/>
        </w:rPr>
        <w:t>Руководство по медицинской профилактике/ Под ред. Р.Г.Оганова. –М. 2007</w:t>
      </w:r>
    </w:p>
    <w:p w:rsidR="00CA37C0" w:rsidRPr="008828C4" w:rsidRDefault="00CA37C0" w:rsidP="0092615B">
      <w:pPr>
        <w:pStyle w:val="a7"/>
        <w:numPr>
          <w:ilvl w:val="0"/>
          <w:numId w:val="5"/>
        </w:numPr>
        <w:spacing w:after="0" w:line="360" w:lineRule="auto"/>
        <w:rPr>
          <w:rFonts w:ascii="Times New Roman" w:eastAsia="Times New Roman" w:hAnsi="Times New Roman" w:cs="Times New Roman"/>
          <w:noProof/>
          <w:sz w:val="28"/>
          <w:szCs w:val="28"/>
          <w:lang w:eastAsia="ru-RU"/>
        </w:rPr>
      </w:pPr>
      <w:r w:rsidRPr="008828C4">
        <w:rPr>
          <w:rFonts w:ascii="Times New Roman" w:hAnsi="Times New Roman" w:cs="Times New Roman"/>
          <w:sz w:val="28"/>
          <w:szCs w:val="28"/>
        </w:rPr>
        <w:t xml:space="preserve">Смолева Э.В., Аподиакос Е.Л. Терапия с курсом первичной медико-санитарной помощи. – Р н/Д. -2004 </w:t>
      </w:r>
    </w:p>
    <w:p w:rsidR="00CA37C0" w:rsidRDefault="00CA37C0" w:rsidP="00CA37C0">
      <w:pPr>
        <w:jc w:val="center"/>
        <w:rPr>
          <w:rFonts w:ascii="Times New Roman" w:hAnsi="Times New Roman" w:cs="Times New Roman"/>
          <w:sz w:val="28"/>
          <w:szCs w:val="28"/>
        </w:rPr>
      </w:pPr>
    </w:p>
    <w:p w:rsidR="00CA37C0" w:rsidRPr="00E338F9" w:rsidRDefault="00CA37C0" w:rsidP="00CA37C0">
      <w:pPr>
        <w:jc w:val="center"/>
        <w:rPr>
          <w:rFonts w:ascii="Times New Roman" w:hAnsi="Times New Roman" w:cs="Times New Roman"/>
          <w:sz w:val="28"/>
          <w:szCs w:val="28"/>
        </w:rPr>
      </w:pPr>
      <w:r w:rsidRPr="00E338F9">
        <w:rPr>
          <w:rFonts w:ascii="Times New Roman" w:hAnsi="Times New Roman" w:cs="Times New Roman"/>
          <w:sz w:val="28"/>
          <w:szCs w:val="28"/>
        </w:rPr>
        <w:t>Дополнительная:</w:t>
      </w:r>
    </w:p>
    <w:p w:rsidR="00CA37C0" w:rsidRPr="008828C4" w:rsidRDefault="00CA37C0" w:rsidP="0092615B">
      <w:pPr>
        <w:pStyle w:val="a7"/>
        <w:numPr>
          <w:ilvl w:val="0"/>
          <w:numId w:val="6"/>
        </w:numPr>
        <w:spacing w:after="0" w:line="360" w:lineRule="auto"/>
        <w:rPr>
          <w:rFonts w:ascii="Times New Roman" w:eastAsia="Times New Roman" w:hAnsi="Times New Roman" w:cs="Times New Roman"/>
          <w:noProof/>
          <w:sz w:val="28"/>
          <w:szCs w:val="28"/>
          <w:lang w:eastAsia="ru-RU"/>
        </w:rPr>
      </w:pPr>
      <w:r w:rsidRPr="008828C4">
        <w:rPr>
          <w:rFonts w:ascii="Times New Roman" w:hAnsi="Times New Roman" w:cs="Times New Roman"/>
          <w:sz w:val="28"/>
          <w:szCs w:val="28"/>
        </w:rPr>
        <w:t>Волков С.Р., Волкова М.М. Здоровый человек и его окружение. – М. - 2005</w:t>
      </w:r>
    </w:p>
    <w:p w:rsidR="00CA37C0" w:rsidRPr="008828C4" w:rsidRDefault="00CA37C0" w:rsidP="00CA37C0">
      <w:pPr>
        <w:spacing w:after="0" w:line="360" w:lineRule="auto"/>
        <w:ind w:left="708"/>
        <w:rPr>
          <w:rFonts w:ascii="Times New Roman" w:eastAsia="Times New Roman" w:hAnsi="Times New Roman" w:cs="Times New Roman"/>
          <w:noProof/>
          <w:sz w:val="28"/>
          <w:szCs w:val="28"/>
          <w:lang w:eastAsia="ru-RU"/>
        </w:rPr>
      </w:pPr>
    </w:p>
    <w:p w:rsidR="008828C4" w:rsidRDefault="008828C4" w:rsidP="00607400">
      <w:pPr>
        <w:tabs>
          <w:tab w:val="left" w:pos="2595"/>
        </w:tabs>
        <w:jc w:val="center"/>
        <w:rPr>
          <w:rFonts w:ascii="Times New Roman" w:hAnsi="Times New Roman" w:cs="Times New Roman"/>
          <w:b/>
          <w:sz w:val="28"/>
          <w:szCs w:val="28"/>
        </w:rPr>
      </w:pPr>
    </w:p>
    <w:p w:rsidR="008828C4" w:rsidRDefault="008828C4" w:rsidP="00607400">
      <w:pPr>
        <w:tabs>
          <w:tab w:val="left" w:pos="2595"/>
        </w:tabs>
        <w:jc w:val="center"/>
        <w:rPr>
          <w:rFonts w:ascii="Times New Roman" w:hAnsi="Times New Roman" w:cs="Times New Roman"/>
          <w:b/>
          <w:sz w:val="28"/>
          <w:szCs w:val="28"/>
        </w:rPr>
      </w:pPr>
    </w:p>
    <w:p w:rsidR="008828C4" w:rsidRDefault="008828C4"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607400">
      <w:pPr>
        <w:tabs>
          <w:tab w:val="left" w:pos="2595"/>
        </w:tabs>
        <w:jc w:val="center"/>
        <w:rPr>
          <w:rFonts w:ascii="Times New Roman" w:hAnsi="Times New Roman" w:cs="Times New Roman"/>
          <w:b/>
          <w:sz w:val="28"/>
          <w:szCs w:val="28"/>
        </w:rPr>
      </w:pPr>
    </w:p>
    <w:p w:rsidR="00031220" w:rsidRDefault="00031220" w:rsidP="00031220">
      <w:pPr>
        <w:tabs>
          <w:tab w:val="left" w:pos="2595"/>
        </w:tabs>
        <w:rPr>
          <w:rFonts w:ascii="Times New Roman" w:hAnsi="Times New Roman" w:cs="Times New Roman"/>
          <w:b/>
          <w:sz w:val="28"/>
          <w:szCs w:val="28"/>
        </w:rPr>
      </w:pPr>
    </w:p>
    <w:p w:rsidR="0092615B" w:rsidRDefault="0092615B" w:rsidP="00031220">
      <w:pPr>
        <w:tabs>
          <w:tab w:val="left" w:pos="2595"/>
        </w:tabs>
        <w:rPr>
          <w:rFonts w:ascii="Times New Roman" w:hAnsi="Times New Roman" w:cs="Times New Roman"/>
          <w:b/>
          <w:sz w:val="28"/>
          <w:szCs w:val="28"/>
        </w:rPr>
      </w:pPr>
    </w:p>
    <w:p w:rsidR="008828C4" w:rsidRDefault="00CA37C0" w:rsidP="00607400">
      <w:pPr>
        <w:tabs>
          <w:tab w:val="left" w:pos="2595"/>
        </w:tabs>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031220" w:rsidRPr="00E96D53" w:rsidRDefault="00031220" w:rsidP="00031220">
      <w:pPr>
        <w:spacing w:after="3" w:line="271" w:lineRule="auto"/>
        <w:ind w:left="94" w:firstLine="958"/>
        <w:rPr>
          <w:rFonts w:ascii="Times New Roman" w:hAnsi="Times New Roman" w:cs="Times New Roman"/>
        </w:rPr>
      </w:pPr>
      <w:r w:rsidRPr="00E96D53">
        <w:rPr>
          <w:rFonts w:ascii="Times New Roman" w:eastAsia="Times New Roman" w:hAnsi="Times New Roman" w:cs="Times New Roman"/>
          <w:b/>
        </w:rPr>
        <w:t xml:space="preserve">Анкета на выявление хронических неинфекционных заболеваний,  факторов риска их развития и потребления наркотических средств и психотропных веществ без назначения врача и правила вынесения заключения по результатам опроса (анкетирования) граждан при прохождении диспансеризации  </w:t>
      </w:r>
    </w:p>
    <w:p w:rsidR="00031220" w:rsidRPr="00E96D53" w:rsidRDefault="00031220" w:rsidP="00031220">
      <w:pPr>
        <w:spacing w:after="21" w:line="259" w:lineRule="auto"/>
        <w:ind w:left="10" w:right="58" w:hanging="10"/>
        <w:jc w:val="right"/>
        <w:rPr>
          <w:rFonts w:ascii="Times New Roman" w:hAnsi="Times New Roman" w:cs="Times New Roman"/>
        </w:rPr>
      </w:pPr>
    </w:p>
    <w:tbl>
      <w:tblPr>
        <w:tblStyle w:val="TableGrid"/>
        <w:tblW w:w="10015" w:type="dxa"/>
        <w:tblInd w:w="-65" w:type="dxa"/>
        <w:tblCellMar>
          <w:top w:w="7" w:type="dxa"/>
          <w:left w:w="55" w:type="dxa"/>
          <w:right w:w="10" w:type="dxa"/>
        </w:tblCellMar>
        <w:tblLook w:val="04A0"/>
      </w:tblPr>
      <w:tblGrid>
        <w:gridCol w:w="516"/>
        <w:gridCol w:w="2552"/>
        <w:gridCol w:w="962"/>
        <w:gridCol w:w="3084"/>
        <w:gridCol w:w="2901"/>
      </w:tblGrid>
      <w:tr w:rsidR="00031220" w:rsidRPr="00E96D53" w:rsidTr="00031220">
        <w:trPr>
          <w:trHeight w:val="241"/>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17"/>
              <w:rPr>
                <w:rFonts w:ascii="Times New Roman" w:hAnsi="Times New Roman" w:cs="Times New Roman"/>
              </w:rPr>
            </w:pP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17"/>
              <w:rPr>
                <w:rFonts w:ascii="Times New Roman" w:hAnsi="Times New Roman" w:cs="Times New Roman"/>
              </w:rPr>
            </w:pPr>
            <w:r w:rsidRPr="00E96D53">
              <w:rPr>
                <w:rFonts w:ascii="Times New Roman" w:hAnsi="Times New Roman" w:cs="Times New Roman"/>
                <w:sz w:val="20"/>
              </w:rPr>
              <w:t xml:space="preserve">Дата обследования (день, месяц, год) ____________________________________  </w:t>
            </w: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34"/>
              <w:jc w:val="right"/>
              <w:rPr>
                <w:rFonts w:ascii="Times New Roman" w:hAnsi="Times New Roman" w:cs="Times New Roman"/>
              </w:rPr>
            </w:pP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17"/>
              <w:rPr>
                <w:rFonts w:ascii="Times New Roman" w:hAnsi="Times New Roman" w:cs="Times New Roman"/>
              </w:rPr>
            </w:pPr>
            <w:r w:rsidRPr="00E96D53">
              <w:rPr>
                <w:rFonts w:ascii="Times New Roman" w:hAnsi="Times New Roman" w:cs="Times New Roman"/>
                <w:sz w:val="20"/>
              </w:rPr>
              <w:t xml:space="preserve">Ф.И.О.__________________________________________________________________  Пол_______ </w:t>
            </w: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17"/>
              <w:rPr>
                <w:rFonts w:ascii="Times New Roman" w:hAnsi="Times New Roman" w:cs="Times New Roman"/>
              </w:rPr>
            </w:pP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17"/>
              <w:rPr>
                <w:rFonts w:ascii="Times New Roman" w:hAnsi="Times New Roman" w:cs="Times New Roman"/>
              </w:rPr>
            </w:pPr>
            <w:r w:rsidRPr="00E96D53">
              <w:rPr>
                <w:rFonts w:ascii="Times New Roman" w:hAnsi="Times New Roman" w:cs="Times New Roman"/>
                <w:sz w:val="20"/>
              </w:rPr>
              <w:t xml:space="preserve">Дата рождения (день, месяц, год) ______________________________________   Полных лет ______ </w:t>
            </w:r>
          </w:p>
        </w:tc>
      </w:tr>
      <w:tr w:rsidR="00031220" w:rsidRPr="00E96D53" w:rsidTr="00031220">
        <w:trPr>
          <w:trHeight w:val="47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17"/>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31220" w:rsidRPr="00E96D53" w:rsidRDefault="00031220" w:rsidP="00031220">
            <w:pPr>
              <w:spacing w:line="259" w:lineRule="auto"/>
              <w:ind w:right="137"/>
              <w:jc w:val="right"/>
              <w:rPr>
                <w:rFonts w:ascii="Times New Roman" w:hAnsi="Times New Roman" w:cs="Times New Roman"/>
              </w:rPr>
            </w:pPr>
            <w:r w:rsidRPr="00E96D53">
              <w:rPr>
                <w:rFonts w:ascii="Times New Roman" w:hAnsi="Times New Roman" w:cs="Times New Roman"/>
                <w:sz w:val="20"/>
              </w:rPr>
              <w:t xml:space="preserve">Поликлиника №______ </w:t>
            </w:r>
          </w:p>
        </w:tc>
        <w:tc>
          <w:tcPr>
            <w:tcW w:w="6947" w:type="dxa"/>
            <w:gridSpan w:val="3"/>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98"/>
              <w:rPr>
                <w:rFonts w:ascii="Times New Roman" w:hAnsi="Times New Roman" w:cs="Times New Roman"/>
              </w:rPr>
            </w:pPr>
            <w:r w:rsidRPr="00E96D53">
              <w:rPr>
                <w:rFonts w:ascii="Times New Roman" w:hAnsi="Times New Roman" w:cs="Times New Roman"/>
                <w:sz w:val="20"/>
              </w:rPr>
              <w:t xml:space="preserve">Врач-терапевт участковый /врач общей практики (семейный врач)/фельдшер </w:t>
            </w:r>
          </w:p>
          <w:p w:rsidR="00031220" w:rsidRPr="00E96D53" w:rsidRDefault="00031220" w:rsidP="00031220">
            <w:pPr>
              <w:spacing w:line="259" w:lineRule="auto"/>
              <w:ind w:right="102"/>
              <w:jc w:val="center"/>
              <w:rPr>
                <w:rFonts w:ascii="Times New Roman" w:hAnsi="Times New Roman" w:cs="Times New Roman"/>
              </w:rPr>
            </w:pPr>
            <w:r w:rsidRPr="00E96D53">
              <w:rPr>
                <w:rFonts w:ascii="Times New Roman" w:hAnsi="Times New Roman" w:cs="Times New Roman"/>
                <w:sz w:val="20"/>
              </w:rPr>
              <w:t xml:space="preserve">_____________________________________________ </w:t>
            </w: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175"/>
              <w:rPr>
                <w:rFonts w:ascii="Times New Roman" w:hAnsi="Times New Roman" w:cs="Times New Roman"/>
              </w:rPr>
            </w:pPr>
            <w:r w:rsidRPr="00E96D53">
              <w:rPr>
                <w:rFonts w:ascii="Times New Roman" w:hAnsi="Times New Roman" w:cs="Times New Roman"/>
                <w:sz w:val="18"/>
              </w:rPr>
              <w:t>1.</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rPr>
                <w:rFonts w:ascii="Times New Roman" w:hAnsi="Times New Roman" w:cs="Times New Roman"/>
              </w:rPr>
            </w:pPr>
            <w:r w:rsidRPr="00E96D53">
              <w:rPr>
                <w:rFonts w:ascii="Times New Roman" w:hAnsi="Times New Roman" w:cs="Times New Roman"/>
                <w:sz w:val="20"/>
              </w:rPr>
              <w:t xml:space="preserve">Говорил ли Вам врач когда-либо, что у Вас повышенное артериальное давление? </w:t>
            </w: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4"/>
              <w:jc w:val="center"/>
              <w:rPr>
                <w:rFonts w:ascii="Times New Roman" w:hAnsi="Times New Roman" w:cs="Times New Roman"/>
              </w:rPr>
            </w:pPr>
            <w:r w:rsidRPr="00E96D53">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1"/>
              <w:jc w:val="center"/>
              <w:rPr>
                <w:rFonts w:ascii="Times New Roman" w:hAnsi="Times New Roman" w:cs="Times New Roman"/>
              </w:rPr>
            </w:pPr>
            <w:r w:rsidRPr="00E96D53">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4"/>
              <w:jc w:val="center"/>
              <w:rPr>
                <w:rFonts w:ascii="Times New Roman" w:hAnsi="Times New Roman" w:cs="Times New Roman"/>
              </w:rPr>
            </w:pP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175"/>
              <w:rPr>
                <w:rFonts w:ascii="Times New Roman" w:hAnsi="Times New Roman" w:cs="Times New Roman"/>
              </w:rPr>
            </w:pPr>
            <w:r w:rsidRPr="00E96D53">
              <w:rPr>
                <w:rFonts w:ascii="Times New Roman" w:hAnsi="Times New Roman" w:cs="Times New Roman"/>
                <w:sz w:val="18"/>
              </w:rPr>
              <w:t>2.</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rPr>
                <w:rFonts w:ascii="Times New Roman" w:hAnsi="Times New Roman" w:cs="Times New Roman"/>
              </w:rPr>
            </w:pPr>
            <w:r w:rsidRPr="00E96D53">
              <w:rPr>
                <w:rFonts w:ascii="Times New Roman" w:hAnsi="Times New Roman" w:cs="Times New Roman"/>
                <w:sz w:val="20"/>
              </w:rPr>
              <w:t xml:space="preserve">Говорил ли Вам врач когда-либо, что у Вас имеется ишемическая болезнь сердца (стенокардия)?   </w:t>
            </w: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4"/>
              <w:jc w:val="center"/>
              <w:rPr>
                <w:rFonts w:ascii="Times New Roman" w:hAnsi="Times New Roman" w:cs="Times New Roman"/>
              </w:rPr>
            </w:pPr>
            <w:r w:rsidRPr="00E96D53">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1"/>
              <w:jc w:val="center"/>
              <w:rPr>
                <w:rFonts w:ascii="Times New Roman" w:hAnsi="Times New Roman" w:cs="Times New Roman"/>
              </w:rPr>
            </w:pPr>
            <w:r w:rsidRPr="00E96D53">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4"/>
              <w:jc w:val="center"/>
              <w:rPr>
                <w:rFonts w:ascii="Times New Roman" w:hAnsi="Times New Roman" w:cs="Times New Roman"/>
              </w:rPr>
            </w:pP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175"/>
              <w:rPr>
                <w:rFonts w:ascii="Times New Roman" w:hAnsi="Times New Roman" w:cs="Times New Roman"/>
              </w:rPr>
            </w:pPr>
            <w:r w:rsidRPr="00E96D53">
              <w:rPr>
                <w:rFonts w:ascii="Times New Roman" w:hAnsi="Times New Roman" w:cs="Times New Roman"/>
                <w:sz w:val="18"/>
              </w:rPr>
              <w:t>3.</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rPr>
                <w:rFonts w:ascii="Times New Roman" w:hAnsi="Times New Roman" w:cs="Times New Roman"/>
              </w:rPr>
            </w:pPr>
            <w:r w:rsidRPr="00E96D53">
              <w:rPr>
                <w:rFonts w:ascii="Times New Roman" w:hAnsi="Times New Roman" w:cs="Times New Roman"/>
                <w:sz w:val="20"/>
              </w:rPr>
              <w:t xml:space="preserve">Говорил ли Вам врач когда-либо, что у Вас имеется ишемическая болезнь сердца (инфаркт миокарда)?   </w:t>
            </w: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4"/>
              <w:jc w:val="center"/>
              <w:rPr>
                <w:rFonts w:ascii="Times New Roman" w:hAnsi="Times New Roman" w:cs="Times New Roman"/>
              </w:rPr>
            </w:pPr>
            <w:r w:rsidRPr="00E96D53">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1"/>
              <w:jc w:val="center"/>
              <w:rPr>
                <w:rFonts w:ascii="Times New Roman" w:hAnsi="Times New Roman" w:cs="Times New Roman"/>
              </w:rPr>
            </w:pPr>
            <w:r w:rsidRPr="00E96D53">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4"/>
              <w:jc w:val="center"/>
              <w:rPr>
                <w:rFonts w:ascii="Times New Roman" w:hAnsi="Times New Roman" w:cs="Times New Roman"/>
              </w:rPr>
            </w:pPr>
          </w:p>
        </w:tc>
      </w:tr>
      <w:tr w:rsidR="00031220" w:rsidRPr="00E96D53" w:rsidTr="00031220">
        <w:trPr>
          <w:trHeight w:val="468"/>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175"/>
              <w:rPr>
                <w:rFonts w:ascii="Times New Roman" w:hAnsi="Times New Roman" w:cs="Times New Roman"/>
              </w:rPr>
            </w:pPr>
            <w:r w:rsidRPr="00E96D53">
              <w:rPr>
                <w:rFonts w:ascii="Times New Roman" w:hAnsi="Times New Roman" w:cs="Times New Roman"/>
                <w:sz w:val="18"/>
              </w:rPr>
              <w:t>4.</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rPr>
                <w:rFonts w:ascii="Times New Roman" w:hAnsi="Times New Roman" w:cs="Times New Roman"/>
              </w:rPr>
            </w:pPr>
            <w:r w:rsidRPr="00E96D53">
              <w:rPr>
                <w:rFonts w:ascii="Times New Roman" w:hAnsi="Times New Roman" w:cs="Times New Roman"/>
                <w:sz w:val="20"/>
              </w:rPr>
              <w:t xml:space="preserve">Говорил ли Вам врач когда-либо, что у Вас имеется цереброваскулярное заболевание (в т.ч. перенесенный инсульт)?   </w:t>
            </w: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4"/>
              <w:jc w:val="center"/>
              <w:rPr>
                <w:rFonts w:ascii="Times New Roman" w:hAnsi="Times New Roman" w:cs="Times New Roman"/>
              </w:rPr>
            </w:pPr>
            <w:r w:rsidRPr="00E96D53">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1"/>
              <w:jc w:val="center"/>
              <w:rPr>
                <w:rFonts w:ascii="Times New Roman" w:hAnsi="Times New Roman" w:cs="Times New Roman"/>
              </w:rPr>
            </w:pPr>
            <w:r w:rsidRPr="00E96D53">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4"/>
              <w:jc w:val="center"/>
              <w:rPr>
                <w:rFonts w:ascii="Times New Roman" w:hAnsi="Times New Roman" w:cs="Times New Roman"/>
              </w:rPr>
            </w:pPr>
          </w:p>
        </w:tc>
      </w:tr>
      <w:tr w:rsidR="00031220" w:rsidRPr="00E96D53" w:rsidTr="00031220">
        <w:trPr>
          <w:trHeight w:val="471"/>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175"/>
              <w:rPr>
                <w:rFonts w:ascii="Times New Roman" w:hAnsi="Times New Roman" w:cs="Times New Roman"/>
              </w:rPr>
            </w:pPr>
            <w:r w:rsidRPr="00E96D53">
              <w:rPr>
                <w:rFonts w:ascii="Times New Roman" w:hAnsi="Times New Roman" w:cs="Times New Roman"/>
                <w:sz w:val="18"/>
              </w:rPr>
              <w:t>5.</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rPr>
                <w:rFonts w:ascii="Times New Roman" w:hAnsi="Times New Roman" w:cs="Times New Roman"/>
              </w:rPr>
            </w:pPr>
            <w:r w:rsidRPr="00E96D53">
              <w:rPr>
                <w:rFonts w:ascii="Times New Roman" w:hAnsi="Times New Roman" w:cs="Times New Roman"/>
                <w:sz w:val="20"/>
              </w:rPr>
              <w:t xml:space="preserve">Говорил ли Вам врач когда-либо, что у Вас имеется сахарный диабет или повышенный уровень глюкозы (сахара) в крови? </w:t>
            </w: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4"/>
              <w:jc w:val="center"/>
              <w:rPr>
                <w:rFonts w:ascii="Times New Roman" w:hAnsi="Times New Roman" w:cs="Times New Roman"/>
              </w:rPr>
            </w:pPr>
            <w:r w:rsidRPr="00E96D53">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1"/>
              <w:jc w:val="center"/>
              <w:rPr>
                <w:rFonts w:ascii="Times New Roman" w:hAnsi="Times New Roman" w:cs="Times New Roman"/>
              </w:rPr>
            </w:pPr>
            <w:r w:rsidRPr="00E96D53">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4"/>
              <w:jc w:val="center"/>
              <w:rPr>
                <w:rFonts w:ascii="Times New Roman" w:hAnsi="Times New Roman" w:cs="Times New Roman"/>
              </w:rPr>
            </w:pPr>
          </w:p>
        </w:tc>
      </w:tr>
      <w:tr w:rsidR="00031220" w:rsidRPr="00E96D53" w:rsidTr="00031220">
        <w:trPr>
          <w:trHeight w:val="47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175"/>
              <w:rPr>
                <w:rFonts w:ascii="Times New Roman" w:hAnsi="Times New Roman" w:cs="Times New Roman"/>
              </w:rPr>
            </w:pPr>
            <w:r w:rsidRPr="00E96D53">
              <w:rPr>
                <w:rFonts w:ascii="Times New Roman" w:hAnsi="Times New Roman" w:cs="Times New Roman"/>
                <w:sz w:val="18"/>
              </w:rPr>
              <w:t>6.</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rPr>
                <w:rFonts w:ascii="Times New Roman" w:hAnsi="Times New Roman" w:cs="Times New Roman"/>
              </w:rPr>
            </w:pPr>
            <w:r w:rsidRPr="00E96D53">
              <w:rPr>
                <w:rFonts w:ascii="Times New Roman" w:hAnsi="Times New Roman" w:cs="Times New Roman"/>
                <w:sz w:val="20"/>
              </w:rPr>
              <w:t xml:space="preserve">Говорил ли Вам врач когда-либо, что у Вас имеются заболевания желудка и кишечника (хронический гастрит, язвенная болезнь, полипы)?   </w:t>
            </w: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4"/>
              <w:jc w:val="center"/>
              <w:rPr>
                <w:rFonts w:ascii="Times New Roman" w:hAnsi="Times New Roman" w:cs="Times New Roman"/>
              </w:rPr>
            </w:pPr>
            <w:r w:rsidRPr="00E96D53">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right="21"/>
              <w:jc w:val="center"/>
              <w:rPr>
                <w:rFonts w:ascii="Times New Roman" w:hAnsi="Times New Roman" w:cs="Times New Roman"/>
              </w:rPr>
            </w:pPr>
            <w:r w:rsidRPr="00E96D53">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34"/>
              <w:jc w:val="center"/>
              <w:rPr>
                <w:rFonts w:ascii="Times New Roman" w:hAnsi="Times New Roman" w:cs="Times New Roman"/>
              </w:rPr>
            </w:pPr>
          </w:p>
        </w:tc>
      </w:tr>
      <w:tr w:rsidR="00031220" w:rsidRPr="00E96D53"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ind w:left="175"/>
              <w:rPr>
                <w:rFonts w:ascii="Times New Roman" w:hAnsi="Times New Roman" w:cs="Times New Roman"/>
              </w:rPr>
            </w:pPr>
            <w:r w:rsidRPr="00E96D53">
              <w:rPr>
                <w:rFonts w:ascii="Times New Roman" w:hAnsi="Times New Roman" w:cs="Times New Roman"/>
                <w:sz w:val="18"/>
              </w:rPr>
              <w:t>7.</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E96D53" w:rsidRDefault="00031220" w:rsidP="00031220">
            <w:pPr>
              <w:spacing w:line="259" w:lineRule="auto"/>
              <w:rPr>
                <w:rFonts w:ascii="Times New Roman" w:hAnsi="Times New Roman" w:cs="Times New Roman"/>
              </w:rPr>
            </w:pPr>
            <w:r w:rsidRPr="00E96D53">
              <w:rPr>
                <w:rFonts w:ascii="Times New Roman" w:hAnsi="Times New Roman" w:cs="Times New Roman"/>
                <w:sz w:val="20"/>
              </w:rPr>
              <w:t xml:space="preserve">Говорил ли Вам врач когда-либо, что у Вас имеется заболевание почек?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3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175"/>
              <w:rPr>
                <w:rFonts w:ascii="Times New Roman" w:hAnsi="Times New Roman" w:cs="Times New Roman"/>
              </w:rPr>
            </w:pPr>
            <w:r w:rsidRPr="00607400">
              <w:rPr>
                <w:rFonts w:ascii="Times New Roman" w:hAnsi="Times New Roman" w:cs="Times New Roman"/>
                <w:sz w:val="18"/>
              </w:rPr>
              <w:t>8.</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Говорил ли Вам врач когда-либо, что у Вас имеется онкологическое заболевание?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3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04"/>
              <w:jc w:val="center"/>
              <w:rPr>
                <w:rFonts w:ascii="Times New Roman" w:hAnsi="Times New Roman" w:cs="Times New Roman"/>
              </w:rPr>
            </w:pP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8"/>
              <w:jc w:val="center"/>
              <w:rPr>
                <w:rFonts w:ascii="Times New Roman" w:hAnsi="Times New Roman" w:cs="Times New Roman"/>
              </w:rPr>
            </w:pPr>
            <w:r w:rsidRPr="00607400">
              <w:rPr>
                <w:rFonts w:ascii="Times New Roman" w:hAnsi="Times New Roman" w:cs="Times New Roman"/>
                <w:sz w:val="20"/>
              </w:rPr>
              <w:t xml:space="preserve">если «ДА», то какое __________________________________________________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175"/>
              <w:rPr>
                <w:rFonts w:ascii="Times New Roman" w:hAnsi="Times New Roman" w:cs="Times New Roman"/>
              </w:rPr>
            </w:pPr>
            <w:r w:rsidRPr="00607400">
              <w:rPr>
                <w:rFonts w:ascii="Times New Roman" w:hAnsi="Times New Roman" w:cs="Times New Roman"/>
                <w:sz w:val="18"/>
              </w:rPr>
              <w:t>9.</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Говорил ли Вам врач когда-либо, что у Вас имеется  туберкулез легких?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34"/>
              <w:jc w:val="center"/>
              <w:rPr>
                <w:rFonts w:ascii="Times New Roman" w:hAnsi="Times New Roman" w:cs="Times New Roman"/>
              </w:rPr>
            </w:pPr>
          </w:p>
        </w:tc>
      </w:tr>
      <w:tr w:rsidR="00031220" w:rsidRPr="00607400" w:rsidTr="00031220">
        <w:trPr>
          <w:trHeight w:val="471"/>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48"/>
              <w:jc w:val="right"/>
              <w:rPr>
                <w:rFonts w:ascii="Times New Roman" w:hAnsi="Times New Roman" w:cs="Times New Roman"/>
              </w:rPr>
            </w:pPr>
            <w:r w:rsidRPr="00607400">
              <w:rPr>
                <w:rFonts w:ascii="Times New Roman" w:hAnsi="Times New Roman" w:cs="Times New Roman"/>
                <w:sz w:val="18"/>
              </w:rPr>
              <w:t>10.</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Был ли инфаркт миокарда у Ваших близких родственников (матери или родных сестер в возрасте до 65 лет или у отца, родных братьев в возрасте до 55 лет)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16"/>
              <w:jc w:val="center"/>
              <w:rPr>
                <w:rFonts w:ascii="Times New Roman" w:hAnsi="Times New Roman" w:cs="Times New Roman"/>
              </w:rPr>
            </w:pPr>
            <w:r w:rsidRPr="00607400">
              <w:rPr>
                <w:rFonts w:ascii="Times New Roman" w:hAnsi="Times New Roman" w:cs="Times New Roman"/>
                <w:sz w:val="20"/>
              </w:rPr>
              <w:t xml:space="preserve">не знаю </w:t>
            </w:r>
          </w:p>
        </w:tc>
      </w:tr>
      <w:tr w:rsidR="00031220" w:rsidRPr="00607400" w:rsidTr="00031220">
        <w:trPr>
          <w:trHeight w:val="47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48"/>
              <w:jc w:val="right"/>
              <w:rPr>
                <w:rFonts w:ascii="Times New Roman" w:hAnsi="Times New Roman" w:cs="Times New Roman"/>
              </w:rPr>
            </w:pPr>
            <w:r w:rsidRPr="00607400">
              <w:rPr>
                <w:rFonts w:ascii="Times New Roman" w:hAnsi="Times New Roman" w:cs="Times New Roman"/>
                <w:sz w:val="18"/>
              </w:rPr>
              <w:t>11.</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Был ли инсульт у Ваших близких родственников (матери или родных сестер в возрасте до 65 лет или у отца, родных братьев в возрасте до 55 лет)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16"/>
              <w:jc w:val="center"/>
              <w:rPr>
                <w:rFonts w:ascii="Times New Roman" w:hAnsi="Times New Roman" w:cs="Times New Roman"/>
              </w:rPr>
            </w:pPr>
            <w:r w:rsidRPr="00607400">
              <w:rPr>
                <w:rFonts w:ascii="Times New Roman" w:hAnsi="Times New Roman" w:cs="Times New Roman"/>
                <w:sz w:val="20"/>
              </w:rPr>
              <w:t xml:space="preserve">не знаю </w:t>
            </w:r>
          </w:p>
        </w:tc>
      </w:tr>
      <w:tr w:rsidR="00031220" w:rsidRPr="00607400" w:rsidTr="00031220">
        <w:trPr>
          <w:trHeight w:val="468"/>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48"/>
              <w:jc w:val="right"/>
              <w:rPr>
                <w:rFonts w:ascii="Times New Roman" w:hAnsi="Times New Roman" w:cs="Times New Roman"/>
              </w:rPr>
            </w:pPr>
            <w:r w:rsidRPr="00607400">
              <w:rPr>
                <w:rFonts w:ascii="Times New Roman" w:hAnsi="Times New Roman" w:cs="Times New Roman"/>
                <w:sz w:val="18"/>
              </w:rPr>
              <w:t>12.</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Были ли у Ваших близких родственников в молодом или среднем возрасте или  в нескольких поколениях злокачественные новообразования (рак желудка, кишечника, семейные полипозы)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16"/>
              <w:jc w:val="center"/>
              <w:rPr>
                <w:rFonts w:ascii="Times New Roman" w:hAnsi="Times New Roman" w:cs="Times New Roman"/>
              </w:rPr>
            </w:pPr>
            <w:r w:rsidRPr="00607400">
              <w:rPr>
                <w:rFonts w:ascii="Times New Roman" w:hAnsi="Times New Roman" w:cs="Times New Roman"/>
                <w:sz w:val="20"/>
              </w:rPr>
              <w:t xml:space="preserve">не знаю </w:t>
            </w:r>
          </w:p>
        </w:tc>
      </w:tr>
      <w:tr w:rsidR="00031220" w:rsidRPr="00607400" w:rsidTr="00031220">
        <w:trPr>
          <w:trHeight w:val="701"/>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48"/>
              <w:jc w:val="right"/>
              <w:rPr>
                <w:rFonts w:ascii="Times New Roman" w:hAnsi="Times New Roman" w:cs="Times New Roman"/>
              </w:rPr>
            </w:pPr>
            <w:r w:rsidRPr="00607400">
              <w:rPr>
                <w:rFonts w:ascii="Times New Roman" w:hAnsi="Times New Roman" w:cs="Times New Roman"/>
                <w:sz w:val="18"/>
              </w:rPr>
              <w:t>13.</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0"/>
              <w:rPr>
                <w:rFonts w:ascii="Times New Roman" w:hAnsi="Times New Roman" w:cs="Times New Roman"/>
              </w:rPr>
            </w:pPr>
            <w:r w:rsidRPr="00607400">
              <w:rPr>
                <w:rFonts w:ascii="Times New Roman" w:hAnsi="Times New Roman" w:cs="Times New Roman"/>
                <w:sz w:val="20"/>
              </w:rPr>
              <w:t xml:space="preserve">Возникает ли у Вас, когда Вы поднимаетесь по лестнице, идете в гору либо спешите или выходите из теплого помещения на холодный воздух, боль, ощущение давления, жжения или тяжести за грудиной или в левой половине грудной клетки с распространением в левую руку или без него?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3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48"/>
              <w:jc w:val="right"/>
              <w:rPr>
                <w:rFonts w:ascii="Times New Roman" w:hAnsi="Times New Roman" w:cs="Times New Roman"/>
              </w:rPr>
            </w:pPr>
            <w:r w:rsidRPr="00607400">
              <w:rPr>
                <w:rFonts w:ascii="Times New Roman" w:hAnsi="Times New Roman" w:cs="Times New Roman"/>
                <w:sz w:val="18"/>
              </w:rPr>
              <w:t>14.</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Если Вы останавливаетесь, исчезает ли эта боль или эти ощущения  в течение примерно 10 минут?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19"/>
              <w:jc w:val="center"/>
              <w:rPr>
                <w:rFonts w:ascii="Times New Roman" w:hAnsi="Times New Roman" w:cs="Times New Roman"/>
              </w:rPr>
            </w:pPr>
            <w:r w:rsidRPr="00607400">
              <w:rPr>
                <w:rFonts w:ascii="Times New Roman" w:hAnsi="Times New Roman" w:cs="Times New Roman"/>
                <w:sz w:val="20"/>
              </w:rPr>
              <w:t xml:space="preserve">Принимаю нитроглицерин </w:t>
            </w:r>
          </w:p>
        </w:tc>
      </w:tr>
      <w:tr w:rsidR="00031220" w:rsidRPr="00607400" w:rsidTr="00031220">
        <w:trPr>
          <w:trHeight w:val="471"/>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48"/>
              <w:jc w:val="right"/>
              <w:rPr>
                <w:rFonts w:ascii="Times New Roman" w:hAnsi="Times New Roman" w:cs="Times New Roman"/>
              </w:rPr>
            </w:pPr>
            <w:r w:rsidRPr="00607400">
              <w:rPr>
                <w:rFonts w:ascii="Times New Roman" w:hAnsi="Times New Roman" w:cs="Times New Roman"/>
                <w:sz w:val="18"/>
              </w:rPr>
              <w:t>15.</w:t>
            </w:r>
          </w:p>
        </w:tc>
        <w:tc>
          <w:tcPr>
            <w:tcW w:w="9499" w:type="dxa"/>
            <w:gridSpan w:val="4"/>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Возникала ли у Вас когда-либо внезапная кратковременная слабость или неловкость  при движении в одной руке или ноге либо руке и ноге одновременно?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1"/>
              <w:jc w:val="center"/>
              <w:rPr>
                <w:rFonts w:ascii="Times New Roman" w:hAnsi="Times New Roman" w:cs="Times New Roman"/>
              </w:rPr>
            </w:pPr>
          </w:p>
        </w:tc>
        <w:tc>
          <w:tcPr>
            <w:tcW w:w="351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34"/>
              <w:jc w:val="center"/>
              <w:rPr>
                <w:rFonts w:ascii="Times New Roman" w:hAnsi="Times New Roman" w:cs="Times New Roman"/>
              </w:rPr>
            </w:pPr>
          </w:p>
        </w:tc>
      </w:tr>
    </w:tbl>
    <w:p w:rsidR="00031220" w:rsidRPr="00607400" w:rsidRDefault="00031220" w:rsidP="00031220">
      <w:pPr>
        <w:spacing w:after="0" w:line="259" w:lineRule="auto"/>
        <w:ind w:left="-1685" w:right="11119"/>
        <w:rPr>
          <w:rFonts w:ascii="Times New Roman" w:hAnsi="Times New Roman" w:cs="Times New Roman"/>
        </w:rPr>
      </w:pPr>
    </w:p>
    <w:tbl>
      <w:tblPr>
        <w:tblStyle w:val="TableGrid"/>
        <w:tblW w:w="10015" w:type="dxa"/>
        <w:tblInd w:w="-65" w:type="dxa"/>
        <w:tblCellMar>
          <w:top w:w="7" w:type="dxa"/>
        </w:tblCellMar>
        <w:tblLook w:val="04A0"/>
      </w:tblPr>
      <w:tblGrid>
        <w:gridCol w:w="516"/>
        <w:gridCol w:w="1627"/>
        <w:gridCol w:w="164"/>
        <w:gridCol w:w="1723"/>
        <w:gridCol w:w="1520"/>
        <w:gridCol w:w="1565"/>
        <w:gridCol w:w="1484"/>
        <w:gridCol w:w="1416"/>
      </w:tblGrid>
      <w:tr w:rsidR="00031220" w:rsidRPr="00607400" w:rsidTr="00031220">
        <w:trPr>
          <w:trHeight w:val="47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16.</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Возникало ли у Вас когда-либо внезапное без понятных причин кратковременное онемение в одной руке, ноге или половине лица?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17.</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Возникала ли у Вас когда-либо внезапно кратковременная потеря зрения на один глаз?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701"/>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18.</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Возникало ли у Вас когда-либо внезапно резкое головокружение или неустойчивость при ходьбе, в связи с чем Вы не могли идти, были вынуждены лечь, обратиться за посторонней помощью (вызвать  скорую медицинскую помощь)?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47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19.</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Бывают ли у Вас ежегодно периоды ежедневного кашля с  отделением мокроты на протяжении примерно        3-х месяцев в году?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20.</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Бывало ли у Вас когда-либо  кровохарканье?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471"/>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21.</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Беспокоят ли Вас следующие жалобы в любых сочетаниях: боли в области верхней части живота (в области желудка), отрыжка, тошнота, рвота, ухудшение или отсутствие аппетита?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468"/>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22.</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Похудели ли Вы за последнее время без видимых причин (т.е. без соблюдения диеты или увеличения физической активности и пр.)?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23.</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Бывает ли у Вас боль в области заднепроходного отверстия?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24.</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Бывают ли у Вас кровяные выделения с калом?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25.</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Бывает ли у Вас неоформленный (полужидкий) черный или дегтеобразный стул?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26.</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Курите ли Вы? (курение одной и более сигарет в день)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27"/>
              <w:jc w:val="center"/>
              <w:rPr>
                <w:rFonts w:ascii="Times New Roman" w:hAnsi="Times New Roman" w:cs="Times New Roman"/>
              </w:rPr>
            </w:pPr>
            <w:r w:rsidRPr="00607400">
              <w:rPr>
                <w:rFonts w:ascii="Times New Roman" w:hAnsi="Times New Roman" w:cs="Times New Roman"/>
                <w:sz w:val="20"/>
              </w:rPr>
              <w:t xml:space="preserve">Курил  в прошлом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27.</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Вам никогда не казалось, что следует уменьшить употребление алкоголя?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28.</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Испытываете ли Вы раздражение из-за вопросов об употреблении алкоголя?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29.</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Испытываете ли Вы чувство вины за то, как Вы пьете (употребляете алкоголь)?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30.</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Похмеляетесь ли Вы по утрам?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47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31.</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Сколько минут в день Вы тратите на ходьбу в умеренном или быстром темпе (включая дорогу до места работы и обратно)?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3"/>
              <w:jc w:val="center"/>
              <w:rPr>
                <w:rFonts w:ascii="Times New Roman" w:hAnsi="Times New Roman" w:cs="Times New Roman"/>
              </w:rPr>
            </w:pPr>
            <w:r w:rsidRPr="00607400">
              <w:rPr>
                <w:rFonts w:ascii="Times New Roman" w:hAnsi="Times New Roman" w:cs="Times New Roman"/>
                <w:sz w:val="20"/>
              </w:rPr>
              <w:t xml:space="preserve">до 30 минут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3"/>
              <w:jc w:val="center"/>
              <w:rPr>
                <w:rFonts w:ascii="Times New Roman" w:hAnsi="Times New Roman" w:cs="Times New Roman"/>
              </w:rPr>
            </w:pPr>
            <w:r w:rsidRPr="00607400">
              <w:rPr>
                <w:rFonts w:ascii="Times New Roman" w:hAnsi="Times New Roman" w:cs="Times New Roman"/>
                <w:sz w:val="20"/>
              </w:rPr>
              <w:t xml:space="preserve">30 минут и более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47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32.</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Употребляете ли Вы ежедневно около 400 граммов (или 4-5 порций) фруктов и овощей (не считая картофеля)?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471"/>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33.</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Обращаете ли Вы внимание на содержание жира и/или холестерина в продуктах при покупке (на  этикетках, упаковках) или при приготовлении пищи?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34.</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Имеете ли Вы привычку подсаливать приготовленную пищу, не пробуя ее?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35.</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Потребляете ли Вы шесть и более кусков (чайных ложек) сахара, варенья, меда или других сладостей в день?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468"/>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36.</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Выпиваете ли Вы или употребляете наркотики для того, чтобы расслабиться, почувствовать себя лучше или вписаться в компанию?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37.</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Вы когда-нибудь выпивали или употребляли наркотики, находясь в одиночестве?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38.</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Употребляете ли Вы или кто-нибудь из Ваших близких друзей алкоголь или наркотики?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39.</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 Имеет ли кто-нибудь из Ваших близких родственников проблемы, связанные с употреблением наркотиков?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8"/>
              <w:jc w:val="right"/>
              <w:rPr>
                <w:rFonts w:ascii="Times New Roman" w:hAnsi="Times New Roman" w:cs="Times New Roman"/>
              </w:rPr>
            </w:pPr>
            <w:r w:rsidRPr="00607400">
              <w:rPr>
                <w:rFonts w:ascii="Times New Roman" w:hAnsi="Times New Roman" w:cs="Times New Roman"/>
                <w:sz w:val="18"/>
              </w:rPr>
              <w:t>40.</w:t>
            </w:r>
          </w:p>
        </w:tc>
        <w:tc>
          <w:tcPr>
            <w:tcW w:w="9499" w:type="dxa"/>
            <w:gridSpan w:val="7"/>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Случались ли у Вас неприятности из-за употребления алкоголя или наркотиков? </w:t>
            </w:r>
          </w:p>
        </w:tc>
      </w:tr>
      <w:tr w:rsidR="00031220" w:rsidRPr="00607400" w:rsidTr="00031220">
        <w:trPr>
          <w:trHeight w:val="242"/>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61"/>
              <w:jc w:val="center"/>
              <w:rPr>
                <w:rFonts w:ascii="Times New Roman" w:hAnsi="Times New Roman" w:cs="Times New Roman"/>
              </w:rPr>
            </w:pPr>
          </w:p>
        </w:tc>
        <w:tc>
          <w:tcPr>
            <w:tcW w:w="3514" w:type="dxa"/>
            <w:gridSpan w:val="3"/>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center"/>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1"/>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4"/>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right"/>
              <w:rPr>
                <w:rFonts w:ascii="Times New Roman" w:hAnsi="Times New Roman" w:cs="Times New Roman"/>
              </w:rPr>
            </w:pPr>
            <w:r w:rsidRPr="00607400">
              <w:rPr>
                <w:rFonts w:ascii="Times New Roman" w:hAnsi="Times New Roman" w:cs="Times New Roman"/>
                <w:sz w:val="20"/>
              </w:rPr>
              <w:t xml:space="preserve">41. </w:t>
            </w:r>
          </w:p>
        </w:tc>
        <w:tc>
          <w:tcPr>
            <w:tcW w:w="1627" w:type="dxa"/>
            <w:tcBorders>
              <w:top w:val="single" w:sz="4" w:space="0" w:color="000000"/>
              <w:left w:val="single" w:sz="4" w:space="0" w:color="000000"/>
              <w:bottom w:val="single" w:sz="4" w:space="0" w:color="000000"/>
              <w:right w:val="nil"/>
            </w:tcBorders>
          </w:tcPr>
          <w:p w:rsidR="00031220" w:rsidRPr="00607400" w:rsidRDefault="00031220" w:rsidP="00031220">
            <w:pPr>
              <w:spacing w:after="160" w:line="259" w:lineRule="auto"/>
              <w:rPr>
                <w:rFonts w:ascii="Times New Roman" w:hAnsi="Times New Roman" w:cs="Times New Roman"/>
              </w:rPr>
            </w:pPr>
          </w:p>
        </w:tc>
        <w:tc>
          <w:tcPr>
            <w:tcW w:w="7872" w:type="dxa"/>
            <w:gridSpan w:val="6"/>
            <w:tcBorders>
              <w:top w:val="single" w:sz="4" w:space="0" w:color="000000"/>
              <w:left w:val="nil"/>
              <w:bottom w:val="single" w:sz="4" w:space="0" w:color="000000"/>
              <w:right w:val="single" w:sz="4" w:space="0" w:color="000000"/>
            </w:tcBorders>
          </w:tcPr>
          <w:p w:rsidR="00031220" w:rsidRPr="00607400" w:rsidRDefault="00031220" w:rsidP="00031220">
            <w:pPr>
              <w:spacing w:line="259" w:lineRule="auto"/>
              <w:ind w:left="761"/>
              <w:rPr>
                <w:rFonts w:ascii="Times New Roman" w:hAnsi="Times New Roman" w:cs="Times New Roman"/>
              </w:rPr>
            </w:pPr>
            <w:r w:rsidRPr="00607400">
              <w:rPr>
                <w:rFonts w:ascii="Times New Roman" w:hAnsi="Times New Roman" w:cs="Times New Roman"/>
                <w:sz w:val="20"/>
              </w:rPr>
              <w:t xml:space="preserve">Испытываете ли Вы затруднения при мочеиспускании?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
              <w:jc w:val="center"/>
              <w:rPr>
                <w:rFonts w:ascii="Times New Roman" w:hAnsi="Times New Roman" w:cs="Times New Roman"/>
              </w:rPr>
            </w:pPr>
          </w:p>
        </w:tc>
        <w:tc>
          <w:tcPr>
            <w:tcW w:w="1627" w:type="dxa"/>
            <w:tcBorders>
              <w:top w:val="single" w:sz="4" w:space="0" w:color="000000"/>
              <w:left w:val="single" w:sz="4" w:space="0" w:color="000000"/>
              <w:bottom w:val="single" w:sz="4" w:space="0" w:color="000000"/>
              <w:right w:val="nil"/>
            </w:tcBorders>
          </w:tcPr>
          <w:p w:rsidR="00031220" w:rsidRPr="00607400" w:rsidRDefault="00031220" w:rsidP="00031220">
            <w:pPr>
              <w:spacing w:after="160" w:line="259" w:lineRule="auto"/>
              <w:rPr>
                <w:rFonts w:ascii="Times New Roman" w:hAnsi="Times New Roman" w:cs="Times New Roman"/>
              </w:rPr>
            </w:pPr>
          </w:p>
        </w:tc>
        <w:tc>
          <w:tcPr>
            <w:tcW w:w="1887" w:type="dxa"/>
            <w:gridSpan w:val="2"/>
            <w:tcBorders>
              <w:top w:val="single" w:sz="4" w:space="0" w:color="000000"/>
              <w:left w:val="nil"/>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5"/>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79"/>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right"/>
              <w:rPr>
                <w:rFonts w:ascii="Times New Roman" w:hAnsi="Times New Roman" w:cs="Times New Roman"/>
              </w:rPr>
            </w:pPr>
            <w:r w:rsidRPr="00607400">
              <w:rPr>
                <w:rFonts w:ascii="Times New Roman" w:hAnsi="Times New Roman" w:cs="Times New Roman"/>
                <w:sz w:val="20"/>
              </w:rPr>
              <w:t xml:space="preserve">42. </w:t>
            </w:r>
          </w:p>
        </w:tc>
        <w:tc>
          <w:tcPr>
            <w:tcW w:w="1627" w:type="dxa"/>
            <w:tcBorders>
              <w:top w:val="single" w:sz="4" w:space="0" w:color="000000"/>
              <w:left w:val="single" w:sz="4" w:space="0" w:color="000000"/>
              <w:bottom w:val="single" w:sz="4" w:space="0" w:color="000000"/>
              <w:right w:val="nil"/>
            </w:tcBorders>
          </w:tcPr>
          <w:p w:rsidR="00031220" w:rsidRPr="00607400" w:rsidRDefault="00031220" w:rsidP="00031220">
            <w:pPr>
              <w:spacing w:after="160" w:line="259" w:lineRule="auto"/>
              <w:rPr>
                <w:rFonts w:ascii="Times New Roman" w:hAnsi="Times New Roman" w:cs="Times New Roman"/>
              </w:rPr>
            </w:pPr>
          </w:p>
        </w:tc>
        <w:tc>
          <w:tcPr>
            <w:tcW w:w="7872" w:type="dxa"/>
            <w:gridSpan w:val="6"/>
            <w:tcBorders>
              <w:top w:val="single" w:sz="4" w:space="0" w:color="000000"/>
              <w:left w:val="nil"/>
              <w:bottom w:val="single" w:sz="4" w:space="0" w:color="000000"/>
              <w:right w:val="single" w:sz="4" w:space="0" w:color="000000"/>
            </w:tcBorders>
          </w:tcPr>
          <w:p w:rsidR="00031220" w:rsidRPr="00607400" w:rsidRDefault="00031220" w:rsidP="00031220">
            <w:pPr>
              <w:spacing w:line="259" w:lineRule="auto"/>
              <w:ind w:left="265"/>
              <w:rPr>
                <w:rFonts w:ascii="Times New Roman" w:hAnsi="Times New Roman" w:cs="Times New Roman"/>
              </w:rPr>
            </w:pPr>
            <w:r w:rsidRPr="00607400">
              <w:rPr>
                <w:rFonts w:ascii="Times New Roman" w:hAnsi="Times New Roman" w:cs="Times New Roman"/>
                <w:sz w:val="20"/>
              </w:rPr>
              <w:t xml:space="preserve">Сохраняется ли у Вас желание помочиться после мочеиспускания?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
              <w:jc w:val="center"/>
              <w:rPr>
                <w:rFonts w:ascii="Times New Roman" w:hAnsi="Times New Roman" w:cs="Times New Roman"/>
              </w:rPr>
            </w:pPr>
          </w:p>
        </w:tc>
        <w:tc>
          <w:tcPr>
            <w:tcW w:w="1627" w:type="dxa"/>
            <w:tcBorders>
              <w:top w:val="single" w:sz="4" w:space="0" w:color="000000"/>
              <w:left w:val="single" w:sz="4" w:space="0" w:color="000000"/>
              <w:bottom w:val="single" w:sz="4" w:space="0" w:color="000000"/>
              <w:right w:val="nil"/>
            </w:tcBorders>
          </w:tcPr>
          <w:p w:rsidR="00031220" w:rsidRPr="00607400" w:rsidRDefault="00031220" w:rsidP="00031220">
            <w:pPr>
              <w:spacing w:after="160" w:line="259" w:lineRule="auto"/>
              <w:rPr>
                <w:rFonts w:ascii="Times New Roman" w:hAnsi="Times New Roman" w:cs="Times New Roman"/>
              </w:rPr>
            </w:pPr>
          </w:p>
        </w:tc>
        <w:tc>
          <w:tcPr>
            <w:tcW w:w="1887" w:type="dxa"/>
            <w:gridSpan w:val="2"/>
            <w:tcBorders>
              <w:top w:val="single" w:sz="4" w:space="0" w:color="000000"/>
              <w:left w:val="nil"/>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5"/>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79"/>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34"/>
              <w:jc w:val="right"/>
              <w:rPr>
                <w:rFonts w:ascii="Times New Roman" w:hAnsi="Times New Roman" w:cs="Times New Roman"/>
              </w:rPr>
            </w:pPr>
            <w:r w:rsidRPr="00607400">
              <w:rPr>
                <w:rFonts w:ascii="Times New Roman" w:hAnsi="Times New Roman" w:cs="Times New Roman"/>
                <w:sz w:val="20"/>
              </w:rPr>
              <w:t xml:space="preserve">43. </w:t>
            </w:r>
          </w:p>
        </w:tc>
        <w:tc>
          <w:tcPr>
            <w:tcW w:w="1627" w:type="dxa"/>
            <w:tcBorders>
              <w:top w:val="single" w:sz="4" w:space="0" w:color="000000"/>
              <w:left w:val="single" w:sz="4" w:space="0" w:color="000000"/>
              <w:bottom w:val="single" w:sz="4" w:space="0" w:color="000000"/>
              <w:right w:val="nil"/>
            </w:tcBorders>
          </w:tcPr>
          <w:p w:rsidR="00031220" w:rsidRPr="00607400" w:rsidRDefault="00031220" w:rsidP="00031220">
            <w:pPr>
              <w:spacing w:after="160" w:line="259" w:lineRule="auto"/>
              <w:rPr>
                <w:rFonts w:ascii="Times New Roman" w:hAnsi="Times New Roman" w:cs="Times New Roman"/>
              </w:rPr>
            </w:pPr>
          </w:p>
        </w:tc>
        <w:tc>
          <w:tcPr>
            <w:tcW w:w="7872" w:type="dxa"/>
            <w:gridSpan w:val="6"/>
            <w:tcBorders>
              <w:top w:val="single" w:sz="4" w:space="0" w:color="000000"/>
              <w:left w:val="nil"/>
              <w:bottom w:val="single" w:sz="4" w:space="0" w:color="000000"/>
              <w:right w:val="single" w:sz="4" w:space="0" w:color="000000"/>
            </w:tcBorders>
          </w:tcPr>
          <w:p w:rsidR="00031220" w:rsidRPr="00607400" w:rsidRDefault="00031220" w:rsidP="00031220">
            <w:pPr>
              <w:spacing w:line="259" w:lineRule="auto"/>
              <w:ind w:left="1061"/>
              <w:rPr>
                <w:rFonts w:ascii="Times New Roman" w:hAnsi="Times New Roman" w:cs="Times New Roman"/>
              </w:rPr>
            </w:pPr>
            <w:r w:rsidRPr="00607400">
              <w:rPr>
                <w:rFonts w:ascii="Times New Roman" w:hAnsi="Times New Roman" w:cs="Times New Roman"/>
                <w:sz w:val="20"/>
              </w:rPr>
              <w:t xml:space="preserve">Просыпаетесь ли Вы ночью, чтобы помочиться? </w:t>
            </w: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
              <w:jc w:val="center"/>
              <w:rPr>
                <w:rFonts w:ascii="Times New Roman" w:hAnsi="Times New Roman" w:cs="Times New Roman"/>
              </w:rPr>
            </w:pPr>
          </w:p>
        </w:tc>
        <w:tc>
          <w:tcPr>
            <w:tcW w:w="1627" w:type="dxa"/>
            <w:tcBorders>
              <w:top w:val="single" w:sz="4" w:space="0" w:color="000000"/>
              <w:left w:val="single" w:sz="4" w:space="0" w:color="000000"/>
              <w:bottom w:val="single" w:sz="4" w:space="0" w:color="000000"/>
              <w:right w:val="nil"/>
            </w:tcBorders>
          </w:tcPr>
          <w:p w:rsidR="00031220" w:rsidRPr="00607400" w:rsidRDefault="00031220" w:rsidP="00031220">
            <w:pPr>
              <w:spacing w:after="160" w:line="259" w:lineRule="auto"/>
              <w:rPr>
                <w:rFonts w:ascii="Times New Roman" w:hAnsi="Times New Roman" w:cs="Times New Roman"/>
              </w:rPr>
            </w:pPr>
          </w:p>
        </w:tc>
        <w:tc>
          <w:tcPr>
            <w:tcW w:w="1887" w:type="dxa"/>
            <w:gridSpan w:val="2"/>
            <w:tcBorders>
              <w:top w:val="single" w:sz="4" w:space="0" w:color="000000"/>
              <w:left w:val="nil"/>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sz w:val="20"/>
              </w:rPr>
              <w:t xml:space="preserve">нет </w:t>
            </w:r>
          </w:p>
        </w:tc>
        <w:tc>
          <w:tcPr>
            <w:tcW w:w="3084"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5"/>
              <w:jc w:val="center"/>
              <w:rPr>
                <w:rFonts w:ascii="Times New Roman" w:hAnsi="Times New Roman" w:cs="Times New Roman"/>
              </w:rPr>
            </w:pPr>
            <w:r w:rsidRPr="00607400">
              <w:rPr>
                <w:rFonts w:ascii="Times New Roman" w:hAnsi="Times New Roman" w:cs="Times New Roman"/>
                <w:sz w:val="20"/>
              </w:rPr>
              <w:t xml:space="preserve">да  </w:t>
            </w:r>
          </w:p>
        </w:tc>
        <w:tc>
          <w:tcPr>
            <w:tcW w:w="2900" w:type="dxa"/>
            <w:gridSpan w:val="2"/>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79"/>
              <w:jc w:val="center"/>
              <w:rPr>
                <w:rFonts w:ascii="Times New Roman" w:hAnsi="Times New Roman" w:cs="Times New Roman"/>
              </w:rPr>
            </w:pPr>
          </w:p>
        </w:tc>
      </w:tr>
      <w:tr w:rsidR="00031220" w:rsidRPr="00607400" w:rsidTr="00031220">
        <w:trPr>
          <w:trHeight w:val="240"/>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
              <w:jc w:val="center"/>
              <w:rPr>
                <w:rFonts w:ascii="Times New Roman" w:hAnsi="Times New Roman" w:cs="Times New Roman"/>
              </w:rPr>
            </w:pPr>
          </w:p>
        </w:tc>
        <w:tc>
          <w:tcPr>
            <w:tcW w:w="1627" w:type="dxa"/>
            <w:tcBorders>
              <w:top w:val="single" w:sz="4" w:space="0" w:color="000000"/>
              <w:left w:val="single" w:sz="4" w:space="0" w:color="000000"/>
              <w:bottom w:val="single" w:sz="4" w:space="0" w:color="000000"/>
              <w:right w:val="nil"/>
            </w:tcBorders>
          </w:tcPr>
          <w:p w:rsidR="00031220" w:rsidRPr="00607400" w:rsidRDefault="00031220" w:rsidP="00031220">
            <w:pPr>
              <w:spacing w:after="160" w:line="259" w:lineRule="auto"/>
              <w:rPr>
                <w:rFonts w:ascii="Times New Roman" w:hAnsi="Times New Roman" w:cs="Times New Roman"/>
              </w:rPr>
            </w:pPr>
          </w:p>
        </w:tc>
        <w:tc>
          <w:tcPr>
            <w:tcW w:w="7872" w:type="dxa"/>
            <w:gridSpan w:val="6"/>
            <w:tcBorders>
              <w:top w:val="single" w:sz="4" w:space="0" w:color="000000"/>
              <w:left w:val="nil"/>
              <w:bottom w:val="single" w:sz="4" w:space="0" w:color="000000"/>
              <w:right w:val="single" w:sz="4" w:space="0" w:color="000000"/>
            </w:tcBorders>
          </w:tcPr>
          <w:p w:rsidR="00031220" w:rsidRPr="00607400" w:rsidRDefault="00031220" w:rsidP="00031220">
            <w:pPr>
              <w:spacing w:line="259" w:lineRule="auto"/>
              <w:ind w:left="329"/>
              <w:rPr>
                <w:rFonts w:ascii="Times New Roman" w:hAnsi="Times New Roman" w:cs="Times New Roman"/>
              </w:rPr>
            </w:pPr>
            <w:r w:rsidRPr="00607400">
              <w:rPr>
                <w:rFonts w:ascii="Times New Roman" w:hAnsi="Times New Roman" w:cs="Times New Roman"/>
                <w:sz w:val="20"/>
              </w:rPr>
              <w:t xml:space="preserve">Если «да», то сколько раз за ночь Вы встаёте, чтобы помочиться? </w:t>
            </w:r>
          </w:p>
        </w:tc>
      </w:tr>
      <w:tr w:rsidR="00031220" w:rsidRPr="00607400" w:rsidTr="00031220">
        <w:trPr>
          <w:trHeight w:val="242"/>
        </w:trPr>
        <w:tc>
          <w:tcPr>
            <w:tcW w:w="5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
              <w:jc w:val="center"/>
              <w:rPr>
                <w:rFonts w:ascii="Times New Roman" w:hAnsi="Times New Roman" w:cs="Times New Roman"/>
              </w:rPr>
            </w:pPr>
          </w:p>
        </w:tc>
        <w:tc>
          <w:tcPr>
            <w:tcW w:w="1627" w:type="dxa"/>
            <w:tcBorders>
              <w:top w:val="single" w:sz="4" w:space="0" w:color="000000"/>
              <w:left w:val="single" w:sz="4" w:space="0" w:color="000000"/>
              <w:bottom w:val="single" w:sz="4" w:space="0" w:color="000000"/>
              <w:right w:val="nil"/>
            </w:tcBorders>
          </w:tcPr>
          <w:p w:rsidR="00031220" w:rsidRPr="00607400" w:rsidRDefault="00031220" w:rsidP="00031220">
            <w:pPr>
              <w:spacing w:line="259" w:lineRule="auto"/>
              <w:ind w:left="188"/>
              <w:jc w:val="center"/>
              <w:rPr>
                <w:rFonts w:ascii="Times New Roman" w:hAnsi="Times New Roman" w:cs="Times New Roman"/>
              </w:rPr>
            </w:pPr>
            <w:r w:rsidRPr="00607400">
              <w:rPr>
                <w:rFonts w:ascii="Times New Roman" w:hAnsi="Times New Roman" w:cs="Times New Roman"/>
                <w:sz w:val="20"/>
              </w:rPr>
              <w:t xml:space="preserve">1 раз </w:t>
            </w:r>
          </w:p>
        </w:tc>
        <w:tc>
          <w:tcPr>
            <w:tcW w:w="164" w:type="dxa"/>
            <w:tcBorders>
              <w:top w:val="single" w:sz="4" w:space="0" w:color="000000"/>
              <w:left w:val="nil"/>
              <w:bottom w:val="single" w:sz="4" w:space="0" w:color="000000"/>
              <w:right w:val="single" w:sz="4" w:space="0" w:color="000000"/>
            </w:tcBorders>
            <w:vAlign w:val="bottom"/>
          </w:tcPr>
          <w:p w:rsidR="00031220" w:rsidRPr="00607400" w:rsidRDefault="00031220" w:rsidP="00031220">
            <w:pPr>
              <w:spacing w:after="160" w:line="259" w:lineRule="auto"/>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3"/>
              <w:jc w:val="center"/>
              <w:rPr>
                <w:rFonts w:ascii="Times New Roman" w:hAnsi="Times New Roman" w:cs="Times New Roman"/>
              </w:rPr>
            </w:pPr>
            <w:r w:rsidRPr="00607400">
              <w:rPr>
                <w:rFonts w:ascii="Times New Roman" w:hAnsi="Times New Roman" w:cs="Times New Roman"/>
                <w:sz w:val="20"/>
              </w:rPr>
              <w:t xml:space="preserve">2 раза </w:t>
            </w:r>
          </w:p>
        </w:tc>
        <w:tc>
          <w:tcPr>
            <w:tcW w:w="1520"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5"/>
              <w:jc w:val="center"/>
              <w:rPr>
                <w:rFonts w:ascii="Times New Roman" w:hAnsi="Times New Roman" w:cs="Times New Roman"/>
              </w:rPr>
            </w:pPr>
            <w:r w:rsidRPr="00607400">
              <w:rPr>
                <w:rFonts w:ascii="Times New Roman" w:hAnsi="Times New Roman" w:cs="Times New Roman"/>
                <w:sz w:val="20"/>
              </w:rPr>
              <w:t xml:space="preserve">3 раза </w:t>
            </w:r>
          </w:p>
        </w:tc>
        <w:tc>
          <w:tcPr>
            <w:tcW w:w="156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8"/>
              <w:jc w:val="center"/>
              <w:rPr>
                <w:rFonts w:ascii="Times New Roman" w:hAnsi="Times New Roman" w:cs="Times New Roman"/>
              </w:rPr>
            </w:pPr>
            <w:r w:rsidRPr="00607400">
              <w:rPr>
                <w:rFonts w:ascii="Times New Roman" w:hAnsi="Times New Roman" w:cs="Times New Roman"/>
                <w:sz w:val="20"/>
              </w:rPr>
              <w:t xml:space="preserve">4 раза </w:t>
            </w:r>
          </w:p>
        </w:tc>
        <w:tc>
          <w:tcPr>
            <w:tcW w:w="1484"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25"/>
              <w:jc w:val="center"/>
              <w:rPr>
                <w:rFonts w:ascii="Times New Roman" w:hAnsi="Times New Roman" w:cs="Times New Roman"/>
              </w:rPr>
            </w:pPr>
            <w:r w:rsidRPr="00607400">
              <w:rPr>
                <w:rFonts w:ascii="Times New Roman" w:hAnsi="Times New Roman" w:cs="Times New Roman"/>
                <w:sz w:val="20"/>
              </w:rPr>
              <w:t xml:space="preserve">5 и более </w:t>
            </w:r>
          </w:p>
        </w:tc>
        <w:tc>
          <w:tcPr>
            <w:tcW w:w="1416"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73"/>
              <w:jc w:val="center"/>
              <w:rPr>
                <w:rFonts w:ascii="Times New Roman" w:hAnsi="Times New Roman" w:cs="Times New Roman"/>
              </w:rPr>
            </w:pPr>
          </w:p>
        </w:tc>
      </w:tr>
    </w:tbl>
    <w:p w:rsidR="00031220" w:rsidRPr="00607400" w:rsidRDefault="00031220" w:rsidP="00031220">
      <w:pPr>
        <w:spacing w:after="14" w:line="259" w:lineRule="auto"/>
        <w:ind w:left="4695"/>
        <w:rPr>
          <w:rFonts w:ascii="Times New Roman" w:hAnsi="Times New Roman" w:cs="Times New Roman"/>
        </w:rPr>
      </w:pPr>
    </w:p>
    <w:p w:rsidR="00031220" w:rsidRPr="00607400" w:rsidRDefault="00031220" w:rsidP="00031220">
      <w:pPr>
        <w:spacing w:after="0" w:line="259" w:lineRule="auto"/>
        <w:ind w:left="4695"/>
        <w:rPr>
          <w:rFonts w:ascii="Times New Roman" w:hAnsi="Times New Roman" w:cs="Times New Roman"/>
        </w:rPr>
      </w:pPr>
    </w:p>
    <w:p w:rsidR="00031220" w:rsidRPr="00607400" w:rsidRDefault="00031220" w:rsidP="00031220">
      <w:pPr>
        <w:spacing w:after="48" w:line="271" w:lineRule="auto"/>
        <w:ind w:left="1644" w:hanging="10"/>
        <w:rPr>
          <w:rFonts w:ascii="Times New Roman" w:hAnsi="Times New Roman" w:cs="Times New Roman"/>
        </w:rPr>
      </w:pPr>
      <w:r w:rsidRPr="00607400">
        <w:rPr>
          <w:rFonts w:ascii="Times New Roman" w:eastAsia="Times New Roman" w:hAnsi="Times New Roman" w:cs="Times New Roman"/>
          <w:b/>
        </w:rPr>
        <w:t xml:space="preserve">Правила вынесения заключения по результатам опроса </w:t>
      </w:r>
    </w:p>
    <w:p w:rsidR="00031220" w:rsidRPr="00607400" w:rsidRDefault="00031220" w:rsidP="00031220">
      <w:pPr>
        <w:spacing w:after="3" w:line="271" w:lineRule="auto"/>
        <w:ind w:left="3791" w:hanging="10"/>
        <w:rPr>
          <w:rFonts w:ascii="Times New Roman" w:hAnsi="Times New Roman" w:cs="Times New Roman"/>
        </w:rPr>
      </w:pPr>
      <w:r w:rsidRPr="00607400">
        <w:rPr>
          <w:rFonts w:ascii="Times New Roman" w:eastAsia="Times New Roman" w:hAnsi="Times New Roman" w:cs="Times New Roman"/>
          <w:b/>
        </w:rPr>
        <w:t>(анкетирования)</w:t>
      </w:r>
    </w:p>
    <w:p w:rsidR="00031220" w:rsidRPr="00607400" w:rsidRDefault="00031220" w:rsidP="00031220">
      <w:pPr>
        <w:spacing w:after="21" w:line="259" w:lineRule="auto"/>
        <w:ind w:left="10" w:right="58" w:hanging="10"/>
        <w:jc w:val="right"/>
        <w:rPr>
          <w:rFonts w:ascii="Times New Roman" w:hAnsi="Times New Roman" w:cs="Times New Roman"/>
        </w:rPr>
      </w:pPr>
    </w:p>
    <w:tbl>
      <w:tblPr>
        <w:tblStyle w:val="TableGrid"/>
        <w:tblW w:w="10068" w:type="dxa"/>
        <w:tblInd w:w="-91" w:type="dxa"/>
        <w:tblCellMar>
          <w:top w:w="7" w:type="dxa"/>
          <w:left w:w="106" w:type="dxa"/>
          <w:right w:w="17" w:type="dxa"/>
        </w:tblCellMar>
        <w:tblLook w:val="04A0"/>
      </w:tblPr>
      <w:tblGrid>
        <w:gridCol w:w="3262"/>
        <w:gridCol w:w="6806"/>
      </w:tblGrid>
      <w:tr w:rsidR="00031220" w:rsidRPr="00607400" w:rsidTr="00031220">
        <w:trPr>
          <w:trHeight w:val="1023"/>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90"/>
              <w:jc w:val="center"/>
              <w:rPr>
                <w:rFonts w:ascii="Times New Roman" w:hAnsi="Times New Roman" w:cs="Times New Roman"/>
              </w:rPr>
            </w:pPr>
            <w:r w:rsidRPr="00607400">
              <w:rPr>
                <w:rFonts w:ascii="Times New Roman" w:eastAsia="Times New Roman" w:hAnsi="Times New Roman" w:cs="Times New Roman"/>
                <w:b/>
              </w:rPr>
              <w:t xml:space="preserve">Номера вопросов. </w:t>
            </w:r>
          </w:p>
          <w:p w:rsidR="00031220" w:rsidRPr="00607400" w:rsidRDefault="00031220" w:rsidP="00031220">
            <w:pPr>
              <w:spacing w:line="259" w:lineRule="auto"/>
              <w:ind w:right="21"/>
              <w:jc w:val="center"/>
              <w:rPr>
                <w:rFonts w:ascii="Times New Roman" w:hAnsi="Times New Roman" w:cs="Times New Roman"/>
              </w:rPr>
            </w:pPr>
            <w:r w:rsidRPr="00607400">
              <w:rPr>
                <w:rFonts w:ascii="Times New Roman" w:hAnsi="Times New Roman" w:cs="Times New Roman"/>
              </w:rPr>
              <w:t xml:space="preserve">Выявляемое заболевание, фактор риска, показание к обследованию </w:t>
            </w:r>
          </w:p>
        </w:tc>
        <w:tc>
          <w:tcPr>
            <w:tcW w:w="6805" w:type="dxa"/>
            <w:tcBorders>
              <w:top w:val="single" w:sz="4" w:space="0" w:color="000000"/>
              <w:left w:val="single" w:sz="4" w:space="0" w:color="000000"/>
              <w:bottom w:val="single" w:sz="4" w:space="0" w:color="000000"/>
              <w:right w:val="single" w:sz="4" w:space="0" w:color="000000"/>
            </w:tcBorders>
            <w:vAlign w:val="center"/>
          </w:tcPr>
          <w:p w:rsidR="00031220" w:rsidRPr="00607400" w:rsidRDefault="00031220" w:rsidP="00031220">
            <w:pPr>
              <w:spacing w:line="259" w:lineRule="auto"/>
              <w:ind w:right="96"/>
              <w:jc w:val="center"/>
              <w:rPr>
                <w:rFonts w:ascii="Times New Roman" w:hAnsi="Times New Roman" w:cs="Times New Roman"/>
              </w:rPr>
            </w:pPr>
            <w:r w:rsidRPr="00607400">
              <w:rPr>
                <w:rFonts w:ascii="Times New Roman" w:eastAsia="Times New Roman" w:hAnsi="Times New Roman" w:cs="Times New Roman"/>
                <w:b/>
              </w:rPr>
              <w:t xml:space="preserve">Заключение по ответам на вопросы </w:t>
            </w:r>
          </w:p>
          <w:p w:rsidR="00031220" w:rsidRPr="00607400" w:rsidRDefault="00031220" w:rsidP="00031220">
            <w:pPr>
              <w:spacing w:line="259" w:lineRule="auto"/>
              <w:jc w:val="center"/>
              <w:rPr>
                <w:rFonts w:ascii="Times New Roman" w:hAnsi="Times New Roman" w:cs="Times New Roman"/>
              </w:rPr>
            </w:pPr>
            <w:r w:rsidRPr="00607400">
              <w:rPr>
                <w:rFonts w:ascii="Times New Roman" w:hAnsi="Times New Roman" w:cs="Times New Roman"/>
              </w:rPr>
              <w:t xml:space="preserve">(вносится в учетную форму «Маршрутная карта и основные результаты диспансеризации/профилактического осмотра») </w:t>
            </w:r>
          </w:p>
        </w:tc>
      </w:tr>
      <w:tr w:rsidR="00031220" w:rsidRPr="00607400" w:rsidTr="00031220">
        <w:trPr>
          <w:trHeight w:val="1526"/>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19" w:line="259" w:lineRule="auto"/>
              <w:ind w:right="92"/>
              <w:jc w:val="center"/>
              <w:rPr>
                <w:rFonts w:ascii="Times New Roman" w:hAnsi="Times New Roman" w:cs="Times New Roman"/>
              </w:rPr>
            </w:pPr>
            <w:r w:rsidRPr="00607400">
              <w:rPr>
                <w:rFonts w:ascii="Times New Roman" w:hAnsi="Times New Roman" w:cs="Times New Roman"/>
              </w:rPr>
              <w:t xml:space="preserve">1 -9  </w:t>
            </w:r>
          </w:p>
          <w:p w:rsidR="00031220" w:rsidRPr="00607400" w:rsidRDefault="00031220" w:rsidP="00031220">
            <w:pPr>
              <w:spacing w:line="259" w:lineRule="auto"/>
              <w:ind w:left="24"/>
              <w:rPr>
                <w:rFonts w:ascii="Times New Roman" w:hAnsi="Times New Roman" w:cs="Times New Roman"/>
              </w:rPr>
            </w:pPr>
            <w:r w:rsidRPr="00607400">
              <w:rPr>
                <w:rFonts w:ascii="Times New Roman" w:hAnsi="Times New Roman" w:cs="Times New Roman"/>
              </w:rPr>
              <w:t xml:space="preserve">Заболевания в личном анамнезе </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18" w:line="259" w:lineRule="auto"/>
              <w:rPr>
                <w:rFonts w:ascii="Times New Roman" w:hAnsi="Times New Roman" w:cs="Times New Roman"/>
              </w:rPr>
            </w:pPr>
            <w:r w:rsidRPr="00607400">
              <w:rPr>
                <w:rFonts w:ascii="Times New Roman" w:hAnsi="Times New Roman" w:cs="Times New Roman"/>
              </w:rPr>
              <w:t xml:space="preserve">Ответ «НЕТ» - Заболеваний не выявлено. </w:t>
            </w:r>
          </w:p>
          <w:p w:rsidR="00031220" w:rsidRPr="00607400" w:rsidRDefault="00031220" w:rsidP="00031220">
            <w:pPr>
              <w:spacing w:line="257" w:lineRule="auto"/>
              <w:ind w:right="76"/>
              <w:rPr>
                <w:rFonts w:ascii="Times New Roman" w:hAnsi="Times New Roman" w:cs="Times New Roman"/>
              </w:rPr>
            </w:pPr>
            <w:r w:rsidRPr="00607400">
              <w:rPr>
                <w:rFonts w:ascii="Times New Roman" w:hAnsi="Times New Roman" w:cs="Times New Roman"/>
              </w:rPr>
              <w:t xml:space="preserve">Ответ «ДА» - Заболевание выявлено (при отсутствии сомнений в объективности ответа). Указать наименование  заболеваний с ответом «Да».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При наличии сомнений в объективности ответа проводятся мероприятия по уточнению диагноза </w:t>
            </w:r>
          </w:p>
        </w:tc>
      </w:tr>
      <w:tr w:rsidR="00031220" w:rsidRPr="00607400" w:rsidTr="00031220">
        <w:trPr>
          <w:trHeight w:val="1275"/>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left="370" w:right="461"/>
              <w:jc w:val="center"/>
              <w:rPr>
                <w:rFonts w:ascii="Times New Roman" w:hAnsi="Times New Roman" w:cs="Times New Roman"/>
              </w:rPr>
            </w:pPr>
            <w:r w:rsidRPr="00607400">
              <w:rPr>
                <w:rFonts w:ascii="Times New Roman" w:hAnsi="Times New Roman" w:cs="Times New Roman"/>
              </w:rPr>
              <w:t xml:space="preserve">10-12  Заболевания в семейном анамнезе </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21" w:line="259" w:lineRule="auto"/>
              <w:rPr>
                <w:rFonts w:ascii="Times New Roman" w:hAnsi="Times New Roman" w:cs="Times New Roman"/>
              </w:rPr>
            </w:pPr>
            <w:r w:rsidRPr="00607400">
              <w:rPr>
                <w:rFonts w:ascii="Times New Roman" w:hAnsi="Times New Roman" w:cs="Times New Roman"/>
              </w:rPr>
              <w:t xml:space="preserve">Ответ «НЕТ» - Анамнез не отягощен </w:t>
            </w:r>
          </w:p>
          <w:p w:rsidR="00031220" w:rsidRPr="00607400" w:rsidRDefault="00031220" w:rsidP="00031220">
            <w:pPr>
              <w:spacing w:after="6" w:line="274" w:lineRule="auto"/>
              <w:rPr>
                <w:rFonts w:ascii="Times New Roman" w:hAnsi="Times New Roman" w:cs="Times New Roman"/>
              </w:rPr>
            </w:pPr>
            <w:r w:rsidRPr="00607400">
              <w:rPr>
                <w:rFonts w:ascii="Times New Roman" w:hAnsi="Times New Roman" w:cs="Times New Roman"/>
              </w:rPr>
              <w:t xml:space="preserve">Ответ «ДА» -  Анамнез отягощен по (указать заболевание с ответом «Да»)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«НЕ ЗНАЮ» - Анамнез не известен по (указать заболевание с ответом «Не знаю») </w:t>
            </w:r>
          </w:p>
        </w:tc>
      </w:tr>
      <w:tr w:rsidR="00031220" w:rsidRPr="00607400" w:rsidTr="00031220">
        <w:trPr>
          <w:trHeight w:val="1128"/>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21" w:line="259" w:lineRule="auto"/>
              <w:ind w:right="94"/>
              <w:jc w:val="center"/>
              <w:rPr>
                <w:rFonts w:ascii="Times New Roman" w:hAnsi="Times New Roman" w:cs="Times New Roman"/>
              </w:rPr>
            </w:pPr>
            <w:r w:rsidRPr="00607400">
              <w:rPr>
                <w:rFonts w:ascii="Times New Roman" w:hAnsi="Times New Roman" w:cs="Times New Roman"/>
              </w:rPr>
              <w:t xml:space="preserve">13-14 </w:t>
            </w:r>
          </w:p>
          <w:p w:rsidR="00031220" w:rsidRPr="00607400" w:rsidRDefault="00031220" w:rsidP="00031220">
            <w:pPr>
              <w:spacing w:line="259" w:lineRule="auto"/>
              <w:ind w:right="89"/>
              <w:jc w:val="center"/>
              <w:rPr>
                <w:rFonts w:ascii="Times New Roman" w:hAnsi="Times New Roman" w:cs="Times New Roman"/>
              </w:rPr>
            </w:pPr>
            <w:r w:rsidRPr="00607400">
              <w:rPr>
                <w:rFonts w:ascii="Times New Roman" w:hAnsi="Times New Roman" w:cs="Times New Roman"/>
              </w:rPr>
              <w:t xml:space="preserve">Выявление стенокардии </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1" w:line="278" w:lineRule="auto"/>
              <w:rPr>
                <w:rFonts w:ascii="Times New Roman" w:hAnsi="Times New Roman" w:cs="Times New Roman"/>
              </w:rPr>
            </w:pPr>
            <w:r w:rsidRPr="00607400">
              <w:rPr>
                <w:rFonts w:ascii="Times New Roman" w:hAnsi="Times New Roman" w:cs="Times New Roman"/>
              </w:rPr>
              <w:t xml:space="preserve">Ответ «НЕТ» на  оба вопроса: стенокардия при опросе  не выявлена. Ответ «ДА»  на один вопрос: диагноз стенокардии требует уточнения  Ответ «ДА» на оба вопроса: наличие стенокардии вероятно.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Снятие боли нитроглицерином подтверждает диагноз стенокардии </w:t>
            </w:r>
          </w:p>
        </w:tc>
      </w:tr>
      <w:tr w:rsidR="00031220" w:rsidRPr="00607400" w:rsidTr="00031220">
        <w:trPr>
          <w:trHeight w:val="1781"/>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94"/>
              <w:jc w:val="center"/>
              <w:rPr>
                <w:rFonts w:ascii="Times New Roman" w:hAnsi="Times New Roman" w:cs="Times New Roman"/>
              </w:rPr>
            </w:pPr>
            <w:r w:rsidRPr="00607400">
              <w:rPr>
                <w:rFonts w:ascii="Times New Roman" w:hAnsi="Times New Roman" w:cs="Times New Roman"/>
              </w:rPr>
              <w:lastRenderedPageBreak/>
              <w:t xml:space="preserve">15-18 </w:t>
            </w:r>
          </w:p>
          <w:p w:rsidR="00031220" w:rsidRPr="00607400" w:rsidRDefault="00031220" w:rsidP="00031220">
            <w:pPr>
              <w:spacing w:after="43" w:line="236" w:lineRule="auto"/>
              <w:jc w:val="center"/>
              <w:rPr>
                <w:rFonts w:ascii="Times New Roman" w:hAnsi="Times New Roman" w:cs="Times New Roman"/>
              </w:rPr>
            </w:pPr>
            <w:r w:rsidRPr="00607400">
              <w:rPr>
                <w:rFonts w:ascii="Times New Roman" w:hAnsi="Times New Roman" w:cs="Times New Roman"/>
              </w:rPr>
              <w:t xml:space="preserve">Выявление острых нарушений мозгового кровообращения </w:t>
            </w:r>
          </w:p>
          <w:p w:rsidR="00031220" w:rsidRPr="00607400" w:rsidRDefault="00031220" w:rsidP="00031220">
            <w:pPr>
              <w:spacing w:line="259" w:lineRule="auto"/>
              <w:ind w:right="90"/>
              <w:jc w:val="center"/>
              <w:rPr>
                <w:rFonts w:ascii="Times New Roman" w:hAnsi="Times New Roman" w:cs="Times New Roman"/>
              </w:rPr>
            </w:pPr>
            <w:r w:rsidRPr="00607400">
              <w:rPr>
                <w:rFonts w:ascii="Times New Roman" w:hAnsi="Times New Roman" w:cs="Times New Roman"/>
              </w:rPr>
              <w:t xml:space="preserve">(ОНМК) </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«НЕТ» на все вопросы: ОНМК при опросе не выявлено.  </w:t>
            </w:r>
          </w:p>
          <w:p w:rsidR="00031220" w:rsidRPr="00607400" w:rsidRDefault="00031220" w:rsidP="00031220">
            <w:pPr>
              <w:spacing w:line="257" w:lineRule="auto"/>
              <w:rPr>
                <w:rFonts w:ascii="Times New Roman" w:hAnsi="Times New Roman" w:cs="Times New Roman"/>
              </w:rPr>
            </w:pPr>
            <w:r w:rsidRPr="00607400">
              <w:rPr>
                <w:rFonts w:ascii="Times New Roman" w:hAnsi="Times New Roman" w:cs="Times New Roman"/>
              </w:rPr>
              <w:t xml:space="preserve">Ответ «ДА» на все вопросы: наличие  ОНМК высоко вероятно (консультация невролога, дуплексное сканирование брахицефальных артерий). </w:t>
            </w:r>
          </w:p>
          <w:p w:rsidR="00031220" w:rsidRPr="00607400" w:rsidRDefault="00031220" w:rsidP="00031220">
            <w:pPr>
              <w:spacing w:line="259" w:lineRule="auto"/>
              <w:ind w:right="67"/>
              <w:rPr>
                <w:rFonts w:ascii="Times New Roman" w:hAnsi="Times New Roman" w:cs="Times New Roman"/>
              </w:rPr>
            </w:pPr>
            <w:r w:rsidRPr="00607400">
              <w:rPr>
                <w:rFonts w:ascii="Times New Roman" w:hAnsi="Times New Roman" w:cs="Times New Roman"/>
              </w:rPr>
              <w:t xml:space="preserve">Ответ «ДА» на 1,  2 или 3 вопроса: диагноз ОНМК вероятен и требует уточнения (консультация невролога, дуплексное сканирование брахицефальных артерий) </w:t>
            </w:r>
          </w:p>
        </w:tc>
      </w:tr>
      <w:tr w:rsidR="00031220" w:rsidRPr="00607400" w:rsidTr="00031220">
        <w:trPr>
          <w:trHeight w:val="1275"/>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89"/>
              <w:jc w:val="center"/>
              <w:rPr>
                <w:rFonts w:ascii="Times New Roman" w:hAnsi="Times New Roman" w:cs="Times New Roman"/>
              </w:rPr>
            </w:pPr>
            <w:r w:rsidRPr="00607400">
              <w:rPr>
                <w:rFonts w:ascii="Times New Roman" w:hAnsi="Times New Roman" w:cs="Times New Roman"/>
              </w:rPr>
              <w:t xml:space="preserve">19-20  </w:t>
            </w:r>
          </w:p>
          <w:p w:rsidR="00031220" w:rsidRPr="00607400" w:rsidRDefault="00031220" w:rsidP="00031220">
            <w:pPr>
              <w:spacing w:after="41" w:line="238" w:lineRule="auto"/>
              <w:jc w:val="center"/>
              <w:rPr>
                <w:rFonts w:ascii="Times New Roman" w:hAnsi="Times New Roman" w:cs="Times New Roman"/>
              </w:rPr>
            </w:pPr>
            <w:r w:rsidRPr="00607400">
              <w:rPr>
                <w:rFonts w:ascii="Times New Roman" w:hAnsi="Times New Roman" w:cs="Times New Roman"/>
              </w:rPr>
              <w:t xml:space="preserve">Выявление подозрения на туберкулез, хроническое заболевание или </w:t>
            </w:r>
          </w:p>
          <w:p w:rsidR="00031220" w:rsidRPr="00607400" w:rsidRDefault="00031220" w:rsidP="00031220">
            <w:pPr>
              <w:spacing w:line="259" w:lineRule="auto"/>
              <w:ind w:right="89"/>
              <w:jc w:val="center"/>
              <w:rPr>
                <w:rFonts w:ascii="Times New Roman" w:hAnsi="Times New Roman" w:cs="Times New Roman"/>
              </w:rPr>
            </w:pPr>
            <w:r w:rsidRPr="00607400">
              <w:rPr>
                <w:rFonts w:ascii="Times New Roman" w:hAnsi="Times New Roman" w:cs="Times New Roman"/>
              </w:rPr>
              <w:t xml:space="preserve">новообразование легких </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77" w:lineRule="auto"/>
              <w:rPr>
                <w:rFonts w:ascii="Times New Roman" w:hAnsi="Times New Roman" w:cs="Times New Roman"/>
              </w:rPr>
            </w:pPr>
            <w:r w:rsidRPr="00607400">
              <w:rPr>
                <w:rFonts w:ascii="Times New Roman" w:hAnsi="Times New Roman" w:cs="Times New Roman"/>
              </w:rPr>
              <w:t xml:space="preserve">Ответ «НЕТ» на оба вопроса: туберкулез, хроническое заболевание или новообразование легких  при опросе  не выявлены.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«ДА» на 1 или 2 вопроса: диагноз туберкулеза, ХОБЛ или новообразования легких  требует уточнения  </w:t>
            </w:r>
          </w:p>
        </w:tc>
      </w:tr>
      <w:tr w:rsidR="00031220" w:rsidRPr="00607400" w:rsidTr="00031220">
        <w:trPr>
          <w:trHeight w:val="1022"/>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87"/>
              <w:jc w:val="center"/>
              <w:rPr>
                <w:rFonts w:ascii="Times New Roman" w:hAnsi="Times New Roman" w:cs="Times New Roman"/>
              </w:rPr>
            </w:pPr>
            <w:r w:rsidRPr="00607400">
              <w:rPr>
                <w:rFonts w:ascii="Times New Roman" w:hAnsi="Times New Roman" w:cs="Times New Roman"/>
              </w:rPr>
              <w:t xml:space="preserve">21, 22, 25 </w:t>
            </w:r>
          </w:p>
          <w:p w:rsidR="00031220" w:rsidRPr="00607400" w:rsidRDefault="00031220" w:rsidP="00031220">
            <w:pPr>
              <w:spacing w:line="259" w:lineRule="auto"/>
              <w:jc w:val="center"/>
              <w:rPr>
                <w:rFonts w:ascii="Times New Roman" w:hAnsi="Times New Roman" w:cs="Times New Roman"/>
              </w:rPr>
            </w:pPr>
            <w:r w:rsidRPr="00607400">
              <w:rPr>
                <w:rFonts w:ascii="Times New Roman" w:hAnsi="Times New Roman" w:cs="Times New Roman"/>
              </w:rPr>
              <w:t>Выявление показаний к эзофагогастродуоденоскопии</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75" w:lineRule="auto"/>
              <w:rPr>
                <w:rFonts w:ascii="Times New Roman" w:hAnsi="Times New Roman" w:cs="Times New Roman"/>
              </w:rPr>
            </w:pPr>
            <w:r w:rsidRPr="00607400">
              <w:rPr>
                <w:rFonts w:ascii="Times New Roman" w:hAnsi="Times New Roman" w:cs="Times New Roman"/>
              </w:rPr>
              <w:t xml:space="preserve">Ответ «НЕТ» на все вопросы: эзофагогастродуоденоскопия не показана.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«ДА» на 1, 2 или 3 вопроса: эзофагогастродуоденоскопия показана. </w:t>
            </w:r>
          </w:p>
        </w:tc>
      </w:tr>
      <w:tr w:rsidR="00031220" w:rsidRPr="00607400" w:rsidTr="00031220">
        <w:trPr>
          <w:trHeight w:val="1527"/>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94"/>
              <w:jc w:val="center"/>
              <w:rPr>
                <w:rFonts w:ascii="Times New Roman" w:hAnsi="Times New Roman" w:cs="Times New Roman"/>
              </w:rPr>
            </w:pPr>
            <w:r w:rsidRPr="00607400">
              <w:rPr>
                <w:rFonts w:ascii="Times New Roman" w:hAnsi="Times New Roman" w:cs="Times New Roman"/>
              </w:rPr>
              <w:t xml:space="preserve">22-24 </w:t>
            </w:r>
          </w:p>
          <w:p w:rsidR="00031220" w:rsidRPr="00607400" w:rsidRDefault="00031220" w:rsidP="00031220">
            <w:pPr>
              <w:spacing w:line="239" w:lineRule="auto"/>
              <w:jc w:val="center"/>
              <w:rPr>
                <w:rFonts w:ascii="Times New Roman" w:hAnsi="Times New Roman" w:cs="Times New Roman"/>
              </w:rPr>
            </w:pPr>
            <w:r w:rsidRPr="00607400">
              <w:rPr>
                <w:rFonts w:ascii="Times New Roman" w:hAnsi="Times New Roman" w:cs="Times New Roman"/>
              </w:rPr>
              <w:t xml:space="preserve">Выявление показаний к консультации </w:t>
            </w:r>
          </w:p>
          <w:p w:rsidR="00031220" w:rsidRPr="00607400" w:rsidRDefault="00031220" w:rsidP="00031220">
            <w:pPr>
              <w:spacing w:line="259" w:lineRule="auto"/>
              <w:jc w:val="center"/>
              <w:rPr>
                <w:rFonts w:ascii="Times New Roman" w:hAnsi="Times New Roman" w:cs="Times New Roman"/>
              </w:rPr>
            </w:pPr>
            <w:r w:rsidRPr="00607400">
              <w:rPr>
                <w:rFonts w:ascii="Times New Roman" w:hAnsi="Times New Roman" w:cs="Times New Roman"/>
              </w:rPr>
              <w:t>хирурга/проктолога и колоноскопии/ ректороманоскопии</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4" w:line="275" w:lineRule="auto"/>
              <w:rPr>
                <w:rFonts w:ascii="Times New Roman" w:hAnsi="Times New Roman" w:cs="Times New Roman"/>
              </w:rPr>
            </w:pPr>
            <w:r w:rsidRPr="00607400">
              <w:rPr>
                <w:rFonts w:ascii="Times New Roman" w:hAnsi="Times New Roman" w:cs="Times New Roman"/>
              </w:rPr>
              <w:t xml:space="preserve">Ответ «НЕТ» на все вопросы: консультация хирурга/проктолога не показана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«ДА» на любой вопрос - консультация хирурга/проктолога показана (колоноскопия/ректороманоскопия по рекомендации хирурга/проктолога) </w:t>
            </w:r>
          </w:p>
        </w:tc>
      </w:tr>
      <w:tr w:rsidR="00031220" w:rsidRPr="00607400" w:rsidTr="00031220">
        <w:trPr>
          <w:trHeight w:val="1023"/>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18" w:line="259" w:lineRule="auto"/>
              <w:ind w:right="53"/>
              <w:jc w:val="center"/>
              <w:rPr>
                <w:rFonts w:ascii="Times New Roman" w:hAnsi="Times New Roman" w:cs="Times New Roman"/>
              </w:rPr>
            </w:pPr>
            <w:r w:rsidRPr="00607400">
              <w:rPr>
                <w:rFonts w:ascii="Times New Roman" w:hAnsi="Times New Roman" w:cs="Times New Roman"/>
              </w:rPr>
              <w:t xml:space="preserve">26 </w:t>
            </w:r>
          </w:p>
          <w:p w:rsidR="00031220" w:rsidRPr="00607400" w:rsidRDefault="00031220" w:rsidP="00031220">
            <w:pPr>
              <w:spacing w:line="259" w:lineRule="auto"/>
              <w:ind w:right="53"/>
              <w:jc w:val="center"/>
              <w:rPr>
                <w:rFonts w:ascii="Times New Roman" w:hAnsi="Times New Roman" w:cs="Times New Roman"/>
              </w:rPr>
            </w:pPr>
            <w:r w:rsidRPr="00607400">
              <w:rPr>
                <w:rFonts w:ascii="Times New Roman" w:hAnsi="Times New Roman" w:cs="Times New Roman"/>
              </w:rPr>
              <w:t>Выявление табакокурения</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17" w:line="259" w:lineRule="auto"/>
              <w:rPr>
                <w:rFonts w:ascii="Times New Roman" w:hAnsi="Times New Roman" w:cs="Times New Roman"/>
              </w:rPr>
            </w:pPr>
            <w:r w:rsidRPr="00607400">
              <w:rPr>
                <w:rFonts w:ascii="Times New Roman" w:hAnsi="Times New Roman" w:cs="Times New Roman"/>
              </w:rPr>
              <w:t xml:space="preserve">Ответ «НЕТ» - не курит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«ДА» - курит в настоящее время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Показано профилактическое консультирование индивидуальное или групповое, отказ от курения </w:t>
            </w:r>
          </w:p>
        </w:tc>
      </w:tr>
      <w:tr w:rsidR="00031220" w:rsidRPr="00607400" w:rsidTr="00031220">
        <w:trPr>
          <w:trHeight w:val="1781"/>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6"/>
              <w:jc w:val="center"/>
              <w:rPr>
                <w:rFonts w:ascii="Times New Roman" w:hAnsi="Times New Roman" w:cs="Times New Roman"/>
              </w:rPr>
            </w:pPr>
            <w:r w:rsidRPr="00607400">
              <w:rPr>
                <w:rFonts w:ascii="Times New Roman" w:hAnsi="Times New Roman" w:cs="Times New Roman"/>
              </w:rPr>
              <w:t xml:space="preserve">27-30 </w:t>
            </w:r>
          </w:p>
          <w:p w:rsidR="00031220" w:rsidRPr="00607400" w:rsidRDefault="00031220" w:rsidP="00031220">
            <w:pPr>
              <w:spacing w:line="259" w:lineRule="auto"/>
              <w:ind w:left="5" w:firstLine="298"/>
              <w:rPr>
                <w:rFonts w:ascii="Times New Roman" w:hAnsi="Times New Roman" w:cs="Times New Roman"/>
              </w:rPr>
            </w:pPr>
            <w:r w:rsidRPr="00607400">
              <w:rPr>
                <w:rFonts w:ascii="Times New Roman" w:hAnsi="Times New Roman" w:cs="Times New Roman"/>
              </w:rPr>
              <w:t xml:space="preserve">Выявление подозрения на пагубное  потребление алкоголя </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79" w:lineRule="auto"/>
              <w:rPr>
                <w:rFonts w:ascii="Times New Roman" w:hAnsi="Times New Roman" w:cs="Times New Roman"/>
              </w:rPr>
            </w:pPr>
            <w:r w:rsidRPr="00607400">
              <w:rPr>
                <w:rFonts w:ascii="Times New Roman" w:hAnsi="Times New Roman" w:cs="Times New Roman"/>
              </w:rPr>
              <w:t xml:space="preserve">Ответ «НЕТ» на все вопросы: подозрение на пагубное потребление алкоголя не выявлено. </w:t>
            </w:r>
          </w:p>
          <w:p w:rsidR="00031220" w:rsidRPr="00607400" w:rsidRDefault="00031220" w:rsidP="00031220">
            <w:pPr>
              <w:spacing w:line="279" w:lineRule="auto"/>
              <w:rPr>
                <w:rFonts w:ascii="Times New Roman" w:hAnsi="Times New Roman" w:cs="Times New Roman"/>
              </w:rPr>
            </w:pPr>
            <w:r w:rsidRPr="00607400">
              <w:rPr>
                <w:rFonts w:ascii="Times New Roman" w:hAnsi="Times New Roman" w:cs="Times New Roman"/>
              </w:rPr>
              <w:t xml:space="preserve">Ответ «ДА» на все вопросы: целесообразна консультация психиатранарколога (за пределами программы диспансеризации).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«ДА» на один из вопросов – выявлено подозрение на пагубное потребление алкоголя. Показано профилактическое консультирование  </w:t>
            </w:r>
          </w:p>
        </w:tc>
      </w:tr>
      <w:tr w:rsidR="00031220" w:rsidRPr="00607400" w:rsidTr="00031220">
        <w:trPr>
          <w:trHeight w:val="1047"/>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3"/>
              <w:jc w:val="center"/>
              <w:rPr>
                <w:rFonts w:ascii="Times New Roman" w:hAnsi="Times New Roman" w:cs="Times New Roman"/>
              </w:rPr>
            </w:pPr>
            <w:r w:rsidRPr="00607400">
              <w:rPr>
                <w:rFonts w:ascii="Times New Roman" w:hAnsi="Times New Roman" w:cs="Times New Roman"/>
              </w:rPr>
              <w:t xml:space="preserve">31  </w:t>
            </w:r>
          </w:p>
          <w:p w:rsidR="00031220" w:rsidRPr="00607400" w:rsidRDefault="00031220" w:rsidP="00031220">
            <w:pPr>
              <w:spacing w:line="259" w:lineRule="auto"/>
              <w:jc w:val="center"/>
              <w:rPr>
                <w:rFonts w:ascii="Times New Roman" w:hAnsi="Times New Roman" w:cs="Times New Roman"/>
              </w:rPr>
            </w:pPr>
            <w:r w:rsidRPr="00607400">
              <w:rPr>
                <w:rFonts w:ascii="Times New Roman" w:hAnsi="Times New Roman" w:cs="Times New Roman"/>
              </w:rPr>
              <w:t xml:space="preserve">Выявление низкой физической активности </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23" w:line="257" w:lineRule="auto"/>
              <w:rPr>
                <w:rFonts w:ascii="Times New Roman" w:hAnsi="Times New Roman" w:cs="Times New Roman"/>
              </w:rPr>
            </w:pPr>
            <w:r w:rsidRPr="00607400">
              <w:rPr>
                <w:rFonts w:ascii="Times New Roman" w:hAnsi="Times New Roman" w:cs="Times New Roman"/>
              </w:rPr>
              <w:t xml:space="preserve">Ответ: «до 30 минут» - низкая физическая активность, показано профилактическое консультирование индивидуальное или групповое (школа здоровья)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«30 минут и более» - достаточная физическая активность </w:t>
            </w:r>
          </w:p>
        </w:tc>
      </w:tr>
      <w:tr w:rsidR="00031220" w:rsidRPr="00607400" w:rsidTr="00031220">
        <w:trPr>
          <w:trHeight w:val="1063"/>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7" w:lineRule="auto"/>
              <w:ind w:left="166" w:right="217"/>
              <w:jc w:val="center"/>
              <w:rPr>
                <w:rFonts w:ascii="Times New Roman" w:hAnsi="Times New Roman" w:cs="Times New Roman"/>
              </w:rPr>
            </w:pPr>
            <w:r w:rsidRPr="00607400">
              <w:rPr>
                <w:rFonts w:ascii="Times New Roman" w:hAnsi="Times New Roman" w:cs="Times New Roman"/>
              </w:rPr>
              <w:t xml:space="preserve">32-35 Выявление нерационального питания </w:t>
            </w:r>
          </w:p>
          <w:p w:rsidR="00031220" w:rsidRPr="00607400" w:rsidRDefault="00031220" w:rsidP="00031220">
            <w:pPr>
              <w:spacing w:line="259" w:lineRule="auto"/>
              <w:ind w:left="2"/>
              <w:jc w:val="center"/>
              <w:rPr>
                <w:rFonts w:ascii="Times New Roman" w:hAnsi="Times New Roman" w:cs="Times New Roman"/>
              </w:rPr>
            </w:pP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«НЕТ» на вопрос 32 или 33 и/или ответ «ДА» на вопрос 34 или 35 – заключение: У пациента нерациональное питание. Показано профилактическое консультирование индивидуальное или групповое (школа здоровья) </w:t>
            </w:r>
          </w:p>
        </w:tc>
      </w:tr>
      <w:tr w:rsidR="00031220" w:rsidRPr="00607400" w:rsidTr="00031220">
        <w:trPr>
          <w:trHeight w:val="1274"/>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6"/>
              <w:jc w:val="center"/>
              <w:rPr>
                <w:rFonts w:ascii="Times New Roman" w:hAnsi="Times New Roman" w:cs="Times New Roman"/>
              </w:rPr>
            </w:pPr>
            <w:r w:rsidRPr="00607400">
              <w:rPr>
                <w:rFonts w:ascii="Times New Roman" w:hAnsi="Times New Roman" w:cs="Times New Roman"/>
              </w:rPr>
              <w:t xml:space="preserve">36-40 </w:t>
            </w:r>
          </w:p>
          <w:p w:rsidR="00031220" w:rsidRPr="00607400" w:rsidRDefault="00031220" w:rsidP="00031220">
            <w:pPr>
              <w:spacing w:after="18" w:line="258" w:lineRule="auto"/>
              <w:jc w:val="center"/>
              <w:rPr>
                <w:rFonts w:ascii="Times New Roman" w:hAnsi="Times New Roman" w:cs="Times New Roman"/>
              </w:rPr>
            </w:pPr>
            <w:r w:rsidRPr="00607400">
              <w:rPr>
                <w:rFonts w:ascii="Times New Roman" w:hAnsi="Times New Roman" w:cs="Times New Roman"/>
              </w:rPr>
              <w:t xml:space="preserve">Выявление подозрения на пагубное потребление алкоголя,наркотиков и психотропных </w:t>
            </w:r>
          </w:p>
          <w:p w:rsidR="00031220" w:rsidRPr="00607400" w:rsidRDefault="00031220" w:rsidP="00031220">
            <w:pPr>
              <w:spacing w:line="259" w:lineRule="auto"/>
              <w:ind w:right="50"/>
              <w:jc w:val="center"/>
              <w:rPr>
                <w:rFonts w:ascii="Times New Roman" w:hAnsi="Times New Roman" w:cs="Times New Roman"/>
              </w:rPr>
            </w:pPr>
            <w:r w:rsidRPr="00607400">
              <w:rPr>
                <w:rFonts w:ascii="Times New Roman" w:hAnsi="Times New Roman" w:cs="Times New Roman"/>
              </w:rPr>
              <w:t xml:space="preserve">средств </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Ответ «ДА» на два и более вопросов – подозрение на наличие зависимости, показана консультация психиатра-нарколога (за пределами программы диспансеризации).</w:t>
            </w:r>
          </w:p>
        </w:tc>
      </w:tr>
      <w:tr w:rsidR="00031220" w:rsidRPr="00607400" w:rsidTr="00031220">
        <w:trPr>
          <w:trHeight w:val="1529"/>
        </w:trPr>
        <w:tc>
          <w:tcPr>
            <w:tcW w:w="3262"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line="259" w:lineRule="auto"/>
              <w:ind w:right="56"/>
              <w:jc w:val="center"/>
              <w:rPr>
                <w:rFonts w:ascii="Times New Roman" w:hAnsi="Times New Roman" w:cs="Times New Roman"/>
              </w:rPr>
            </w:pPr>
            <w:r w:rsidRPr="00607400">
              <w:rPr>
                <w:rFonts w:ascii="Times New Roman" w:hAnsi="Times New Roman" w:cs="Times New Roman"/>
              </w:rPr>
              <w:t xml:space="preserve">41-43 </w:t>
            </w:r>
          </w:p>
          <w:p w:rsidR="00031220" w:rsidRPr="00607400" w:rsidRDefault="00031220" w:rsidP="00031220">
            <w:pPr>
              <w:spacing w:after="38" w:line="239" w:lineRule="auto"/>
              <w:jc w:val="center"/>
              <w:rPr>
                <w:rFonts w:ascii="Times New Roman" w:hAnsi="Times New Roman" w:cs="Times New Roman"/>
              </w:rPr>
            </w:pPr>
            <w:r w:rsidRPr="00607400">
              <w:rPr>
                <w:rFonts w:ascii="Times New Roman" w:hAnsi="Times New Roman" w:cs="Times New Roman"/>
              </w:rPr>
              <w:t xml:space="preserve">Выявление подозрения на патологию предстательной </w:t>
            </w:r>
          </w:p>
          <w:p w:rsidR="00031220" w:rsidRPr="00607400" w:rsidRDefault="00031220" w:rsidP="00031220">
            <w:pPr>
              <w:spacing w:line="259" w:lineRule="auto"/>
              <w:ind w:right="51"/>
              <w:jc w:val="center"/>
              <w:rPr>
                <w:rFonts w:ascii="Times New Roman" w:hAnsi="Times New Roman" w:cs="Times New Roman"/>
              </w:rPr>
            </w:pPr>
            <w:r w:rsidRPr="00607400">
              <w:rPr>
                <w:rFonts w:ascii="Times New Roman" w:hAnsi="Times New Roman" w:cs="Times New Roman"/>
              </w:rPr>
              <w:t xml:space="preserve">железы </w:t>
            </w:r>
          </w:p>
        </w:tc>
        <w:tc>
          <w:tcPr>
            <w:tcW w:w="6805" w:type="dxa"/>
            <w:tcBorders>
              <w:top w:val="single" w:sz="4" w:space="0" w:color="000000"/>
              <w:left w:val="single" w:sz="4" w:space="0" w:color="000000"/>
              <w:bottom w:val="single" w:sz="4" w:space="0" w:color="000000"/>
              <w:right w:val="single" w:sz="4" w:space="0" w:color="000000"/>
            </w:tcBorders>
          </w:tcPr>
          <w:p w:rsidR="00031220" w:rsidRPr="00607400" w:rsidRDefault="00031220" w:rsidP="00031220">
            <w:pPr>
              <w:spacing w:after="2" w:line="277" w:lineRule="auto"/>
              <w:rPr>
                <w:rFonts w:ascii="Times New Roman" w:hAnsi="Times New Roman" w:cs="Times New Roman"/>
              </w:rPr>
            </w:pPr>
            <w:r w:rsidRPr="00607400">
              <w:rPr>
                <w:rFonts w:ascii="Times New Roman" w:hAnsi="Times New Roman" w:cs="Times New Roman"/>
              </w:rPr>
              <w:t xml:space="preserve">Ответ «НЕТ» на все вопросы - подозрения на патологию предстательной железы не выявлено  </w:t>
            </w:r>
          </w:p>
          <w:p w:rsidR="00031220" w:rsidRPr="00607400" w:rsidRDefault="00031220" w:rsidP="00031220">
            <w:pPr>
              <w:spacing w:line="259" w:lineRule="auto"/>
              <w:rPr>
                <w:rFonts w:ascii="Times New Roman" w:hAnsi="Times New Roman" w:cs="Times New Roman"/>
              </w:rPr>
            </w:pPr>
            <w:r w:rsidRPr="00607400">
              <w:rPr>
                <w:rFonts w:ascii="Times New Roman" w:hAnsi="Times New Roman" w:cs="Times New Roman"/>
              </w:rPr>
              <w:t xml:space="preserve">Ответ «ДА» на любой вопрос - показана консультация врача хирурга  Ответ «ДА» на все вопросы - показан осмотр (консультация) врачахирурга в ускоренном порядке (не позднее 2-х недель от </w:t>
            </w:r>
            <w:r w:rsidRPr="00607400">
              <w:rPr>
                <w:rFonts w:ascii="Times New Roman" w:hAnsi="Times New Roman" w:cs="Times New Roman"/>
              </w:rPr>
              <w:lastRenderedPageBreak/>
              <w:t xml:space="preserve">момента анкетирования) </w:t>
            </w:r>
          </w:p>
        </w:tc>
      </w:tr>
    </w:tbl>
    <w:p w:rsidR="00E96D53" w:rsidRPr="00031220" w:rsidRDefault="00031220" w:rsidP="00031220">
      <w:pPr>
        <w:spacing w:after="0" w:line="259" w:lineRule="auto"/>
        <w:ind w:left="17"/>
        <w:rPr>
          <w:rFonts w:ascii="Times New Roman" w:hAnsi="Times New Roman" w:cs="Times New Roman"/>
        </w:rPr>
      </w:pPr>
      <w:r>
        <w:rPr>
          <w:noProof/>
          <w:lang w:eastAsia="ru-RU"/>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170815</wp:posOffset>
            </wp:positionV>
            <wp:extent cx="6301740" cy="8983980"/>
            <wp:effectExtent l="0" t="0" r="3810" b="7620"/>
            <wp:wrapSquare wrapText="bothSides"/>
            <wp:docPr id="3" name="Picture 3006"/>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01740" cy="8983980"/>
                    </a:xfrm>
                    <a:prstGeom prst="rect">
                      <a:avLst/>
                    </a:prstGeom>
                  </pic:spPr>
                </pic:pic>
              </a:graphicData>
            </a:graphic>
          </wp:anchor>
        </w:drawing>
      </w:r>
    </w:p>
    <w:p w:rsidR="00E96D53" w:rsidRPr="00E96D53" w:rsidRDefault="008828C4" w:rsidP="00E96D53">
      <w:pPr>
        <w:spacing w:after="254" w:line="259" w:lineRule="auto"/>
        <w:ind w:left="10" w:right="58" w:hanging="10"/>
        <w:jc w:val="right"/>
        <w:rPr>
          <w:rFonts w:ascii="Times New Roman" w:hAnsi="Times New Roman" w:cs="Times New Roman"/>
        </w:rPr>
      </w:pPr>
      <w:r>
        <w:rPr>
          <w:rFonts w:ascii="Times New Roman" w:hAnsi="Times New Roman" w:cs="Times New Roman"/>
        </w:rPr>
        <w:lastRenderedPageBreak/>
        <w:t>Форма 1</w:t>
      </w:r>
    </w:p>
    <w:p w:rsidR="00E96D53" w:rsidRPr="00E96D53" w:rsidRDefault="00E96D53" w:rsidP="00E96D53">
      <w:pPr>
        <w:spacing w:after="0" w:line="259" w:lineRule="auto"/>
        <w:ind w:left="180"/>
        <w:jc w:val="center"/>
        <w:rPr>
          <w:rFonts w:ascii="Times New Roman" w:hAnsi="Times New Roman" w:cs="Times New Roman"/>
        </w:rPr>
      </w:pPr>
    </w:p>
    <w:p w:rsidR="00E96D53" w:rsidRPr="00E96D53" w:rsidRDefault="00E96D53" w:rsidP="00E96D53">
      <w:pPr>
        <w:spacing w:after="3" w:line="265" w:lineRule="auto"/>
        <w:ind w:left="406" w:right="284" w:hanging="10"/>
        <w:jc w:val="center"/>
        <w:rPr>
          <w:rFonts w:ascii="Times New Roman" w:hAnsi="Times New Roman" w:cs="Times New Roman"/>
        </w:rPr>
      </w:pPr>
      <w:r w:rsidRPr="00E96D53">
        <w:rPr>
          <w:rFonts w:ascii="Times New Roman" w:hAnsi="Times New Roman" w:cs="Times New Roman"/>
        </w:rPr>
        <w:t xml:space="preserve">Информированное добровольное согласие на медицинское вмешательство* </w:t>
      </w:r>
    </w:p>
    <w:p w:rsidR="00E96D53" w:rsidRPr="00E96D53" w:rsidRDefault="00E96D53" w:rsidP="00E96D53">
      <w:pPr>
        <w:spacing w:after="14" w:line="259" w:lineRule="auto"/>
        <w:ind w:left="170"/>
        <w:jc w:val="center"/>
        <w:rPr>
          <w:rFonts w:ascii="Times New Roman" w:hAnsi="Times New Roman" w:cs="Times New Roman"/>
        </w:rPr>
      </w:pPr>
    </w:p>
    <w:p w:rsidR="00E96D53" w:rsidRPr="00E96D53" w:rsidRDefault="00E96D53" w:rsidP="00E96D53">
      <w:pPr>
        <w:spacing w:after="0" w:line="259" w:lineRule="auto"/>
        <w:ind w:left="180"/>
        <w:jc w:val="center"/>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rPr>
        <w:t>Я,</w:t>
      </w:r>
      <w:r w:rsidRPr="00E96D53">
        <w:rPr>
          <w:rFonts w:ascii="Times New Roman" w:hAnsi="Times New Roman" w:cs="Times New Roman"/>
          <w:sz w:val="28"/>
        </w:rPr>
        <w:t xml:space="preserve"> __________________________________________________________________________ </w:t>
      </w:r>
    </w:p>
    <w:p w:rsidR="00E96D53" w:rsidRPr="00E96D53" w:rsidRDefault="00E96D53" w:rsidP="00E96D53">
      <w:pPr>
        <w:spacing w:after="54" w:line="261" w:lineRule="auto"/>
        <w:ind w:left="348" w:right="367" w:hanging="10"/>
        <w:jc w:val="center"/>
        <w:rPr>
          <w:rFonts w:ascii="Times New Roman" w:hAnsi="Times New Roman" w:cs="Times New Roman"/>
        </w:rPr>
      </w:pPr>
      <w:r w:rsidRPr="00E96D53">
        <w:rPr>
          <w:rFonts w:ascii="Times New Roman" w:hAnsi="Times New Roman" w:cs="Times New Roman"/>
          <w:sz w:val="20"/>
        </w:rPr>
        <w:t xml:space="preserve">                (Ф.И.О. гражданина либо законного представителя гражданина) </w:t>
      </w:r>
    </w:p>
    <w:p w:rsidR="00E96D53" w:rsidRPr="00E96D53" w:rsidRDefault="00E96D53" w:rsidP="00E96D53">
      <w:pPr>
        <w:spacing w:after="0" w:line="259" w:lineRule="auto"/>
        <w:ind w:left="161"/>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28"/>
        </w:rPr>
        <w:t xml:space="preserve">« ________ » __________________________________________ </w:t>
      </w:r>
      <w:r w:rsidRPr="00E96D53">
        <w:rPr>
          <w:rFonts w:ascii="Times New Roman" w:hAnsi="Times New Roman" w:cs="Times New Roman"/>
          <w:sz w:val="37"/>
          <w:vertAlign w:val="subscript"/>
        </w:rPr>
        <w:t>г. рождения</w:t>
      </w:r>
      <w:r w:rsidRPr="00E96D53">
        <w:rPr>
          <w:rFonts w:ascii="Times New Roman" w:hAnsi="Times New Roman" w:cs="Times New Roman"/>
          <w:sz w:val="28"/>
        </w:rPr>
        <w:t xml:space="preserve">, </w:t>
      </w:r>
    </w:p>
    <w:p w:rsidR="00E96D53" w:rsidRPr="00E96D53" w:rsidRDefault="00E96D53" w:rsidP="00E96D53">
      <w:pPr>
        <w:spacing w:after="0" w:line="259" w:lineRule="auto"/>
        <w:ind w:left="182"/>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rPr>
        <w:t>пр</w:t>
      </w:r>
      <w:r w:rsidRPr="00E96D53">
        <w:rPr>
          <w:rFonts w:ascii="Times New Roman" w:hAnsi="Times New Roman" w:cs="Times New Roman"/>
          <w:sz w:val="37"/>
          <w:vertAlign w:val="subscript"/>
        </w:rPr>
        <w:t>оживающий по адресу</w:t>
      </w:r>
      <w:r w:rsidRPr="00E96D53">
        <w:rPr>
          <w:rFonts w:ascii="Times New Roman" w:hAnsi="Times New Roman" w:cs="Times New Roman"/>
          <w:sz w:val="28"/>
        </w:rPr>
        <w:t xml:space="preserve">: _______________________________________________  </w:t>
      </w:r>
    </w:p>
    <w:p w:rsidR="00E96D53" w:rsidRPr="00E96D53" w:rsidRDefault="00E96D53" w:rsidP="00E96D53">
      <w:pPr>
        <w:spacing w:after="46" w:line="269" w:lineRule="auto"/>
        <w:ind w:left="137" w:right="35" w:hanging="10"/>
        <w:rPr>
          <w:rFonts w:ascii="Times New Roman" w:hAnsi="Times New Roman" w:cs="Times New Roman"/>
        </w:rPr>
      </w:pPr>
      <w:r w:rsidRPr="00E96D53">
        <w:rPr>
          <w:rFonts w:ascii="Times New Roman" w:hAnsi="Times New Roman" w:cs="Times New Roman"/>
          <w:sz w:val="20"/>
        </w:rPr>
        <w:t xml:space="preserve">                                                                                 (адрес места жительства гражданина либо законного                                                                                                     представителя гражданина) </w:t>
      </w:r>
    </w:p>
    <w:p w:rsidR="00E96D53" w:rsidRPr="00E96D53" w:rsidRDefault="00E96D53" w:rsidP="00E96D53">
      <w:pPr>
        <w:spacing w:after="0" w:line="259" w:lineRule="auto"/>
        <w:ind w:left="161"/>
        <w:rPr>
          <w:rFonts w:ascii="Times New Roman" w:hAnsi="Times New Roman" w:cs="Times New Roman"/>
        </w:rPr>
      </w:pPr>
    </w:p>
    <w:p w:rsidR="00E96D53" w:rsidRPr="00E96D53" w:rsidRDefault="00E96D53" w:rsidP="00E96D53">
      <w:pPr>
        <w:ind w:left="161" w:right="153"/>
        <w:rPr>
          <w:rFonts w:ascii="Times New Roman" w:hAnsi="Times New Roman" w:cs="Times New Roman"/>
        </w:rPr>
      </w:pPr>
      <w:r w:rsidRPr="00E96D53">
        <w:rPr>
          <w:rFonts w:ascii="Times New Roman" w:hAnsi="Times New Roman" w:cs="Times New Roman"/>
        </w:rPr>
        <w:t xml:space="preserve">даю информированное добровольное согласие на медицинское вмешательство, предложенное мне, гражданину, чьим законным представителем я являюсь </w:t>
      </w:r>
      <w:r w:rsidRPr="00E96D53">
        <w:rPr>
          <w:rFonts w:ascii="Times New Roman" w:hAnsi="Times New Roman" w:cs="Times New Roman"/>
          <w:sz w:val="20"/>
        </w:rPr>
        <w:t>(ненужное зачеркнуть)</w:t>
      </w:r>
    </w:p>
    <w:p w:rsidR="00E96D53" w:rsidRPr="00E96D53" w:rsidRDefault="00E96D53" w:rsidP="00E96D53">
      <w:pPr>
        <w:spacing w:after="0" w:line="259" w:lineRule="auto"/>
        <w:ind w:left="182"/>
        <w:rPr>
          <w:rFonts w:ascii="Times New Roman" w:hAnsi="Times New Roman" w:cs="Times New Roman"/>
        </w:rPr>
      </w:pPr>
    </w:p>
    <w:p w:rsidR="00E96D53" w:rsidRPr="00E96D53" w:rsidRDefault="00D97931" w:rsidP="00E96D53">
      <w:pPr>
        <w:tabs>
          <w:tab w:val="center" w:pos="3020"/>
          <w:tab w:val="right" w:pos="9569"/>
        </w:tabs>
        <w:spacing w:after="0" w:line="259" w:lineRule="auto"/>
        <w:rPr>
          <w:rFonts w:ascii="Times New Roman" w:hAnsi="Times New Roman" w:cs="Times New Roman"/>
        </w:rPr>
      </w:pPr>
      <w:r w:rsidRPr="00D97931">
        <w:rPr>
          <w:rFonts w:ascii="Times New Roman" w:eastAsia="Calibri" w:hAnsi="Times New Roman" w:cs="Times New Roman"/>
          <w:noProof/>
          <w:lang w:eastAsia="ru-RU"/>
        </w:rPr>
      </w:r>
      <w:r w:rsidRPr="00D97931">
        <w:rPr>
          <w:rFonts w:ascii="Times New Roman" w:eastAsia="Calibri" w:hAnsi="Times New Roman" w:cs="Times New Roman"/>
          <w:noProof/>
          <w:lang w:eastAsia="ru-RU"/>
        </w:rPr>
        <w:pict>
          <v:group id="Group 213877" o:spid="_x0000_s1026" style="width:465.8pt;height:.7pt;mso-position-horizontal-relative:char;mso-position-vertical-relative:line" coordsize="591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">
            <v:shape id="Shape 293874" o:spid="_x0000_s1027" style="position:absolute;width:59155;height:91;visibility:visible" coordsize="59155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zrcgA&#10;AADfAAAADwAAAGRycy9kb3ducmV2LnhtbESPQWvCQBSE74L/YXmCN7NpIq1GVykFoT2I1Ari7Zl9&#10;JqHZt0t2q2l/fVco9DjMzDfMct2bVlyp841lBQ9JCoK4tLrhSsHhYzOZgfABWWNrmRR8k4f1ajhY&#10;YqHtjd/pug+ViBD2BSqoQ3CFlL6syaBPrCOO3sV2BkOUXSV1h7cIN63M0vRRGmw4LtTo6KWm8nP/&#10;ZRRs7Wn3xj/abZtsmh/dmfML5kqNR/3zAkSgPvyH/9qvWkE2z2dPU7j/iV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HzOtyAAAAN8AAAAPAAAAAAAAAAAAAAAAAJgCAABk&#10;cnMvZG93bnJldi54bWxQSwUGAAAAAAQABAD1AAAAjQMAAAAA&#10;" adj="0,,0" path="m,l5915534,r,9144l,9144,,e" fillcolor="black" stroked="f" strokeweight="0">
              <v:stroke miterlimit="83231f" joinstyle="miter"/>
              <v:formulas/>
              <v:path arrowok="t" o:connecttype="segments" textboxrect="0,0,5915534,9144"/>
            </v:shape>
            <w10:wrap type="none"/>
            <w10:anchorlock/>
          </v:group>
        </w:pict>
      </w:r>
      <w:r w:rsidR="00E96D53" w:rsidRPr="00E96D53">
        <w:rPr>
          <w:rFonts w:ascii="Times New Roman" w:hAnsi="Times New Roman" w:cs="Times New Roman"/>
          <w:sz w:val="28"/>
        </w:rPr>
        <w:tab/>
      </w:r>
      <w:r w:rsidR="00E96D53" w:rsidRPr="00E96D53">
        <w:rPr>
          <w:rFonts w:ascii="Times New Roman" w:hAnsi="Times New Roman" w:cs="Times New Roman"/>
          <w:sz w:val="28"/>
        </w:rPr>
        <w:tab/>
      </w:r>
    </w:p>
    <w:p w:rsidR="00E96D53" w:rsidRPr="00E96D53" w:rsidRDefault="00E96D53" w:rsidP="00E96D53">
      <w:pPr>
        <w:spacing w:after="52" w:line="261" w:lineRule="auto"/>
        <w:ind w:left="348" w:right="256" w:hanging="10"/>
        <w:jc w:val="center"/>
        <w:rPr>
          <w:rFonts w:ascii="Times New Roman" w:hAnsi="Times New Roman" w:cs="Times New Roman"/>
        </w:rPr>
      </w:pPr>
      <w:r w:rsidRPr="00E96D53">
        <w:rPr>
          <w:rFonts w:ascii="Times New Roman" w:hAnsi="Times New Roman" w:cs="Times New Roman"/>
          <w:sz w:val="20"/>
        </w:rPr>
        <w:t xml:space="preserve">(Ф.И.О. гражданина, от имени которого выступает законный представитель) </w:t>
      </w:r>
    </w:p>
    <w:p w:rsidR="00E96D53" w:rsidRPr="00E96D53" w:rsidRDefault="00E96D53" w:rsidP="00E96D53">
      <w:pPr>
        <w:spacing w:after="0" w:line="259" w:lineRule="auto"/>
        <w:ind w:left="161"/>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37"/>
          <w:vertAlign w:val="subscript"/>
        </w:rPr>
        <w:t>проживающему по адресу</w:t>
      </w:r>
      <w:r w:rsidRPr="00E96D53">
        <w:rPr>
          <w:rFonts w:ascii="Times New Roman" w:hAnsi="Times New Roman" w:cs="Times New Roman"/>
          <w:sz w:val="28"/>
        </w:rPr>
        <w:t xml:space="preserve">: _____________________________________________  </w:t>
      </w:r>
    </w:p>
    <w:p w:rsidR="00E96D53" w:rsidRPr="00E96D53" w:rsidRDefault="00E96D53" w:rsidP="00E96D53">
      <w:pPr>
        <w:spacing w:after="44" w:line="269" w:lineRule="auto"/>
        <w:ind w:left="3032" w:right="188" w:hanging="10"/>
        <w:rPr>
          <w:rFonts w:ascii="Times New Roman" w:hAnsi="Times New Roman" w:cs="Times New Roman"/>
        </w:rPr>
      </w:pPr>
      <w:r w:rsidRPr="00E96D53">
        <w:rPr>
          <w:rFonts w:ascii="Times New Roman" w:hAnsi="Times New Roman" w:cs="Times New Roman"/>
          <w:sz w:val="20"/>
        </w:rPr>
        <w:t xml:space="preserve">           (адрес места жительства гражданина, от имени которого                                выступает законный представитель) </w:t>
      </w:r>
    </w:p>
    <w:p w:rsidR="00E96D53" w:rsidRPr="00E96D53" w:rsidRDefault="00E96D53" w:rsidP="00E96D53">
      <w:pPr>
        <w:spacing w:after="0" w:line="259" w:lineRule="auto"/>
        <w:ind w:left="161"/>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37"/>
          <w:vertAlign w:val="subscript"/>
        </w:rPr>
        <w:t>медицинское вмешательство</w:t>
      </w:r>
      <w:r w:rsidRPr="00E96D53">
        <w:rPr>
          <w:rFonts w:ascii="Times New Roman" w:hAnsi="Times New Roman" w:cs="Times New Roman"/>
          <w:sz w:val="28"/>
        </w:rPr>
        <w:t xml:space="preserve">_____________________________________________  </w:t>
      </w:r>
    </w:p>
    <w:p w:rsidR="00E96D53" w:rsidRPr="00E96D53" w:rsidRDefault="00E96D53" w:rsidP="00E96D53">
      <w:pPr>
        <w:spacing w:after="4" w:line="269" w:lineRule="auto"/>
        <w:ind w:left="3651" w:right="35" w:hanging="10"/>
        <w:rPr>
          <w:rFonts w:ascii="Times New Roman" w:hAnsi="Times New Roman" w:cs="Times New Roman"/>
        </w:rPr>
      </w:pPr>
      <w:r w:rsidRPr="00E96D53">
        <w:rPr>
          <w:rFonts w:ascii="Times New Roman" w:hAnsi="Times New Roman" w:cs="Times New Roman"/>
          <w:sz w:val="20"/>
        </w:rPr>
        <w:t xml:space="preserve">               (наименование вида медицинского вмешательства) </w:t>
      </w:r>
    </w:p>
    <w:p w:rsidR="00E96D53" w:rsidRPr="00E96D53" w:rsidRDefault="00E96D53" w:rsidP="00E96D53">
      <w:pPr>
        <w:spacing w:after="56" w:line="259" w:lineRule="auto"/>
        <w:ind w:left="3641"/>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28"/>
        </w:rPr>
        <w:t>__________________________________________________________________</w:t>
      </w: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28"/>
        </w:rPr>
        <w:t xml:space="preserve">__________________________________________________________________ </w:t>
      </w: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28"/>
        </w:rPr>
        <w:t xml:space="preserve">__________________________________________________________________ </w:t>
      </w: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28"/>
        </w:rPr>
        <w:t xml:space="preserve">__________________________________________________________________, </w:t>
      </w:r>
    </w:p>
    <w:p w:rsidR="00E96D53" w:rsidRPr="00E96D53" w:rsidRDefault="00E96D53" w:rsidP="00E96D53">
      <w:pPr>
        <w:spacing w:after="0" w:line="259" w:lineRule="auto"/>
        <w:ind w:left="142"/>
        <w:rPr>
          <w:rFonts w:ascii="Times New Roman" w:hAnsi="Times New Roman" w:cs="Times New Roman"/>
        </w:rPr>
      </w:pPr>
    </w:p>
    <w:p w:rsidR="00E96D53" w:rsidRPr="00E96D53" w:rsidRDefault="00E96D53" w:rsidP="00E96D53">
      <w:pPr>
        <w:ind w:left="142" w:right="55"/>
        <w:rPr>
          <w:rFonts w:ascii="Times New Roman" w:hAnsi="Times New Roman" w:cs="Times New Roman"/>
        </w:rPr>
      </w:pPr>
      <w:r w:rsidRPr="00E96D53">
        <w:rPr>
          <w:rFonts w:ascii="Times New Roman" w:hAnsi="Times New Roman" w:cs="Times New Roman"/>
        </w:rPr>
        <w:lastRenderedPageBreak/>
        <w:t>необходимое для оказания медицинской помощи в связи с имеющимся заболеванием (состоянием), осуществляемое в</w:t>
      </w:r>
      <w:r w:rsidRPr="00E96D53">
        <w:rPr>
          <w:rFonts w:ascii="Times New Roman" w:hAnsi="Times New Roman" w:cs="Times New Roman"/>
          <w:sz w:val="28"/>
        </w:rPr>
        <w:t xml:space="preserve">__________________________. </w:t>
      </w:r>
    </w:p>
    <w:p w:rsidR="00E96D53" w:rsidRPr="00E96D53" w:rsidRDefault="00E96D53" w:rsidP="00E96D53">
      <w:pPr>
        <w:spacing w:after="4" w:line="269" w:lineRule="auto"/>
        <w:ind w:left="137" w:right="35" w:hanging="10"/>
        <w:rPr>
          <w:rFonts w:ascii="Times New Roman" w:hAnsi="Times New Roman" w:cs="Times New Roman"/>
        </w:rPr>
      </w:pPr>
      <w:r w:rsidRPr="00E96D53">
        <w:rPr>
          <w:rFonts w:ascii="Times New Roman" w:hAnsi="Times New Roman" w:cs="Times New Roman"/>
          <w:sz w:val="20"/>
        </w:rPr>
        <w:t xml:space="preserve">(полное наименование медицинской организации) </w:t>
      </w:r>
    </w:p>
    <w:p w:rsidR="00E96D53" w:rsidRPr="00E96D53" w:rsidRDefault="00E96D53" w:rsidP="00E96D53">
      <w:pPr>
        <w:spacing w:after="0" w:line="259" w:lineRule="auto"/>
        <w:ind w:left="161"/>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37"/>
          <w:vertAlign w:val="subscript"/>
        </w:rPr>
        <w:t>Медицинским работником</w:t>
      </w:r>
      <w:r w:rsidRPr="00E96D53">
        <w:rPr>
          <w:rFonts w:ascii="Times New Roman" w:hAnsi="Times New Roman" w:cs="Times New Roman"/>
          <w:sz w:val="28"/>
        </w:rPr>
        <w:t xml:space="preserve"> ______________________________________________  </w:t>
      </w:r>
    </w:p>
    <w:p w:rsidR="00E96D53" w:rsidRPr="00E96D53" w:rsidRDefault="00E96D53" w:rsidP="00E96D53">
      <w:pPr>
        <w:spacing w:after="4" w:line="269" w:lineRule="auto"/>
        <w:ind w:left="137" w:right="35" w:hanging="10"/>
        <w:rPr>
          <w:rFonts w:ascii="Times New Roman" w:hAnsi="Times New Roman" w:cs="Times New Roman"/>
        </w:rPr>
      </w:pPr>
      <w:r w:rsidRPr="00E96D53">
        <w:rPr>
          <w:rFonts w:ascii="Times New Roman" w:hAnsi="Times New Roman" w:cs="Times New Roman"/>
          <w:sz w:val="20"/>
        </w:rPr>
        <w:t xml:space="preserve">                                                             (должность, Ф.И.О. лечащего врача либо иного медицинского работника,                                                                                        участвующего в оказании медицинской помощи) </w:t>
      </w:r>
    </w:p>
    <w:p w:rsidR="00E96D53" w:rsidRPr="00E96D53" w:rsidRDefault="00E96D53" w:rsidP="00E96D53">
      <w:pPr>
        <w:spacing w:after="17" w:line="259" w:lineRule="auto"/>
        <w:ind w:left="142"/>
        <w:rPr>
          <w:rFonts w:ascii="Times New Roman" w:hAnsi="Times New Roman" w:cs="Times New Roman"/>
        </w:rPr>
      </w:pPr>
    </w:p>
    <w:p w:rsidR="00E96D53" w:rsidRPr="00E96D53" w:rsidRDefault="00E96D53" w:rsidP="00E96D53">
      <w:pPr>
        <w:ind w:left="161" w:right="151"/>
        <w:rPr>
          <w:rFonts w:ascii="Times New Roman" w:hAnsi="Times New Roman" w:cs="Times New Roman"/>
        </w:rPr>
      </w:pPr>
      <w:r w:rsidRPr="00E96D53">
        <w:rPr>
          <w:rFonts w:ascii="Times New Roman" w:hAnsi="Times New Roman" w:cs="Times New Roman"/>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определенного вида медицинского вмешательства или потребовать его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w:t>
      </w:r>
    </w:p>
    <w:p w:rsidR="00E96D53" w:rsidRPr="00E96D53" w:rsidRDefault="00E96D53" w:rsidP="00E96D53">
      <w:pPr>
        <w:spacing w:after="220" w:line="259" w:lineRule="auto"/>
        <w:ind w:left="142"/>
        <w:rPr>
          <w:rFonts w:ascii="Times New Roman" w:hAnsi="Times New Roman" w:cs="Times New Roman"/>
        </w:rPr>
      </w:pPr>
    </w:p>
    <w:p w:rsidR="00E96D53" w:rsidRPr="00E96D53" w:rsidRDefault="00E96D53" w:rsidP="00E96D53">
      <w:pPr>
        <w:spacing w:after="177" w:line="259" w:lineRule="auto"/>
        <w:ind w:left="156" w:hanging="10"/>
        <w:rPr>
          <w:rFonts w:ascii="Times New Roman" w:hAnsi="Times New Roman" w:cs="Times New Roman"/>
        </w:rPr>
      </w:pPr>
      <w:r w:rsidRPr="00E96D53">
        <w:rPr>
          <w:rFonts w:ascii="Times New Roman" w:hAnsi="Times New Roman" w:cs="Times New Roman"/>
          <w:sz w:val="28"/>
        </w:rPr>
        <w:t xml:space="preserve">___________________   ______________________________________________ </w:t>
      </w:r>
    </w:p>
    <w:p w:rsidR="00E96D53" w:rsidRPr="00E96D53" w:rsidRDefault="00E96D53" w:rsidP="00E96D53">
      <w:pPr>
        <w:spacing w:after="209" w:line="269" w:lineRule="auto"/>
        <w:ind w:left="137" w:right="35" w:hanging="10"/>
        <w:rPr>
          <w:rFonts w:ascii="Times New Roman" w:hAnsi="Times New Roman" w:cs="Times New Roman"/>
        </w:rPr>
      </w:pPr>
      <w:r w:rsidRPr="00E96D53">
        <w:rPr>
          <w:rFonts w:ascii="Times New Roman" w:hAnsi="Times New Roman" w:cs="Times New Roman"/>
          <w:sz w:val="20"/>
        </w:rPr>
        <w:t xml:space="preserve">                   (подпись)                                (Ф.И.О. гражданина либо законного представителя гражданина) </w:t>
      </w:r>
    </w:p>
    <w:p w:rsidR="00E96D53" w:rsidRPr="00E96D53" w:rsidRDefault="00E96D53" w:rsidP="00E96D53">
      <w:pPr>
        <w:spacing w:after="288" w:line="259" w:lineRule="auto"/>
        <w:ind w:left="122"/>
        <w:jc w:val="center"/>
        <w:rPr>
          <w:rFonts w:ascii="Times New Roman" w:hAnsi="Times New Roman" w:cs="Times New Roman"/>
        </w:rPr>
      </w:pPr>
    </w:p>
    <w:p w:rsidR="00E96D53" w:rsidRPr="00E96D53" w:rsidRDefault="00E96D53" w:rsidP="00E96D53">
      <w:pPr>
        <w:spacing w:after="178" w:line="259" w:lineRule="auto"/>
        <w:ind w:left="156" w:hanging="10"/>
        <w:rPr>
          <w:rFonts w:ascii="Times New Roman" w:hAnsi="Times New Roman" w:cs="Times New Roman"/>
        </w:rPr>
      </w:pPr>
      <w:r w:rsidRPr="00E96D53">
        <w:rPr>
          <w:rFonts w:ascii="Times New Roman" w:hAnsi="Times New Roman" w:cs="Times New Roman"/>
          <w:sz w:val="28"/>
        </w:rPr>
        <w:t xml:space="preserve">___________________   ______________________________________________ </w:t>
      </w:r>
    </w:p>
    <w:p w:rsidR="00E96D53" w:rsidRPr="00E96D53" w:rsidRDefault="00E96D53" w:rsidP="00E96D53">
      <w:pPr>
        <w:spacing w:after="4" w:line="269" w:lineRule="auto"/>
        <w:ind w:left="137" w:right="35" w:hanging="10"/>
        <w:rPr>
          <w:rFonts w:ascii="Times New Roman" w:hAnsi="Times New Roman" w:cs="Times New Roman"/>
        </w:rPr>
      </w:pPr>
      <w:r w:rsidRPr="00E96D53">
        <w:rPr>
          <w:rFonts w:ascii="Times New Roman" w:hAnsi="Times New Roman" w:cs="Times New Roman"/>
          <w:sz w:val="20"/>
        </w:rPr>
        <w:t xml:space="preserve">                   (подпись)                                        (Ф.И.О. лечащего врача либо иного медицинского работника,                                                                                  участвующего в оказании медицинской помощи) </w:t>
      </w:r>
    </w:p>
    <w:p w:rsidR="00E96D53" w:rsidRPr="00E96D53" w:rsidRDefault="00E96D53" w:rsidP="00E96D53">
      <w:pPr>
        <w:spacing w:after="110" w:line="259" w:lineRule="auto"/>
        <w:ind w:left="142"/>
        <w:rPr>
          <w:rFonts w:ascii="Times New Roman" w:hAnsi="Times New Roman" w:cs="Times New Roman"/>
        </w:rPr>
      </w:pPr>
    </w:p>
    <w:p w:rsidR="00E96D53" w:rsidRPr="00E96D53" w:rsidRDefault="00E96D53" w:rsidP="00E96D53">
      <w:pPr>
        <w:spacing w:after="159" w:line="259" w:lineRule="auto"/>
        <w:ind w:left="156" w:hanging="10"/>
        <w:rPr>
          <w:rFonts w:ascii="Times New Roman" w:hAnsi="Times New Roman" w:cs="Times New Roman"/>
        </w:rPr>
      </w:pPr>
      <w:r w:rsidRPr="00E96D53">
        <w:rPr>
          <w:rFonts w:ascii="Times New Roman" w:hAnsi="Times New Roman" w:cs="Times New Roman"/>
          <w:sz w:val="28"/>
        </w:rPr>
        <w:t xml:space="preserve"> «________» _________________________ ____________г. </w:t>
      </w:r>
    </w:p>
    <w:p w:rsidR="00E96D53" w:rsidRPr="00E96D53" w:rsidRDefault="00E96D53" w:rsidP="00E96D53">
      <w:pPr>
        <w:spacing w:after="281" w:line="269" w:lineRule="auto"/>
        <w:ind w:left="137" w:right="35" w:hanging="10"/>
        <w:rPr>
          <w:rFonts w:ascii="Times New Roman" w:hAnsi="Times New Roman" w:cs="Times New Roman"/>
        </w:rPr>
      </w:pPr>
      <w:r w:rsidRPr="00E96D53">
        <w:rPr>
          <w:rFonts w:ascii="Times New Roman" w:hAnsi="Times New Roman" w:cs="Times New Roman"/>
          <w:sz w:val="20"/>
        </w:rPr>
        <w:t xml:space="preserve">                                                           (дата оформления)  </w:t>
      </w:r>
    </w:p>
    <w:p w:rsidR="00E96D53" w:rsidRPr="00E96D53" w:rsidRDefault="00E96D53" w:rsidP="00E96D53">
      <w:pPr>
        <w:spacing w:after="179" w:line="259" w:lineRule="auto"/>
        <w:ind w:left="4280"/>
        <w:jc w:val="center"/>
        <w:rPr>
          <w:rFonts w:ascii="Times New Roman" w:hAnsi="Times New Roman" w:cs="Times New Roman"/>
        </w:rPr>
      </w:pPr>
    </w:p>
    <w:p w:rsidR="00E96D53" w:rsidRPr="00E96D53" w:rsidRDefault="00E96D53" w:rsidP="00E96D53">
      <w:pPr>
        <w:ind w:left="2" w:right="55"/>
        <w:rPr>
          <w:rFonts w:ascii="Times New Roman" w:hAnsi="Times New Roman" w:cs="Times New Roman"/>
        </w:rPr>
      </w:pPr>
      <w:r w:rsidRPr="00E96D53">
        <w:rPr>
          <w:rFonts w:ascii="Times New Roman" w:hAnsi="Times New Roman" w:cs="Times New Roman"/>
        </w:rPr>
        <w:t xml:space="preserve">___________________________ </w:t>
      </w:r>
    </w:p>
    <w:p w:rsidR="00E96D53" w:rsidRPr="00E96D53" w:rsidRDefault="00E96D53" w:rsidP="00E96D53">
      <w:pPr>
        <w:spacing w:after="0" w:line="259" w:lineRule="auto"/>
        <w:rPr>
          <w:rFonts w:ascii="Times New Roman" w:hAnsi="Times New Roman" w:cs="Times New Roman"/>
        </w:rPr>
      </w:pPr>
    </w:p>
    <w:p w:rsidR="00E96D53" w:rsidRPr="00E96D53" w:rsidRDefault="00E96D53" w:rsidP="00E96D53">
      <w:pPr>
        <w:spacing w:after="0" w:line="259" w:lineRule="auto"/>
        <w:ind w:left="152" w:hanging="10"/>
        <w:rPr>
          <w:rFonts w:ascii="Times New Roman" w:hAnsi="Times New Roman" w:cs="Times New Roman"/>
        </w:rPr>
      </w:pPr>
      <w:r w:rsidRPr="00E96D53">
        <w:rPr>
          <w:rFonts w:ascii="Times New Roman" w:hAnsi="Times New Roman" w:cs="Times New Roman"/>
          <w:sz w:val="14"/>
        </w:rPr>
        <w:t>*</w:t>
      </w:r>
    </w:p>
    <w:p w:rsidR="00E96D53" w:rsidRPr="00E96D53" w:rsidRDefault="00E96D53" w:rsidP="00E96D53">
      <w:pPr>
        <w:spacing w:after="12" w:line="262" w:lineRule="auto"/>
        <w:ind w:left="142" w:right="59" w:firstLine="67"/>
        <w:rPr>
          <w:rFonts w:ascii="Times New Roman" w:hAnsi="Times New Roman" w:cs="Times New Roman"/>
        </w:rPr>
      </w:pPr>
      <w:r w:rsidRPr="00E96D53">
        <w:rPr>
          <w:rFonts w:ascii="Times New Roman" w:hAnsi="Times New Roman" w:cs="Times New Roman"/>
        </w:rPr>
        <w:t xml:space="preserve">Настоящая форма информированного добровольного согласия на медицинское вмешательство не применяется в случае если законодательством Российской Федерации установлена иная форма информированного добровольного согласия на определенный вид медицинского вмешательства. </w:t>
      </w:r>
      <w:r w:rsidRPr="00E96D53">
        <w:rPr>
          <w:rFonts w:ascii="Times New Roman" w:hAnsi="Times New Roman" w:cs="Times New Roman"/>
          <w:vertAlign w:val="superscript"/>
        </w:rPr>
        <w:t>**</w:t>
      </w:r>
      <w:r w:rsidRPr="00E96D53">
        <w:rPr>
          <w:rFonts w:ascii="Times New Roman" w:hAnsi="Times New Roman" w:cs="Times New Roman"/>
        </w:rPr>
        <w:t xml:space="preserve"> Собрание законодательства Российской Федерации, 2011, № 48, ст.  6724; 2012, № 26, ст. 3442, 3446. </w:t>
      </w: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Pr="00E96D53" w:rsidRDefault="00E96D53" w:rsidP="00E96D53">
      <w:pPr>
        <w:spacing w:after="0" w:line="259" w:lineRule="auto"/>
        <w:ind w:left="5519"/>
        <w:jc w:val="center"/>
        <w:rPr>
          <w:rFonts w:ascii="Times New Roman" w:hAnsi="Times New Roman" w:cs="Times New Roman"/>
        </w:rPr>
      </w:pPr>
    </w:p>
    <w:p w:rsidR="00E96D53" w:rsidRDefault="00E96D53" w:rsidP="008828C4">
      <w:pPr>
        <w:spacing w:after="0" w:line="259" w:lineRule="auto"/>
        <w:ind w:left="5519"/>
        <w:jc w:val="center"/>
        <w:rPr>
          <w:rFonts w:ascii="Times New Roman" w:hAnsi="Times New Roman" w:cs="Times New Roman"/>
        </w:rPr>
      </w:pPr>
    </w:p>
    <w:p w:rsidR="00E96D53" w:rsidRPr="00E96D53" w:rsidRDefault="00E96D53" w:rsidP="00E96D53">
      <w:pPr>
        <w:spacing w:after="20" w:line="259" w:lineRule="auto"/>
        <w:ind w:left="29"/>
        <w:jc w:val="center"/>
        <w:rPr>
          <w:rFonts w:ascii="Times New Roman" w:hAnsi="Times New Roman" w:cs="Times New Roman"/>
        </w:rPr>
      </w:pPr>
      <w:r w:rsidRPr="00E96D53">
        <w:rPr>
          <w:rFonts w:ascii="Times New Roman" w:eastAsia="Calibri" w:hAnsi="Times New Roman" w:cs="Times New Roman"/>
          <w:sz w:val="28"/>
        </w:rPr>
        <w:tab/>
      </w:r>
    </w:p>
    <w:p w:rsidR="00E96D53" w:rsidRPr="00E96D53" w:rsidRDefault="008828C4" w:rsidP="00E96D53">
      <w:pPr>
        <w:spacing w:after="262" w:line="259" w:lineRule="auto"/>
        <w:ind w:left="10" w:right="58" w:hanging="10"/>
        <w:jc w:val="right"/>
        <w:rPr>
          <w:rFonts w:ascii="Times New Roman" w:hAnsi="Times New Roman" w:cs="Times New Roman"/>
        </w:rPr>
      </w:pPr>
      <w:r>
        <w:rPr>
          <w:rFonts w:ascii="Times New Roman" w:hAnsi="Times New Roman" w:cs="Times New Roman"/>
        </w:rPr>
        <w:t>Форма 2</w:t>
      </w:r>
    </w:p>
    <w:p w:rsidR="00E96D53" w:rsidRPr="00E96D53" w:rsidRDefault="00E96D53" w:rsidP="00E96D53">
      <w:pPr>
        <w:spacing w:after="3" w:line="265" w:lineRule="auto"/>
        <w:ind w:left="406" w:right="289" w:hanging="10"/>
        <w:jc w:val="center"/>
        <w:rPr>
          <w:rFonts w:ascii="Times New Roman" w:hAnsi="Times New Roman" w:cs="Times New Roman"/>
        </w:rPr>
      </w:pPr>
      <w:r w:rsidRPr="00E96D53">
        <w:rPr>
          <w:rFonts w:ascii="Times New Roman" w:hAnsi="Times New Roman" w:cs="Times New Roman"/>
        </w:rPr>
        <w:t xml:space="preserve">Отказ от медицинского вмешательства* </w:t>
      </w:r>
    </w:p>
    <w:p w:rsidR="00E96D53" w:rsidRPr="00E96D53" w:rsidRDefault="00E96D53" w:rsidP="00E96D53">
      <w:pPr>
        <w:spacing w:after="0" w:line="259" w:lineRule="auto"/>
        <w:ind w:left="3003"/>
        <w:rPr>
          <w:rFonts w:ascii="Times New Roman" w:hAnsi="Times New Roman" w:cs="Times New Roman"/>
        </w:rPr>
      </w:pPr>
    </w:p>
    <w:p w:rsidR="00E96D53" w:rsidRPr="00E96D53" w:rsidRDefault="00E96D53" w:rsidP="00E96D53">
      <w:pPr>
        <w:spacing w:after="0" w:line="259" w:lineRule="auto"/>
        <w:ind w:left="3003"/>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rPr>
        <w:t>Я,</w:t>
      </w:r>
      <w:r w:rsidRPr="00E96D53">
        <w:rPr>
          <w:rFonts w:ascii="Times New Roman" w:hAnsi="Times New Roman" w:cs="Times New Roman"/>
          <w:sz w:val="28"/>
        </w:rPr>
        <w:t xml:space="preserve"> ________________________________________________________________ </w:t>
      </w:r>
    </w:p>
    <w:p w:rsidR="00E96D53" w:rsidRPr="00E96D53" w:rsidRDefault="00E96D53" w:rsidP="00E96D53">
      <w:pPr>
        <w:spacing w:after="4" w:line="269" w:lineRule="auto"/>
        <w:ind w:left="1652" w:right="35" w:hanging="10"/>
        <w:rPr>
          <w:rFonts w:ascii="Times New Roman" w:hAnsi="Times New Roman" w:cs="Times New Roman"/>
        </w:rPr>
      </w:pPr>
      <w:r w:rsidRPr="00E96D53">
        <w:rPr>
          <w:rFonts w:ascii="Times New Roman" w:hAnsi="Times New Roman" w:cs="Times New Roman"/>
          <w:sz w:val="20"/>
        </w:rPr>
        <w:t xml:space="preserve">                (Ф.И.О. гражданина либо законного представителя гражданина) </w:t>
      </w:r>
    </w:p>
    <w:p w:rsidR="00E96D53" w:rsidRPr="00E96D53" w:rsidRDefault="00E96D53" w:rsidP="00E96D53">
      <w:pPr>
        <w:spacing w:after="67" w:line="259" w:lineRule="auto"/>
        <w:ind w:left="1642"/>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28"/>
        </w:rPr>
        <w:t xml:space="preserve">« ________ » __________________________________________ </w:t>
      </w:r>
      <w:r w:rsidRPr="00E96D53">
        <w:rPr>
          <w:rFonts w:ascii="Times New Roman" w:hAnsi="Times New Roman" w:cs="Times New Roman"/>
          <w:sz w:val="37"/>
          <w:vertAlign w:val="subscript"/>
        </w:rPr>
        <w:t>г. рождения,</w:t>
      </w:r>
    </w:p>
    <w:p w:rsidR="00E96D53" w:rsidRPr="00E96D53" w:rsidRDefault="00E96D53" w:rsidP="00E96D53">
      <w:pPr>
        <w:spacing w:after="0" w:line="259" w:lineRule="auto"/>
        <w:ind w:left="182"/>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37"/>
          <w:vertAlign w:val="subscript"/>
        </w:rPr>
        <w:t>проживающий по адресу:</w:t>
      </w:r>
      <w:r w:rsidRPr="00E96D53">
        <w:rPr>
          <w:rFonts w:ascii="Times New Roman" w:hAnsi="Times New Roman" w:cs="Times New Roman"/>
          <w:sz w:val="28"/>
        </w:rPr>
        <w:t xml:space="preserve"> _______________________________________________  </w:t>
      </w:r>
    </w:p>
    <w:p w:rsidR="00E96D53" w:rsidRPr="00E96D53" w:rsidRDefault="00E96D53" w:rsidP="00E96D53">
      <w:pPr>
        <w:spacing w:after="47" w:line="269" w:lineRule="auto"/>
        <w:ind w:left="3373" w:right="35" w:hanging="10"/>
        <w:rPr>
          <w:rFonts w:ascii="Times New Roman" w:hAnsi="Times New Roman" w:cs="Times New Roman"/>
        </w:rPr>
      </w:pPr>
      <w:r w:rsidRPr="00E96D53">
        <w:rPr>
          <w:rFonts w:ascii="Times New Roman" w:hAnsi="Times New Roman" w:cs="Times New Roman"/>
          <w:sz w:val="20"/>
        </w:rPr>
        <w:t xml:space="preserve">                (адрес  места жительства гражданина либо законного                                      представителя гражданина) </w:t>
      </w:r>
    </w:p>
    <w:p w:rsidR="00E96D53" w:rsidRPr="00E96D53" w:rsidRDefault="00E96D53" w:rsidP="00E96D53">
      <w:pPr>
        <w:spacing w:after="0" w:line="259" w:lineRule="auto"/>
        <w:ind w:left="182"/>
        <w:rPr>
          <w:rFonts w:ascii="Times New Roman" w:hAnsi="Times New Roman" w:cs="Times New Roman"/>
        </w:rPr>
      </w:pPr>
    </w:p>
    <w:p w:rsidR="00E96D53" w:rsidRPr="00E96D53" w:rsidRDefault="00E96D53" w:rsidP="00E96D53">
      <w:pPr>
        <w:ind w:left="182" w:right="55"/>
        <w:rPr>
          <w:rFonts w:ascii="Times New Roman" w:hAnsi="Times New Roman" w:cs="Times New Roman"/>
        </w:rPr>
      </w:pPr>
      <w:r w:rsidRPr="00E96D53">
        <w:rPr>
          <w:rFonts w:ascii="Times New Roman" w:hAnsi="Times New Roman" w:cs="Times New Roman"/>
        </w:rPr>
        <w:t xml:space="preserve">при оказании мне, гражданину, чьим законным представителем я являюсь </w:t>
      </w:r>
      <w:r w:rsidRPr="00E96D53">
        <w:rPr>
          <w:rFonts w:ascii="Times New Roman" w:hAnsi="Times New Roman" w:cs="Times New Roman"/>
          <w:sz w:val="20"/>
        </w:rPr>
        <w:t>(ненужное зачеркнуть)</w:t>
      </w:r>
    </w:p>
    <w:p w:rsidR="00E96D53" w:rsidRPr="00E96D53" w:rsidRDefault="00D97931" w:rsidP="00E96D53">
      <w:pPr>
        <w:tabs>
          <w:tab w:val="center" w:pos="3020"/>
          <w:tab w:val="right" w:pos="9569"/>
        </w:tabs>
        <w:spacing w:after="0" w:line="259" w:lineRule="auto"/>
        <w:rPr>
          <w:rFonts w:ascii="Times New Roman" w:hAnsi="Times New Roman" w:cs="Times New Roman"/>
        </w:rPr>
      </w:pPr>
      <w:r w:rsidRPr="00D97931">
        <w:rPr>
          <w:rFonts w:ascii="Times New Roman" w:eastAsia="Calibri" w:hAnsi="Times New Roman" w:cs="Times New Roman"/>
          <w:noProof/>
          <w:lang w:eastAsia="ru-RU"/>
        </w:rPr>
      </w:r>
      <w:r w:rsidRPr="00D97931">
        <w:rPr>
          <w:rFonts w:ascii="Times New Roman" w:eastAsia="Calibri" w:hAnsi="Times New Roman" w:cs="Times New Roman"/>
          <w:noProof/>
          <w:lang w:eastAsia="ru-RU"/>
        </w:rPr>
        <w:pict>
          <v:group id="Group 214395" o:spid="_x0000_s1032" style="width:465.8pt;height:.7pt;mso-position-horizontal-relative:char;mso-position-vertical-relative:line" coordsize="591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">
            <v:shape id="Shape 293875" o:spid="_x0000_s1033" style="position:absolute;width:59155;height:91;visibility:visible" coordsize="59155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NsgA&#10;AADfAAAADwAAAGRycy9kb3ducmV2LnhtbESPQWvCQBSE70L/w/IKvemmiVabukopCPYgohXE22v2&#10;mYRm3y7ZVdP++q4geBxm5htmOu9MI87U+tqygudBAoK4sLrmUsHua9GfgPABWWNjmRT8kof57KE3&#10;xVzbC2/ovA2liBD2OSqoQnC5lL6oyKAfWEccvaNtDYYo21LqFi8RbhqZJsmLNFhzXKjQ0UdFxc/2&#10;ZBSs7GH9yX/arep0mO3dN2dHzJR6euze30AE6sI9fGsvtYL0NZuMR3D9E7+AnP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U5Y2yAAAAN8AAAAPAAAAAAAAAAAAAAAAAJgCAABk&#10;cnMvZG93bnJldi54bWxQSwUGAAAAAAQABAD1AAAAjQMAAAAA&#10;" adj="0,,0" path="m,l5915534,r,9144l,9144,,e" fillcolor="black" stroked="f" strokeweight="0">
              <v:stroke miterlimit="83231f" joinstyle="miter"/>
              <v:formulas/>
              <v:path arrowok="t" o:connecttype="segments" textboxrect="0,0,5915534,9144"/>
            </v:shape>
            <w10:wrap type="none"/>
            <w10:anchorlock/>
          </v:group>
        </w:pict>
      </w:r>
      <w:r w:rsidR="00E96D53" w:rsidRPr="00E96D53">
        <w:rPr>
          <w:rFonts w:ascii="Times New Roman" w:hAnsi="Times New Roman" w:cs="Times New Roman"/>
          <w:sz w:val="28"/>
        </w:rPr>
        <w:tab/>
      </w:r>
      <w:r w:rsidR="00E96D53" w:rsidRPr="00E96D53">
        <w:rPr>
          <w:rFonts w:ascii="Times New Roman" w:hAnsi="Times New Roman" w:cs="Times New Roman"/>
          <w:sz w:val="28"/>
        </w:rPr>
        <w:tab/>
      </w:r>
    </w:p>
    <w:p w:rsidR="00E96D53" w:rsidRPr="00E96D53" w:rsidRDefault="00E96D53" w:rsidP="00E96D53">
      <w:pPr>
        <w:spacing w:after="1" w:line="261" w:lineRule="auto"/>
        <w:ind w:left="348" w:right="259" w:hanging="10"/>
        <w:jc w:val="center"/>
        <w:rPr>
          <w:rFonts w:ascii="Times New Roman" w:hAnsi="Times New Roman" w:cs="Times New Roman"/>
        </w:rPr>
      </w:pPr>
      <w:r w:rsidRPr="00E96D53">
        <w:rPr>
          <w:rFonts w:ascii="Times New Roman" w:hAnsi="Times New Roman" w:cs="Times New Roman"/>
          <w:sz w:val="20"/>
        </w:rPr>
        <w:t xml:space="preserve">(Ф.И.О. гражданина, от имени которого выступает законный представитель) </w:t>
      </w:r>
    </w:p>
    <w:p w:rsidR="00E96D53" w:rsidRPr="00E96D53" w:rsidRDefault="00E96D53" w:rsidP="00E96D53">
      <w:pPr>
        <w:spacing w:after="69" w:line="259" w:lineRule="auto"/>
        <w:ind w:left="141"/>
        <w:jc w:val="center"/>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28"/>
        </w:rPr>
        <w:t xml:space="preserve">« ________ » ___________________________________________ </w:t>
      </w:r>
      <w:r w:rsidRPr="00E96D53">
        <w:rPr>
          <w:rFonts w:ascii="Times New Roman" w:hAnsi="Times New Roman" w:cs="Times New Roman"/>
          <w:sz w:val="37"/>
          <w:vertAlign w:val="subscript"/>
        </w:rPr>
        <w:t>г. рождения,</w:t>
      </w:r>
    </w:p>
    <w:p w:rsidR="00E96D53" w:rsidRPr="00E96D53" w:rsidRDefault="00E96D53" w:rsidP="00E96D53">
      <w:pPr>
        <w:spacing w:after="0" w:line="259" w:lineRule="auto"/>
        <w:ind w:left="182"/>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37"/>
          <w:vertAlign w:val="subscript"/>
        </w:rPr>
        <w:t>проживающему по адресу</w:t>
      </w:r>
      <w:r w:rsidRPr="00E96D53">
        <w:rPr>
          <w:rFonts w:ascii="Times New Roman" w:hAnsi="Times New Roman" w:cs="Times New Roman"/>
          <w:sz w:val="28"/>
        </w:rPr>
        <w:t xml:space="preserve">: ______________________________________________  </w:t>
      </w:r>
    </w:p>
    <w:p w:rsidR="00E96D53" w:rsidRPr="00E96D53" w:rsidRDefault="00E96D53" w:rsidP="00E96D53">
      <w:pPr>
        <w:spacing w:after="1" w:line="261" w:lineRule="auto"/>
        <w:ind w:left="2576" w:hanging="10"/>
        <w:jc w:val="center"/>
        <w:rPr>
          <w:rFonts w:ascii="Times New Roman" w:hAnsi="Times New Roman" w:cs="Times New Roman"/>
        </w:rPr>
      </w:pPr>
      <w:r w:rsidRPr="00E96D53">
        <w:rPr>
          <w:rFonts w:ascii="Times New Roman" w:hAnsi="Times New Roman" w:cs="Times New Roman"/>
          <w:sz w:val="20"/>
        </w:rPr>
        <w:t xml:space="preserve">                 (адрес места жительства гражданина, от имени которого                                                 выступает законный представитель) </w:t>
      </w:r>
    </w:p>
    <w:p w:rsidR="00E96D53" w:rsidRPr="00E96D53" w:rsidRDefault="00E96D53" w:rsidP="00E96D53">
      <w:pPr>
        <w:spacing w:after="39" w:line="259" w:lineRule="auto"/>
        <w:ind w:left="3003"/>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37"/>
          <w:vertAlign w:val="subscript"/>
        </w:rPr>
        <w:lastRenderedPageBreak/>
        <w:t>медицинской помощи в</w:t>
      </w:r>
      <w:r w:rsidRPr="00E96D53">
        <w:rPr>
          <w:rFonts w:ascii="Times New Roman" w:hAnsi="Times New Roman" w:cs="Times New Roman"/>
          <w:sz w:val="28"/>
        </w:rPr>
        <w:t xml:space="preserve"> ________________________________________________  </w:t>
      </w:r>
    </w:p>
    <w:p w:rsidR="00E96D53" w:rsidRPr="00E96D53" w:rsidRDefault="00E96D53" w:rsidP="00E96D53">
      <w:pPr>
        <w:spacing w:after="47" w:line="269" w:lineRule="auto"/>
        <w:ind w:left="4333" w:right="35" w:hanging="10"/>
        <w:rPr>
          <w:rFonts w:ascii="Times New Roman" w:hAnsi="Times New Roman" w:cs="Times New Roman"/>
        </w:rPr>
      </w:pPr>
      <w:r w:rsidRPr="00E96D53">
        <w:rPr>
          <w:rFonts w:ascii="Times New Roman" w:hAnsi="Times New Roman" w:cs="Times New Roman"/>
          <w:sz w:val="20"/>
        </w:rPr>
        <w:t xml:space="preserve">(полное наименование медицинской организации) </w:t>
      </w:r>
    </w:p>
    <w:p w:rsidR="00E96D53" w:rsidRPr="00E96D53" w:rsidRDefault="00E96D53" w:rsidP="00E96D53">
      <w:pPr>
        <w:spacing w:after="0" w:line="259" w:lineRule="auto"/>
        <w:ind w:left="182"/>
        <w:rPr>
          <w:rFonts w:ascii="Times New Roman" w:hAnsi="Times New Roman" w:cs="Times New Roman"/>
        </w:rPr>
      </w:pPr>
    </w:p>
    <w:p w:rsidR="00E96D53" w:rsidRPr="00E96D53" w:rsidRDefault="00E96D53" w:rsidP="00E96D53">
      <w:pPr>
        <w:ind w:left="182" w:right="55"/>
        <w:rPr>
          <w:rFonts w:ascii="Times New Roman" w:hAnsi="Times New Roman" w:cs="Times New Roman"/>
        </w:rPr>
      </w:pPr>
      <w:r w:rsidRPr="00E96D53">
        <w:rPr>
          <w:rFonts w:ascii="Times New Roman" w:hAnsi="Times New Roman" w:cs="Times New Roman"/>
        </w:rPr>
        <w:t xml:space="preserve">отказываюсь от предложенного мне, гражданину, чьим законным представителем я являюсь </w:t>
      </w:r>
      <w:r w:rsidRPr="00E96D53">
        <w:rPr>
          <w:rFonts w:ascii="Times New Roman" w:hAnsi="Times New Roman" w:cs="Times New Roman"/>
          <w:sz w:val="18"/>
        </w:rPr>
        <w:t>(ненужное зачеркнуть)</w:t>
      </w:r>
      <w:r w:rsidRPr="00E96D53">
        <w:rPr>
          <w:rFonts w:ascii="Times New Roman" w:hAnsi="Times New Roman" w:cs="Times New Roman"/>
        </w:rPr>
        <w:t xml:space="preserve"> вида медицинского вмешательства </w:t>
      </w:r>
    </w:p>
    <w:p w:rsidR="00E96D53" w:rsidRPr="00E96D53" w:rsidRDefault="00D97931" w:rsidP="00E96D53">
      <w:pPr>
        <w:tabs>
          <w:tab w:val="center" w:pos="3020"/>
          <w:tab w:val="right" w:pos="9569"/>
        </w:tabs>
        <w:spacing w:after="0" w:line="259" w:lineRule="auto"/>
        <w:rPr>
          <w:rFonts w:ascii="Times New Roman" w:hAnsi="Times New Roman" w:cs="Times New Roman"/>
        </w:rPr>
      </w:pPr>
      <w:r w:rsidRPr="00D97931">
        <w:rPr>
          <w:rFonts w:ascii="Times New Roman" w:eastAsia="Calibri" w:hAnsi="Times New Roman" w:cs="Times New Roman"/>
          <w:noProof/>
          <w:lang w:eastAsia="ru-RU"/>
        </w:rPr>
      </w:r>
      <w:r w:rsidRPr="00D97931">
        <w:rPr>
          <w:rFonts w:ascii="Times New Roman" w:eastAsia="Calibri" w:hAnsi="Times New Roman" w:cs="Times New Roman"/>
          <w:noProof/>
          <w:lang w:eastAsia="ru-RU"/>
        </w:rPr>
        <w:pict>
          <v:group id="Group 214396" o:spid="_x0000_s1030" style="width:465.8pt;height:.7pt;mso-position-horizontal-relative:char;mso-position-vertical-relative:line" coordsize="591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">
            <v:shape id="Shape 293876" o:spid="_x0000_s1031" style="position:absolute;width:59155;height:91;visibility:visible" coordsize="59155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IQcgA&#10;AADfAAAADwAAAGRycy9kb3ducmV2LnhtbESPQWvCQBSE7wX/w/IEb82miViNrlIKQj1I0Qri7Zl9&#10;JqHZt0t2q2l/fbdQ8DjMzDfMYtWbVlyp841lBU9JCoK4tLrhSsHhY/04BeEDssbWMin4Jg+r5eBh&#10;gYW2N97RdR8qESHsC1RQh+AKKX1Zk0GfWEccvYvtDIYou0rqDm8RblqZpelEGmw4LtTo6LWm8nP/&#10;ZRRs7el9wz/abZtsnB/dmfML5kqNhv3LHESgPtzD/+03rSCb5dPnCfz9iV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gQhByAAAAN8AAAAPAAAAAAAAAAAAAAAAAJgCAABk&#10;cnMvZG93bnJldi54bWxQSwUGAAAAAAQABAD1AAAAjQMAAAAA&#10;" adj="0,,0" path="m,l5915534,r,9144l,9144,,e" fillcolor="black" stroked="f" strokeweight="0">
              <v:stroke miterlimit="83231f" joinstyle="miter"/>
              <v:formulas/>
              <v:path arrowok="t" o:connecttype="segments" textboxrect="0,0,5915534,9144"/>
            </v:shape>
            <w10:wrap type="none"/>
            <w10:anchorlock/>
          </v:group>
        </w:pict>
      </w:r>
      <w:r w:rsidR="00E96D53" w:rsidRPr="00E96D53">
        <w:rPr>
          <w:rFonts w:ascii="Times New Roman" w:hAnsi="Times New Roman" w:cs="Times New Roman"/>
          <w:sz w:val="28"/>
        </w:rPr>
        <w:tab/>
      </w:r>
      <w:r w:rsidR="00E96D53" w:rsidRPr="00E96D53">
        <w:rPr>
          <w:rFonts w:ascii="Times New Roman" w:hAnsi="Times New Roman" w:cs="Times New Roman"/>
          <w:sz w:val="28"/>
        </w:rPr>
        <w:tab/>
      </w:r>
    </w:p>
    <w:p w:rsidR="00E96D53" w:rsidRPr="00E96D53" w:rsidRDefault="00E96D53" w:rsidP="00E96D53">
      <w:pPr>
        <w:spacing w:after="1" w:line="261" w:lineRule="auto"/>
        <w:ind w:left="348" w:hanging="10"/>
        <w:jc w:val="center"/>
        <w:rPr>
          <w:rFonts w:ascii="Times New Roman" w:hAnsi="Times New Roman" w:cs="Times New Roman"/>
        </w:rPr>
      </w:pPr>
      <w:r w:rsidRPr="00E96D53">
        <w:rPr>
          <w:rFonts w:ascii="Times New Roman" w:hAnsi="Times New Roman" w:cs="Times New Roman"/>
          <w:sz w:val="20"/>
        </w:rPr>
        <w:t xml:space="preserve"> (наименование вида медицинского вмешательства) </w:t>
      </w:r>
    </w:p>
    <w:p w:rsidR="00E96D53" w:rsidRPr="00E96D53" w:rsidRDefault="00E96D53" w:rsidP="00E96D53">
      <w:pPr>
        <w:spacing w:after="41" w:line="259" w:lineRule="auto"/>
        <w:ind w:left="2741"/>
        <w:rPr>
          <w:rFonts w:ascii="Times New Roman" w:hAnsi="Times New Roman" w:cs="Times New Roman"/>
        </w:rPr>
      </w:pPr>
    </w:p>
    <w:p w:rsidR="00E96D53" w:rsidRPr="00E96D53" w:rsidRDefault="00E96D53" w:rsidP="00E96D53">
      <w:pPr>
        <w:spacing w:after="0" w:line="259" w:lineRule="auto"/>
        <w:ind w:left="156" w:hanging="10"/>
        <w:rPr>
          <w:rFonts w:ascii="Times New Roman" w:hAnsi="Times New Roman" w:cs="Times New Roman"/>
        </w:rPr>
      </w:pPr>
      <w:r w:rsidRPr="00E96D53">
        <w:rPr>
          <w:rFonts w:ascii="Times New Roman" w:hAnsi="Times New Roman" w:cs="Times New Roman"/>
          <w:sz w:val="37"/>
          <w:vertAlign w:val="subscript"/>
        </w:rPr>
        <w:t>Медицинским работником</w:t>
      </w:r>
      <w:r w:rsidRPr="00E96D53">
        <w:rPr>
          <w:rFonts w:ascii="Times New Roman" w:hAnsi="Times New Roman" w:cs="Times New Roman"/>
          <w:sz w:val="28"/>
        </w:rPr>
        <w:t xml:space="preserve"> ______________________________________________  </w:t>
      </w:r>
    </w:p>
    <w:p w:rsidR="00E96D53" w:rsidRPr="00E96D53" w:rsidRDefault="00E96D53" w:rsidP="00E96D53">
      <w:pPr>
        <w:spacing w:after="4" w:line="269" w:lineRule="auto"/>
        <w:ind w:left="137" w:right="35" w:hanging="10"/>
        <w:rPr>
          <w:rFonts w:ascii="Times New Roman" w:hAnsi="Times New Roman" w:cs="Times New Roman"/>
        </w:rPr>
      </w:pPr>
      <w:r w:rsidRPr="00E96D53">
        <w:rPr>
          <w:rFonts w:ascii="Times New Roman" w:hAnsi="Times New Roman" w:cs="Times New Roman"/>
          <w:sz w:val="20"/>
        </w:rPr>
        <w:t xml:space="preserve">                                                              (должность, Ф.И.О. лечащего врача либо иного медицинского работника,    </w:t>
      </w:r>
    </w:p>
    <w:p w:rsidR="00E96D53" w:rsidRPr="00E96D53" w:rsidRDefault="00E96D53" w:rsidP="00E96D53">
      <w:pPr>
        <w:spacing w:after="47" w:line="269" w:lineRule="auto"/>
        <w:ind w:left="137" w:right="35" w:hanging="10"/>
        <w:rPr>
          <w:rFonts w:ascii="Times New Roman" w:hAnsi="Times New Roman" w:cs="Times New Roman"/>
        </w:rPr>
      </w:pPr>
      <w:r w:rsidRPr="00E96D53">
        <w:rPr>
          <w:rFonts w:ascii="Times New Roman" w:hAnsi="Times New Roman" w:cs="Times New Roman"/>
          <w:sz w:val="20"/>
        </w:rPr>
        <w:t xml:space="preserve">                                                                                        участвующего в оказании медицинской помощи) </w:t>
      </w:r>
    </w:p>
    <w:p w:rsidR="00E96D53" w:rsidRPr="00E96D53" w:rsidRDefault="00E96D53" w:rsidP="00E96D53">
      <w:pPr>
        <w:spacing w:after="0" w:line="259" w:lineRule="auto"/>
        <w:ind w:left="182"/>
        <w:rPr>
          <w:rFonts w:ascii="Times New Roman" w:hAnsi="Times New Roman" w:cs="Times New Roman"/>
        </w:rPr>
      </w:pPr>
    </w:p>
    <w:p w:rsidR="00E96D53" w:rsidRPr="00E96D53" w:rsidRDefault="00E96D53" w:rsidP="00E96D53">
      <w:pPr>
        <w:ind w:left="182" w:right="136"/>
        <w:rPr>
          <w:rFonts w:ascii="Times New Roman" w:hAnsi="Times New Roman" w:cs="Times New Roman"/>
        </w:rPr>
      </w:pPr>
      <w:r w:rsidRPr="00E96D53">
        <w:rPr>
          <w:rFonts w:ascii="Times New Roman" w:hAnsi="Times New Roman" w:cs="Times New Roman"/>
        </w:rPr>
        <w:t xml:space="preserve">в доступной для меня форме мне разъяснены возможные последствия отказа от вышеуказанного вида медицинского вмешательства, в том числе вероятность развития осложнений заболевания (состояния). Мне разъяснено, что при возникновении необходимости в осуществлении определенного вида медицинского вмешательства, в отношении которого оформлен настоящий отказ, я имею право оформить информированное добровольное согласие на такой вид медицинского вмешательства. </w:t>
      </w:r>
    </w:p>
    <w:p w:rsidR="00E96D53" w:rsidRPr="00E96D53" w:rsidRDefault="00E96D53" w:rsidP="00E96D53">
      <w:pPr>
        <w:spacing w:after="0" w:line="259" w:lineRule="auto"/>
        <w:ind w:left="182"/>
        <w:rPr>
          <w:rFonts w:ascii="Times New Roman" w:hAnsi="Times New Roman" w:cs="Times New Roman"/>
        </w:rPr>
      </w:pPr>
    </w:p>
    <w:p w:rsidR="00E96D53" w:rsidRPr="00E96D53" w:rsidRDefault="00E96D53" w:rsidP="00E96D53">
      <w:pPr>
        <w:spacing w:after="180" w:line="259" w:lineRule="auto"/>
        <w:ind w:left="156" w:hanging="10"/>
        <w:rPr>
          <w:rFonts w:ascii="Times New Roman" w:hAnsi="Times New Roman" w:cs="Times New Roman"/>
        </w:rPr>
      </w:pPr>
      <w:r w:rsidRPr="00E96D53">
        <w:rPr>
          <w:rFonts w:ascii="Times New Roman" w:hAnsi="Times New Roman" w:cs="Times New Roman"/>
          <w:sz w:val="28"/>
        </w:rPr>
        <w:t xml:space="preserve">___________________   ______________________________________________ </w:t>
      </w:r>
    </w:p>
    <w:p w:rsidR="00E96D53" w:rsidRPr="00E96D53" w:rsidRDefault="00E96D53" w:rsidP="00E96D53">
      <w:pPr>
        <w:spacing w:after="208" w:line="269" w:lineRule="auto"/>
        <w:ind w:left="137" w:right="35" w:hanging="10"/>
        <w:rPr>
          <w:rFonts w:ascii="Times New Roman" w:hAnsi="Times New Roman" w:cs="Times New Roman"/>
        </w:rPr>
      </w:pPr>
      <w:r w:rsidRPr="00E96D53">
        <w:rPr>
          <w:rFonts w:ascii="Times New Roman" w:hAnsi="Times New Roman" w:cs="Times New Roman"/>
          <w:sz w:val="20"/>
        </w:rPr>
        <w:t xml:space="preserve">                   (подпись)                                (Ф.И.О. гражданина либо законного представителя гражданина) </w:t>
      </w:r>
    </w:p>
    <w:p w:rsidR="00E96D53" w:rsidRPr="00E96D53" w:rsidRDefault="00E96D53" w:rsidP="00E96D53">
      <w:pPr>
        <w:spacing w:after="286" w:line="259" w:lineRule="auto"/>
        <w:ind w:left="122"/>
        <w:jc w:val="center"/>
        <w:rPr>
          <w:rFonts w:ascii="Times New Roman" w:hAnsi="Times New Roman" w:cs="Times New Roman"/>
        </w:rPr>
      </w:pPr>
    </w:p>
    <w:p w:rsidR="00E96D53" w:rsidRPr="00E96D53" w:rsidRDefault="00E96D53" w:rsidP="00E96D53">
      <w:pPr>
        <w:spacing w:after="180" w:line="259" w:lineRule="auto"/>
        <w:ind w:left="156" w:hanging="10"/>
        <w:rPr>
          <w:rFonts w:ascii="Times New Roman" w:hAnsi="Times New Roman" w:cs="Times New Roman"/>
        </w:rPr>
      </w:pPr>
      <w:r w:rsidRPr="00E96D53">
        <w:rPr>
          <w:rFonts w:ascii="Times New Roman" w:hAnsi="Times New Roman" w:cs="Times New Roman"/>
          <w:sz w:val="28"/>
        </w:rPr>
        <w:t xml:space="preserve">___________________   ______________________________________________ </w:t>
      </w:r>
    </w:p>
    <w:p w:rsidR="00E96D53" w:rsidRPr="00E96D53" w:rsidRDefault="00E96D53" w:rsidP="00E96D53">
      <w:pPr>
        <w:spacing w:after="4" w:line="269" w:lineRule="auto"/>
        <w:ind w:left="137" w:right="35" w:hanging="10"/>
        <w:rPr>
          <w:rFonts w:ascii="Times New Roman" w:hAnsi="Times New Roman" w:cs="Times New Roman"/>
        </w:rPr>
      </w:pPr>
      <w:r w:rsidRPr="00E96D53">
        <w:rPr>
          <w:rFonts w:ascii="Times New Roman" w:hAnsi="Times New Roman" w:cs="Times New Roman"/>
          <w:sz w:val="20"/>
        </w:rPr>
        <w:t xml:space="preserve">                   (подпись)                              (Ф.И.О. лечащего врача либо иного медицинского работника,                                                                                 участвующего в оказании медицинской помощи) </w:t>
      </w:r>
    </w:p>
    <w:p w:rsidR="00E96D53" w:rsidRPr="00E96D53" w:rsidRDefault="00E96D53" w:rsidP="00E96D53">
      <w:pPr>
        <w:spacing w:after="341" w:line="259" w:lineRule="auto"/>
        <w:ind w:left="142"/>
        <w:rPr>
          <w:rFonts w:ascii="Times New Roman" w:hAnsi="Times New Roman" w:cs="Times New Roman"/>
        </w:rPr>
      </w:pPr>
    </w:p>
    <w:p w:rsidR="00E96D53" w:rsidRPr="00E96D53" w:rsidRDefault="00E96D53" w:rsidP="00E96D53">
      <w:pPr>
        <w:spacing w:after="161" w:line="259" w:lineRule="auto"/>
        <w:ind w:left="156" w:hanging="10"/>
        <w:rPr>
          <w:rFonts w:ascii="Times New Roman" w:hAnsi="Times New Roman" w:cs="Times New Roman"/>
        </w:rPr>
      </w:pPr>
      <w:r w:rsidRPr="00E96D53">
        <w:rPr>
          <w:rFonts w:ascii="Times New Roman" w:hAnsi="Times New Roman" w:cs="Times New Roman"/>
          <w:sz w:val="28"/>
        </w:rPr>
        <w:t xml:space="preserve">«________» _________________________ ____________г. </w:t>
      </w:r>
    </w:p>
    <w:p w:rsidR="00E96D53" w:rsidRPr="00E96D53" w:rsidRDefault="00E96D53" w:rsidP="00E96D53">
      <w:pPr>
        <w:spacing w:after="4" w:line="482" w:lineRule="auto"/>
        <w:ind w:left="137" w:right="4675" w:hanging="10"/>
        <w:rPr>
          <w:rFonts w:ascii="Times New Roman" w:hAnsi="Times New Roman" w:cs="Times New Roman"/>
        </w:rPr>
      </w:pPr>
      <w:r w:rsidRPr="00E96D53">
        <w:rPr>
          <w:rFonts w:ascii="Times New Roman" w:hAnsi="Times New Roman" w:cs="Times New Roman"/>
          <w:sz w:val="20"/>
        </w:rPr>
        <w:t xml:space="preserve">                                                              (дата оформления)  </w:t>
      </w:r>
    </w:p>
    <w:p w:rsidR="00E96D53" w:rsidRPr="00E96D53" w:rsidRDefault="00E96D53" w:rsidP="00E96D53">
      <w:pPr>
        <w:spacing w:after="247" w:line="269" w:lineRule="auto"/>
        <w:ind w:left="137" w:right="35" w:hanging="10"/>
        <w:rPr>
          <w:rFonts w:ascii="Times New Roman" w:hAnsi="Times New Roman" w:cs="Times New Roman"/>
        </w:rPr>
      </w:pPr>
      <w:r w:rsidRPr="00E96D53">
        <w:rPr>
          <w:rFonts w:ascii="Times New Roman" w:hAnsi="Times New Roman" w:cs="Times New Roman"/>
          <w:sz w:val="20"/>
        </w:rPr>
        <w:t xml:space="preserve">_______________________________________________________ </w:t>
      </w:r>
    </w:p>
    <w:p w:rsidR="00E96D53" w:rsidRPr="00E96D53" w:rsidRDefault="00E96D53" w:rsidP="00E96D53">
      <w:pPr>
        <w:spacing w:after="12" w:line="262" w:lineRule="auto"/>
        <w:ind w:left="152" w:right="59" w:hanging="10"/>
        <w:rPr>
          <w:rFonts w:ascii="Times New Roman" w:hAnsi="Times New Roman" w:cs="Times New Roman"/>
        </w:rPr>
      </w:pPr>
      <w:r w:rsidRPr="00E96D53">
        <w:rPr>
          <w:rFonts w:ascii="Times New Roman" w:eastAsia="Arial Unicode MS" w:hAnsi="Times New Roman" w:cs="Times New Roman"/>
          <w:vertAlign w:val="superscript"/>
        </w:rPr>
        <w:t>*</w:t>
      </w:r>
      <w:r w:rsidRPr="00E96D53">
        <w:rPr>
          <w:rFonts w:ascii="Times New Roman" w:hAnsi="Times New Roman" w:cs="Times New Roman"/>
        </w:rPr>
        <w:t>Настоящая форма отказа от медицинского вмешательства не применяется в случае, если законодательством Российской Федерации установлена иная форма отказа от определенного вида медицинского вмешательства.</w:t>
      </w:r>
    </w:p>
    <w:p w:rsidR="00E96D53" w:rsidRPr="00E96D53" w:rsidRDefault="00E96D53" w:rsidP="00E96D53">
      <w:pPr>
        <w:spacing w:after="217" w:line="259" w:lineRule="auto"/>
        <w:ind w:left="142"/>
        <w:rPr>
          <w:rFonts w:ascii="Times New Roman" w:hAnsi="Times New Roman" w:cs="Times New Roman"/>
        </w:rPr>
      </w:pPr>
    </w:p>
    <w:p w:rsidR="00E96D53" w:rsidRPr="00E96D53" w:rsidRDefault="00E96D53" w:rsidP="00E96D53">
      <w:pPr>
        <w:spacing w:after="214" w:line="259" w:lineRule="auto"/>
        <w:ind w:left="142"/>
        <w:rPr>
          <w:rFonts w:ascii="Times New Roman" w:hAnsi="Times New Roman" w:cs="Times New Roman"/>
        </w:rPr>
      </w:pPr>
    </w:p>
    <w:p w:rsidR="00E96D53" w:rsidRPr="00E96D53" w:rsidRDefault="00E96D53" w:rsidP="00E96D53">
      <w:pPr>
        <w:spacing w:after="216" w:line="259" w:lineRule="auto"/>
        <w:ind w:left="142"/>
        <w:rPr>
          <w:rFonts w:ascii="Times New Roman" w:hAnsi="Times New Roman" w:cs="Times New Roman"/>
        </w:rPr>
      </w:pPr>
    </w:p>
    <w:p w:rsidR="00E96D53" w:rsidRPr="00E96D53" w:rsidRDefault="00E96D53" w:rsidP="00E96D53">
      <w:pPr>
        <w:spacing w:after="214" w:line="259" w:lineRule="auto"/>
        <w:ind w:left="142"/>
        <w:rPr>
          <w:rFonts w:ascii="Times New Roman" w:hAnsi="Times New Roman" w:cs="Times New Roman"/>
        </w:rPr>
      </w:pPr>
    </w:p>
    <w:p w:rsidR="00E96D53" w:rsidRPr="00E96D53" w:rsidRDefault="00E96D53" w:rsidP="00E96D53">
      <w:pPr>
        <w:spacing w:after="216" w:line="259" w:lineRule="auto"/>
        <w:ind w:left="142"/>
        <w:rPr>
          <w:rFonts w:ascii="Times New Roman" w:hAnsi="Times New Roman" w:cs="Times New Roman"/>
        </w:rPr>
      </w:pPr>
    </w:p>
    <w:p w:rsidR="00E96D53" w:rsidRPr="00E96D53" w:rsidRDefault="00E96D53" w:rsidP="00E96D53">
      <w:pPr>
        <w:spacing w:after="216" w:line="259" w:lineRule="auto"/>
        <w:ind w:left="142"/>
        <w:rPr>
          <w:rFonts w:ascii="Times New Roman" w:hAnsi="Times New Roman" w:cs="Times New Roman"/>
        </w:rPr>
      </w:pPr>
    </w:p>
    <w:p w:rsidR="00E96D53" w:rsidRPr="00E96D53" w:rsidRDefault="00E96D53" w:rsidP="00E96D53">
      <w:pPr>
        <w:spacing w:after="214" w:line="259" w:lineRule="auto"/>
        <w:ind w:left="142"/>
        <w:rPr>
          <w:rFonts w:ascii="Times New Roman" w:hAnsi="Times New Roman" w:cs="Times New Roman"/>
        </w:rPr>
      </w:pPr>
    </w:p>
    <w:p w:rsidR="00E96D53" w:rsidRPr="00E96D53" w:rsidRDefault="00E96D53" w:rsidP="00E96D53">
      <w:pPr>
        <w:spacing w:after="217" w:line="259" w:lineRule="auto"/>
        <w:ind w:left="142"/>
        <w:rPr>
          <w:rFonts w:ascii="Times New Roman" w:hAnsi="Times New Roman" w:cs="Times New Roman"/>
        </w:rPr>
      </w:pPr>
    </w:p>
    <w:p w:rsidR="00E96D53" w:rsidRPr="00E96D53" w:rsidRDefault="00E96D53" w:rsidP="00E96D53">
      <w:pPr>
        <w:spacing w:after="214" w:line="259" w:lineRule="auto"/>
        <w:ind w:left="142"/>
        <w:rPr>
          <w:rFonts w:ascii="Times New Roman" w:hAnsi="Times New Roman" w:cs="Times New Roman"/>
        </w:rPr>
      </w:pPr>
    </w:p>
    <w:p w:rsidR="00E96D53" w:rsidRPr="00E96D53" w:rsidRDefault="00E96D53" w:rsidP="00E96D53">
      <w:pPr>
        <w:spacing w:after="216" w:line="259" w:lineRule="auto"/>
        <w:ind w:left="142"/>
        <w:rPr>
          <w:rFonts w:ascii="Times New Roman" w:hAnsi="Times New Roman" w:cs="Times New Roman"/>
        </w:rPr>
      </w:pPr>
    </w:p>
    <w:p w:rsidR="00E96D53" w:rsidRPr="00E96D53" w:rsidRDefault="00E96D53" w:rsidP="00E96D53">
      <w:pPr>
        <w:spacing w:after="214" w:line="259" w:lineRule="auto"/>
        <w:ind w:left="142"/>
        <w:rPr>
          <w:rFonts w:ascii="Times New Roman" w:hAnsi="Times New Roman" w:cs="Times New Roman"/>
        </w:rPr>
      </w:pPr>
    </w:p>
    <w:p w:rsidR="00E96D53" w:rsidRDefault="00E96D53" w:rsidP="00607400">
      <w:pPr>
        <w:tabs>
          <w:tab w:val="left" w:pos="2595"/>
        </w:tabs>
        <w:jc w:val="center"/>
        <w:rPr>
          <w:rFonts w:ascii="Times New Roman" w:hAnsi="Times New Roman" w:cs="Times New Roman"/>
          <w:b/>
          <w:sz w:val="28"/>
          <w:szCs w:val="28"/>
        </w:rPr>
      </w:pPr>
    </w:p>
    <w:p w:rsidR="00E96D53" w:rsidRDefault="00E96D53" w:rsidP="00607400">
      <w:pPr>
        <w:tabs>
          <w:tab w:val="left" w:pos="2595"/>
        </w:tabs>
        <w:jc w:val="center"/>
        <w:rPr>
          <w:rFonts w:ascii="Times New Roman" w:hAnsi="Times New Roman" w:cs="Times New Roman"/>
          <w:b/>
          <w:sz w:val="28"/>
          <w:szCs w:val="28"/>
        </w:rPr>
      </w:pPr>
    </w:p>
    <w:p w:rsidR="00E96D53" w:rsidRDefault="00E96D53" w:rsidP="00607400">
      <w:pPr>
        <w:tabs>
          <w:tab w:val="left" w:pos="2595"/>
        </w:tabs>
        <w:jc w:val="center"/>
        <w:rPr>
          <w:rFonts w:ascii="Times New Roman" w:hAnsi="Times New Roman" w:cs="Times New Roman"/>
          <w:b/>
          <w:sz w:val="28"/>
          <w:szCs w:val="28"/>
        </w:rPr>
      </w:pPr>
    </w:p>
    <w:p w:rsidR="00E96D53" w:rsidRPr="00E96D53" w:rsidRDefault="00E96D53" w:rsidP="00607400">
      <w:pPr>
        <w:tabs>
          <w:tab w:val="left" w:pos="2595"/>
        </w:tabs>
        <w:jc w:val="center"/>
        <w:rPr>
          <w:rFonts w:ascii="Times New Roman" w:hAnsi="Times New Roman" w:cs="Times New Roman"/>
          <w:b/>
          <w:sz w:val="28"/>
          <w:szCs w:val="28"/>
        </w:rPr>
      </w:pPr>
    </w:p>
    <w:p w:rsidR="00607400" w:rsidRDefault="00607400" w:rsidP="00607400">
      <w:pPr>
        <w:spacing w:after="51" w:line="259" w:lineRule="auto"/>
        <w:ind w:left="7672"/>
        <w:rPr>
          <w:rFonts w:ascii="Times New Roman" w:hAnsi="Times New Roman" w:cs="Times New Roman"/>
        </w:rPr>
      </w:pPr>
    </w:p>
    <w:p w:rsidR="008828C4" w:rsidRDefault="008828C4" w:rsidP="00607400">
      <w:pPr>
        <w:spacing w:after="51" w:line="259" w:lineRule="auto"/>
        <w:ind w:left="7672"/>
        <w:rPr>
          <w:rFonts w:ascii="Times New Roman" w:hAnsi="Times New Roman" w:cs="Times New Roman"/>
        </w:rPr>
      </w:pPr>
    </w:p>
    <w:p w:rsidR="008828C4" w:rsidRDefault="008828C4" w:rsidP="00607400">
      <w:pPr>
        <w:spacing w:after="51" w:line="259" w:lineRule="auto"/>
        <w:ind w:left="7672"/>
        <w:rPr>
          <w:rFonts w:ascii="Times New Roman" w:hAnsi="Times New Roman" w:cs="Times New Roman"/>
        </w:rPr>
      </w:pPr>
    </w:p>
    <w:p w:rsidR="008828C4" w:rsidRDefault="008828C4" w:rsidP="00607400">
      <w:pPr>
        <w:spacing w:after="51" w:line="259" w:lineRule="auto"/>
        <w:ind w:left="7672"/>
        <w:rPr>
          <w:rFonts w:ascii="Times New Roman" w:hAnsi="Times New Roman" w:cs="Times New Roman"/>
        </w:rPr>
      </w:pPr>
    </w:p>
    <w:p w:rsidR="008828C4" w:rsidRDefault="008828C4"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5F456C" w:rsidRDefault="005F456C" w:rsidP="00607400">
      <w:pPr>
        <w:spacing w:after="51" w:line="259" w:lineRule="auto"/>
        <w:ind w:left="7672"/>
        <w:rPr>
          <w:rFonts w:ascii="Times New Roman" w:hAnsi="Times New Roman" w:cs="Times New Roman"/>
        </w:rPr>
      </w:pPr>
    </w:p>
    <w:p w:rsidR="008828C4" w:rsidRPr="00E96D53" w:rsidRDefault="008828C4" w:rsidP="00607400">
      <w:pPr>
        <w:spacing w:after="51" w:line="259" w:lineRule="auto"/>
        <w:ind w:left="7672"/>
        <w:rPr>
          <w:rFonts w:ascii="Times New Roman" w:hAnsi="Times New Roman" w:cs="Times New Roman"/>
        </w:rPr>
      </w:pPr>
      <w:r w:rsidRPr="00E96D53">
        <w:rPr>
          <w:rFonts w:ascii="Times New Roman" w:hAnsi="Times New Roman" w:cs="Times New Roman"/>
        </w:rPr>
        <w:t>Форма</w:t>
      </w:r>
      <w:r>
        <w:rPr>
          <w:rFonts w:ascii="Times New Roman" w:hAnsi="Times New Roman" w:cs="Times New Roman"/>
        </w:rPr>
        <w:t xml:space="preserve"> 3</w:t>
      </w:r>
    </w:p>
    <w:p w:rsidR="008828C4" w:rsidRDefault="008828C4" w:rsidP="00607400">
      <w:pPr>
        <w:spacing w:after="3" w:line="271" w:lineRule="auto"/>
        <w:ind w:left="94" w:firstLine="958"/>
        <w:rPr>
          <w:rFonts w:ascii="Times New Roman" w:eastAsia="Times New Roman" w:hAnsi="Times New Roman" w:cs="Times New Roman"/>
          <w:b/>
        </w:rPr>
      </w:pPr>
    </w:p>
    <w:p w:rsidR="00607400" w:rsidRPr="00607400" w:rsidRDefault="00607400" w:rsidP="00031220">
      <w:pPr>
        <w:spacing w:after="0" w:line="259" w:lineRule="auto"/>
        <w:ind w:right="1630"/>
        <w:rPr>
          <w:rFonts w:ascii="Times New Roman" w:hAnsi="Times New Roman" w:cs="Times New Roman"/>
        </w:rPr>
      </w:pPr>
    </w:p>
    <w:p w:rsidR="00607400" w:rsidRPr="00607400" w:rsidRDefault="00607400" w:rsidP="00607400">
      <w:pPr>
        <w:spacing w:after="4" w:line="271" w:lineRule="auto"/>
        <w:ind w:left="895" w:right="931" w:hanging="10"/>
        <w:jc w:val="center"/>
        <w:rPr>
          <w:rFonts w:ascii="Times New Roman" w:hAnsi="Times New Roman" w:cs="Times New Roman"/>
          <w:sz w:val="24"/>
          <w:szCs w:val="24"/>
        </w:rPr>
      </w:pPr>
      <w:r w:rsidRPr="00607400">
        <w:rPr>
          <w:rFonts w:ascii="Times New Roman" w:eastAsia="Times New Roman" w:hAnsi="Times New Roman" w:cs="Times New Roman"/>
          <w:b/>
          <w:sz w:val="24"/>
          <w:szCs w:val="24"/>
        </w:rPr>
        <w:t xml:space="preserve">КАРТА УЧЕТА ДИСПАНСЕРИЗАЦИИ </w:t>
      </w:r>
    </w:p>
    <w:p w:rsidR="00607400" w:rsidRPr="00607400" w:rsidRDefault="00607400" w:rsidP="00607400">
      <w:pPr>
        <w:spacing w:after="4" w:line="271" w:lineRule="auto"/>
        <w:ind w:left="895" w:right="931" w:hanging="10"/>
        <w:jc w:val="center"/>
        <w:rPr>
          <w:rFonts w:ascii="Times New Roman" w:hAnsi="Times New Roman" w:cs="Times New Roman"/>
          <w:sz w:val="24"/>
          <w:szCs w:val="24"/>
        </w:rPr>
      </w:pPr>
      <w:r w:rsidRPr="00607400">
        <w:rPr>
          <w:rFonts w:ascii="Times New Roman" w:eastAsia="Times New Roman" w:hAnsi="Times New Roman" w:cs="Times New Roman"/>
          <w:b/>
          <w:sz w:val="24"/>
          <w:szCs w:val="24"/>
        </w:rPr>
        <w:t xml:space="preserve">(ПРОФИЛАКТИЧЕСКИХ МЕДИЦИНСКИХ ОСМОТРОВ) </w:t>
      </w:r>
    </w:p>
    <w:p w:rsidR="00607400" w:rsidRPr="00607400" w:rsidRDefault="00607400" w:rsidP="00607400">
      <w:pPr>
        <w:spacing w:after="23" w:line="259" w:lineRule="auto"/>
        <w:ind w:left="17"/>
        <w:rPr>
          <w:rFonts w:ascii="Times New Roman" w:hAnsi="Times New Roman" w:cs="Times New Roman"/>
          <w:sz w:val="24"/>
          <w:szCs w:val="24"/>
        </w:rPr>
      </w:pPr>
    </w:p>
    <w:p w:rsidR="00607400" w:rsidRPr="00607400" w:rsidRDefault="00607400" w:rsidP="00607400">
      <w:pPr>
        <w:spacing w:after="5" w:line="270" w:lineRule="auto"/>
        <w:ind w:left="12" w:right="49" w:hanging="10"/>
        <w:rPr>
          <w:rFonts w:ascii="Times New Roman" w:hAnsi="Times New Roman" w:cs="Times New Roman"/>
          <w:sz w:val="24"/>
          <w:szCs w:val="24"/>
        </w:rPr>
      </w:pPr>
      <w:r w:rsidRPr="00607400">
        <w:rPr>
          <w:rFonts w:ascii="Times New Roman" w:hAnsi="Times New Roman" w:cs="Times New Roman"/>
          <w:sz w:val="24"/>
          <w:szCs w:val="24"/>
        </w:rPr>
        <w:t xml:space="preserve"> Фамилия, И.О.___________________________________ Пол ____  Контактные телефоны _____________ ________________________ Номер медицинской карты амбулаторного больного ______________  </w:t>
      </w:r>
    </w:p>
    <w:p w:rsidR="00607400" w:rsidRPr="00607400" w:rsidRDefault="00607400" w:rsidP="00607400">
      <w:pPr>
        <w:spacing w:after="57"/>
        <w:ind w:left="2" w:right="55"/>
        <w:rPr>
          <w:rFonts w:ascii="Times New Roman" w:hAnsi="Times New Roman" w:cs="Times New Roman"/>
          <w:sz w:val="24"/>
          <w:szCs w:val="24"/>
        </w:rPr>
      </w:pPr>
      <w:r w:rsidRPr="00607400">
        <w:rPr>
          <w:rFonts w:ascii="Times New Roman" w:hAnsi="Times New Roman" w:cs="Times New Roman"/>
          <w:sz w:val="24"/>
          <w:szCs w:val="24"/>
        </w:rPr>
        <w:t xml:space="preserve">Номер врачебного участка_____________ </w:t>
      </w:r>
    </w:p>
    <w:tbl>
      <w:tblPr>
        <w:tblStyle w:val="TableGrid"/>
        <w:tblW w:w="10291" w:type="dxa"/>
        <w:tblInd w:w="-694" w:type="dxa"/>
        <w:tblCellMar>
          <w:top w:w="22" w:type="dxa"/>
        </w:tblCellMar>
        <w:tblLook w:val="04A0"/>
      </w:tblPr>
      <w:tblGrid>
        <w:gridCol w:w="588"/>
        <w:gridCol w:w="1263"/>
        <w:gridCol w:w="1733"/>
        <w:gridCol w:w="1571"/>
        <w:gridCol w:w="2085"/>
        <w:gridCol w:w="704"/>
        <w:gridCol w:w="466"/>
        <w:gridCol w:w="457"/>
        <w:gridCol w:w="451"/>
        <w:gridCol w:w="449"/>
        <w:gridCol w:w="524"/>
      </w:tblGrid>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Год проведения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2"/>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2"/>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2"/>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Месяц проведения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548"/>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диспансеризация (Д),  профилактический медицинский осмотр (ПО) (указать) </w:t>
            </w:r>
          </w:p>
        </w:tc>
        <w:tc>
          <w:tcPr>
            <w:tcW w:w="485"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307"/>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Возраст пациента (полных лет)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10291" w:type="dxa"/>
            <w:gridSpan w:val="11"/>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99"/>
              <w:jc w:val="center"/>
              <w:rPr>
                <w:rFonts w:ascii="Times New Roman" w:hAnsi="Times New Roman" w:cs="Times New Roman"/>
                <w:sz w:val="24"/>
                <w:szCs w:val="24"/>
              </w:rPr>
            </w:pPr>
            <w:r w:rsidRPr="00607400">
              <w:rPr>
                <w:rFonts w:ascii="Times New Roman" w:eastAsia="Times New Roman" w:hAnsi="Times New Roman" w:cs="Times New Roman"/>
                <w:b/>
                <w:sz w:val="24"/>
                <w:szCs w:val="24"/>
              </w:rPr>
              <w:t>Осмотры/консультирование</w:t>
            </w:r>
            <w:r w:rsidRPr="00607400">
              <w:rPr>
                <w:rFonts w:ascii="Times New Roman" w:hAnsi="Times New Roman" w:cs="Times New Roman"/>
                <w:sz w:val="24"/>
                <w:szCs w:val="24"/>
              </w:rPr>
              <w:t xml:space="preserve">                                                         проведен (число, месяц) </w:t>
            </w: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Врач-терапевт (фельдшер)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Врач-терапевт (фельдшер)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Фельдшер (акушерка) в смотровом кабинете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Профилактическое консультирование краткое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 Врач-невролог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5"/>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 Врач-хирург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 Врач-гинеколог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 Врач-уролог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 Врач-офтальмолог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Профилактическое консультирование индивидуальное углубленное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Профилактическое консультирование групповое (школа пациента)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10291" w:type="dxa"/>
            <w:gridSpan w:val="11"/>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01"/>
              <w:jc w:val="center"/>
              <w:rPr>
                <w:rFonts w:ascii="Times New Roman" w:hAnsi="Times New Roman" w:cs="Times New Roman"/>
                <w:sz w:val="24"/>
                <w:szCs w:val="24"/>
              </w:rPr>
            </w:pPr>
            <w:r w:rsidRPr="00607400">
              <w:rPr>
                <w:rFonts w:ascii="Times New Roman" w:eastAsia="Times New Roman" w:hAnsi="Times New Roman" w:cs="Times New Roman"/>
                <w:b/>
                <w:sz w:val="24"/>
                <w:szCs w:val="24"/>
              </w:rPr>
              <w:t xml:space="preserve">Исследования </w:t>
            </w:r>
            <w:r w:rsidRPr="00607400">
              <w:rPr>
                <w:rFonts w:ascii="Times New Roman" w:hAnsi="Times New Roman" w:cs="Times New Roman"/>
                <w:sz w:val="24"/>
                <w:szCs w:val="24"/>
              </w:rPr>
              <w:t xml:space="preserve">                                                                               проведено (число, месяц) </w:t>
            </w:r>
          </w:p>
        </w:tc>
      </w:tr>
      <w:tr w:rsidR="00607400" w:rsidRPr="00607400" w:rsidTr="00607400">
        <w:trPr>
          <w:trHeight w:val="559"/>
        </w:trPr>
        <w:tc>
          <w:tcPr>
            <w:tcW w:w="7273" w:type="dxa"/>
            <w:gridSpan w:val="5"/>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Анкетирование на выявление заболеваний и факторов риска их развития </w:t>
            </w:r>
          </w:p>
        </w:tc>
        <w:tc>
          <w:tcPr>
            <w:tcW w:w="485"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Тонометрия глаз (внутриглазное давление)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310"/>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Общий холестерин (экспресс анализ)</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307"/>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Глюкоза (экспресс анализ)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Флюорография легких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308"/>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Маммография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5"/>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Электрокардиография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307"/>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УЗИ органов живота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Цитологическое исследование мазков с шейки матки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307"/>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Анализ крови на гемоглобин, лейкоциты, СОЭ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310"/>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Клинический анализ крови (формула)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Общий анализ мочи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307"/>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Биохимический анализ крови общетерапевтический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Тест на простат-специфический антиген (ПСА)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307"/>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Анализ кала на скрытую кровь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548"/>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Анализ крови на общий холестерин, холестерин низкой и высокой плотности, триглицериды </w:t>
            </w:r>
          </w:p>
        </w:tc>
        <w:tc>
          <w:tcPr>
            <w:tcW w:w="485"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559"/>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rPr>
                <w:rFonts w:ascii="Times New Roman" w:hAnsi="Times New Roman" w:cs="Times New Roman"/>
                <w:sz w:val="24"/>
                <w:szCs w:val="24"/>
              </w:rPr>
            </w:pPr>
            <w:r w:rsidRPr="00607400">
              <w:rPr>
                <w:rFonts w:ascii="Times New Roman" w:hAnsi="Times New Roman" w:cs="Times New Roman"/>
                <w:sz w:val="24"/>
                <w:szCs w:val="24"/>
              </w:rPr>
              <w:t xml:space="preserve">Определение концентрации гликированного гемоглобина в крови или тест на толерантность к глюкозе  </w:t>
            </w:r>
          </w:p>
        </w:tc>
        <w:tc>
          <w:tcPr>
            <w:tcW w:w="485"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6"/>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7"/>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4"/>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61"/>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58"/>
              <w:jc w:val="center"/>
              <w:rPr>
                <w:rFonts w:ascii="Times New Roman" w:hAnsi="Times New Roman" w:cs="Times New Roman"/>
                <w:sz w:val="24"/>
                <w:szCs w:val="24"/>
              </w:rPr>
            </w:pPr>
          </w:p>
        </w:tc>
      </w:tr>
      <w:tr w:rsidR="00607400" w:rsidRPr="00607400" w:rsidTr="00607400">
        <w:trPr>
          <w:trHeight w:val="295"/>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r w:rsidRPr="00607400">
              <w:rPr>
                <w:rFonts w:ascii="Times New Roman" w:hAnsi="Times New Roman" w:cs="Times New Roman"/>
                <w:sz w:val="24"/>
                <w:szCs w:val="24"/>
              </w:rPr>
              <w:lastRenderedPageBreak/>
              <w:t xml:space="preserve">Дуплексное сканирование брахицефальных артерий </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5"/>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6"/>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60"/>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8"/>
              <w:jc w:val="center"/>
              <w:rPr>
                <w:rFonts w:ascii="Times New Roman" w:hAnsi="Times New Roman" w:cs="Times New Roman"/>
                <w:sz w:val="24"/>
                <w:szCs w:val="24"/>
              </w:rPr>
            </w:pPr>
          </w:p>
        </w:tc>
      </w:tr>
      <w:tr w:rsidR="00607400" w:rsidRPr="00607400" w:rsidTr="00607400">
        <w:trPr>
          <w:trHeight w:val="308"/>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r w:rsidRPr="00607400">
              <w:rPr>
                <w:rFonts w:ascii="Times New Roman" w:hAnsi="Times New Roman" w:cs="Times New Roman"/>
                <w:sz w:val="24"/>
                <w:szCs w:val="24"/>
              </w:rPr>
              <w:t>Эзофагогастродуоденоскопия</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5"/>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6"/>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60"/>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r w:rsidRPr="00607400">
              <w:rPr>
                <w:rFonts w:ascii="Times New Roman" w:hAnsi="Times New Roman" w:cs="Times New Roman"/>
                <w:sz w:val="24"/>
                <w:szCs w:val="24"/>
              </w:rPr>
              <w:t>Колоноскопия /ректороманоскопия</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5"/>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6"/>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60"/>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8"/>
              <w:jc w:val="center"/>
              <w:rPr>
                <w:rFonts w:ascii="Times New Roman" w:hAnsi="Times New Roman" w:cs="Times New Roman"/>
                <w:sz w:val="24"/>
                <w:szCs w:val="24"/>
              </w:rPr>
            </w:pPr>
          </w:p>
        </w:tc>
      </w:tr>
      <w:tr w:rsidR="00607400" w:rsidRPr="00607400" w:rsidTr="00607400">
        <w:trPr>
          <w:trHeight w:val="559"/>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r w:rsidRPr="00607400">
              <w:rPr>
                <w:rFonts w:ascii="Times New Roman" w:hAnsi="Times New Roman" w:cs="Times New Roman"/>
                <w:sz w:val="24"/>
                <w:szCs w:val="24"/>
              </w:rPr>
              <w:t xml:space="preserve">Процент выполнения объема обследования 1-го этапа диспансеризации (профилактического медицинского осмотра) </w:t>
            </w:r>
          </w:p>
        </w:tc>
        <w:tc>
          <w:tcPr>
            <w:tcW w:w="485"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55"/>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56"/>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53"/>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53"/>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60"/>
              <w:jc w:val="center"/>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58"/>
              <w:jc w:val="center"/>
              <w:rPr>
                <w:rFonts w:ascii="Times New Roman" w:hAnsi="Times New Roman" w:cs="Times New Roman"/>
                <w:sz w:val="24"/>
                <w:szCs w:val="24"/>
              </w:rPr>
            </w:pPr>
          </w:p>
        </w:tc>
      </w:tr>
      <w:tr w:rsidR="00607400" w:rsidRPr="00607400" w:rsidTr="00607400">
        <w:trPr>
          <w:trHeight w:val="293"/>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right="14"/>
              <w:jc w:val="right"/>
              <w:rPr>
                <w:rFonts w:ascii="Times New Roman" w:hAnsi="Times New Roman" w:cs="Times New Roman"/>
                <w:sz w:val="24"/>
                <w:szCs w:val="24"/>
              </w:rPr>
            </w:pPr>
            <w:r w:rsidRPr="00607400">
              <w:rPr>
                <w:rFonts w:ascii="Times New Roman" w:hAnsi="Times New Roman" w:cs="Times New Roman"/>
                <w:sz w:val="24"/>
                <w:szCs w:val="24"/>
              </w:rPr>
              <w:t>Группа здоровья</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r w:rsidRPr="00607400">
              <w:rPr>
                <w:rFonts w:ascii="Times New Roman" w:hAnsi="Times New Roman" w:cs="Times New Roman"/>
                <w:sz w:val="24"/>
                <w:szCs w:val="24"/>
              </w:rPr>
              <w:tab/>
            </w: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6"/>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r>
      <w:tr w:rsidR="00607400" w:rsidRPr="00607400" w:rsidTr="00607400">
        <w:trPr>
          <w:trHeight w:val="310"/>
        </w:trPr>
        <w:tc>
          <w:tcPr>
            <w:tcW w:w="727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right="14"/>
              <w:jc w:val="right"/>
              <w:rPr>
                <w:rFonts w:ascii="Times New Roman" w:hAnsi="Times New Roman" w:cs="Times New Roman"/>
                <w:sz w:val="24"/>
                <w:szCs w:val="24"/>
              </w:rPr>
            </w:pPr>
            <w:r w:rsidRPr="00607400">
              <w:rPr>
                <w:rFonts w:ascii="Times New Roman" w:hAnsi="Times New Roman" w:cs="Times New Roman"/>
                <w:sz w:val="24"/>
                <w:szCs w:val="24"/>
              </w:rPr>
              <w:t>Подпись медицинского работника, заполнившего карту</w:t>
            </w:r>
          </w:p>
        </w:tc>
        <w:tc>
          <w:tcPr>
            <w:tcW w:w="485"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r w:rsidRPr="00607400">
              <w:rPr>
                <w:rFonts w:ascii="Times New Roman" w:hAnsi="Times New Roman" w:cs="Times New Roman"/>
                <w:sz w:val="24"/>
                <w:szCs w:val="24"/>
              </w:rPr>
              <w:tab/>
            </w: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6"/>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53"/>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r>
      <w:tr w:rsidR="00607400" w:rsidRPr="00607400" w:rsidTr="00607400">
        <w:trPr>
          <w:trHeight w:val="329"/>
        </w:trPr>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25"/>
              <w:rPr>
                <w:rFonts w:ascii="Times New Roman" w:hAnsi="Times New Roman" w:cs="Times New Roman"/>
                <w:sz w:val="24"/>
                <w:szCs w:val="24"/>
              </w:rPr>
            </w:pPr>
            <w:r w:rsidRPr="00607400">
              <w:rPr>
                <w:rFonts w:ascii="Times New Roman" w:hAnsi="Times New Roman" w:cs="Times New Roman"/>
                <w:sz w:val="24"/>
                <w:szCs w:val="24"/>
              </w:rPr>
              <w:t xml:space="preserve">Год </w:t>
            </w:r>
          </w:p>
        </w:tc>
        <w:tc>
          <w:tcPr>
            <w:tcW w:w="6673" w:type="dxa"/>
            <w:gridSpan w:val="4"/>
            <w:tcBorders>
              <w:top w:val="single" w:sz="4" w:space="0" w:color="000000"/>
              <w:left w:val="single" w:sz="4" w:space="0" w:color="000000"/>
              <w:bottom w:val="single" w:sz="4" w:space="0" w:color="000000"/>
              <w:right w:val="nil"/>
            </w:tcBorders>
          </w:tcPr>
          <w:p w:rsidR="00607400" w:rsidRPr="00607400" w:rsidRDefault="00607400" w:rsidP="00607400">
            <w:pPr>
              <w:spacing w:line="259" w:lineRule="auto"/>
              <w:ind w:left="485"/>
              <w:jc w:val="center"/>
              <w:rPr>
                <w:rFonts w:ascii="Times New Roman" w:hAnsi="Times New Roman" w:cs="Times New Roman"/>
                <w:sz w:val="24"/>
                <w:szCs w:val="24"/>
              </w:rPr>
            </w:pPr>
            <w:r w:rsidRPr="00607400">
              <w:rPr>
                <w:rFonts w:ascii="Times New Roman" w:hAnsi="Times New Roman" w:cs="Times New Roman"/>
                <w:sz w:val="24"/>
                <w:szCs w:val="24"/>
              </w:rPr>
              <w:t xml:space="preserve">Код заболевания по МКБ 10 </w:t>
            </w:r>
          </w:p>
        </w:tc>
        <w:tc>
          <w:tcPr>
            <w:tcW w:w="485" w:type="dxa"/>
            <w:tcBorders>
              <w:top w:val="single" w:sz="4" w:space="0" w:color="000000"/>
              <w:left w:val="nil"/>
              <w:bottom w:val="single" w:sz="4" w:space="0" w:color="000000"/>
              <w:right w:val="single" w:sz="4" w:space="0" w:color="000000"/>
            </w:tcBorders>
          </w:tcPr>
          <w:p w:rsidR="00607400" w:rsidRPr="00607400" w:rsidRDefault="00607400" w:rsidP="00607400">
            <w:pPr>
              <w:spacing w:after="160" w:line="259" w:lineRule="auto"/>
              <w:rPr>
                <w:rFonts w:ascii="Times New Roman" w:hAnsi="Times New Roman" w:cs="Times New Roman"/>
                <w:sz w:val="24"/>
                <w:szCs w:val="24"/>
              </w:rPr>
            </w:pPr>
          </w:p>
        </w:tc>
        <w:tc>
          <w:tcPr>
            <w:tcW w:w="2533" w:type="dxa"/>
            <w:gridSpan w:val="5"/>
            <w:vMerge w:val="restart"/>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jc w:val="center"/>
              <w:rPr>
                <w:rFonts w:ascii="Times New Roman" w:hAnsi="Times New Roman" w:cs="Times New Roman"/>
                <w:sz w:val="24"/>
                <w:szCs w:val="24"/>
              </w:rPr>
            </w:pPr>
            <w:r w:rsidRPr="00607400">
              <w:rPr>
                <w:rFonts w:ascii="Times New Roman" w:hAnsi="Times New Roman" w:cs="Times New Roman"/>
                <w:sz w:val="24"/>
                <w:szCs w:val="24"/>
              </w:rPr>
              <w:t xml:space="preserve">Факторы риска развития заболеваний </w:t>
            </w:r>
          </w:p>
        </w:tc>
      </w:tr>
      <w:tr w:rsidR="00607400" w:rsidRPr="00607400" w:rsidTr="00607400">
        <w:trPr>
          <w:trHeight w:val="1306"/>
        </w:trPr>
        <w:tc>
          <w:tcPr>
            <w:tcW w:w="0" w:type="auto"/>
            <w:vMerge/>
            <w:tcBorders>
              <w:top w:val="nil"/>
              <w:left w:val="single" w:sz="4" w:space="0" w:color="000000"/>
              <w:bottom w:val="single" w:sz="4" w:space="0" w:color="000000"/>
              <w:right w:val="single" w:sz="4" w:space="0" w:color="000000"/>
            </w:tcBorders>
          </w:tcPr>
          <w:p w:rsidR="00607400" w:rsidRPr="00607400" w:rsidRDefault="00607400" w:rsidP="00607400">
            <w:pPr>
              <w:spacing w:after="160" w:line="259" w:lineRule="auto"/>
              <w:rPr>
                <w:rFonts w:ascii="Times New Roman" w:hAnsi="Times New Roman" w:cs="Times New Roman"/>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jc w:val="center"/>
              <w:rPr>
                <w:rFonts w:ascii="Times New Roman" w:hAnsi="Times New Roman" w:cs="Times New Roman"/>
                <w:sz w:val="24"/>
                <w:szCs w:val="24"/>
              </w:rPr>
            </w:pPr>
            <w:r w:rsidRPr="00607400">
              <w:rPr>
                <w:rFonts w:ascii="Times New Roman" w:hAnsi="Times New Roman" w:cs="Times New Roman"/>
                <w:sz w:val="24"/>
                <w:szCs w:val="24"/>
              </w:rPr>
              <w:t xml:space="preserve">Основное заболевание </w:t>
            </w:r>
          </w:p>
        </w:tc>
        <w:tc>
          <w:tcPr>
            <w:tcW w:w="1741"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jc w:val="center"/>
              <w:rPr>
                <w:rFonts w:ascii="Times New Roman" w:hAnsi="Times New Roman" w:cs="Times New Roman"/>
                <w:sz w:val="24"/>
                <w:szCs w:val="24"/>
              </w:rPr>
            </w:pPr>
            <w:r w:rsidRPr="00607400">
              <w:rPr>
                <w:rFonts w:ascii="Times New Roman" w:hAnsi="Times New Roman" w:cs="Times New Roman"/>
                <w:sz w:val="24"/>
                <w:szCs w:val="24"/>
              </w:rPr>
              <w:t xml:space="preserve">Сопутствующие заболевания </w:t>
            </w:r>
          </w:p>
        </w:tc>
        <w:tc>
          <w:tcPr>
            <w:tcW w:w="1582"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36" w:lineRule="auto"/>
              <w:jc w:val="center"/>
              <w:rPr>
                <w:rFonts w:ascii="Times New Roman" w:hAnsi="Times New Roman" w:cs="Times New Roman"/>
                <w:sz w:val="24"/>
                <w:szCs w:val="24"/>
              </w:rPr>
            </w:pPr>
            <w:r w:rsidRPr="00607400">
              <w:rPr>
                <w:rFonts w:ascii="Times New Roman" w:hAnsi="Times New Roman" w:cs="Times New Roman"/>
                <w:sz w:val="24"/>
                <w:szCs w:val="24"/>
              </w:rPr>
              <w:t xml:space="preserve">Впервые выявленное </w:t>
            </w:r>
          </w:p>
          <w:p w:rsidR="00607400" w:rsidRPr="00607400" w:rsidRDefault="00607400" w:rsidP="00607400">
            <w:pPr>
              <w:spacing w:line="259" w:lineRule="auto"/>
              <w:ind w:left="187"/>
              <w:rPr>
                <w:rFonts w:ascii="Times New Roman" w:hAnsi="Times New Roman" w:cs="Times New Roman"/>
                <w:sz w:val="24"/>
                <w:szCs w:val="24"/>
              </w:rPr>
            </w:pPr>
            <w:r w:rsidRPr="00607400">
              <w:rPr>
                <w:rFonts w:ascii="Times New Roman" w:hAnsi="Times New Roman" w:cs="Times New Roman"/>
                <w:sz w:val="24"/>
                <w:szCs w:val="24"/>
              </w:rPr>
              <w:t xml:space="preserve">заболевание, </w:t>
            </w:r>
          </w:p>
          <w:p w:rsidR="00607400" w:rsidRPr="00607400" w:rsidRDefault="00607400" w:rsidP="00607400">
            <w:pPr>
              <w:spacing w:line="259" w:lineRule="auto"/>
              <w:jc w:val="center"/>
              <w:rPr>
                <w:rFonts w:ascii="Times New Roman" w:hAnsi="Times New Roman" w:cs="Times New Roman"/>
                <w:sz w:val="24"/>
                <w:szCs w:val="24"/>
              </w:rPr>
            </w:pPr>
            <w:r w:rsidRPr="00607400">
              <w:rPr>
                <w:rFonts w:ascii="Times New Roman" w:hAnsi="Times New Roman" w:cs="Times New Roman"/>
                <w:sz w:val="24"/>
                <w:szCs w:val="24"/>
              </w:rPr>
              <w:t xml:space="preserve">стадия (ранняя, запущенная) </w:t>
            </w:r>
          </w:p>
        </w:tc>
        <w:tc>
          <w:tcPr>
            <w:tcW w:w="2134" w:type="dxa"/>
            <w:tcBorders>
              <w:top w:val="single" w:sz="4" w:space="0" w:color="000000"/>
              <w:left w:val="single" w:sz="4" w:space="0" w:color="000000"/>
              <w:bottom w:val="single" w:sz="4" w:space="0" w:color="000000"/>
              <w:right w:val="nil"/>
            </w:tcBorders>
          </w:tcPr>
          <w:p w:rsidR="00607400" w:rsidRPr="00607400" w:rsidRDefault="00607400" w:rsidP="00607400">
            <w:pPr>
              <w:spacing w:line="236" w:lineRule="auto"/>
              <w:ind w:left="21"/>
              <w:jc w:val="center"/>
              <w:rPr>
                <w:rFonts w:ascii="Times New Roman" w:hAnsi="Times New Roman" w:cs="Times New Roman"/>
                <w:sz w:val="24"/>
                <w:szCs w:val="24"/>
              </w:rPr>
            </w:pPr>
            <w:r w:rsidRPr="00607400">
              <w:rPr>
                <w:rFonts w:ascii="Times New Roman" w:hAnsi="Times New Roman" w:cs="Times New Roman"/>
                <w:sz w:val="24"/>
                <w:szCs w:val="24"/>
              </w:rPr>
              <w:t xml:space="preserve">Подозрение на хроническое </w:t>
            </w:r>
          </w:p>
          <w:p w:rsidR="00607400" w:rsidRPr="00607400" w:rsidRDefault="00607400" w:rsidP="00607400">
            <w:pPr>
              <w:spacing w:line="259" w:lineRule="auto"/>
              <w:ind w:right="29"/>
              <w:jc w:val="right"/>
              <w:rPr>
                <w:rFonts w:ascii="Times New Roman" w:hAnsi="Times New Roman" w:cs="Times New Roman"/>
                <w:sz w:val="24"/>
                <w:szCs w:val="24"/>
              </w:rPr>
            </w:pPr>
            <w:r w:rsidRPr="00607400">
              <w:rPr>
                <w:rFonts w:ascii="Times New Roman" w:hAnsi="Times New Roman" w:cs="Times New Roman"/>
                <w:sz w:val="24"/>
                <w:szCs w:val="24"/>
              </w:rPr>
              <w:t xml:space="preserve">неинфекционное </w:t>
            </w:r>
          </w:p>
          <w:p w:rsidR="00607400" w:rsidRPr="00607400" w:rsidRDefault="00607400" w:rsidP="00607400">
            <w:pPr>
              <w:spacing w:line="259" w:lineRule="auto"/>
              <w:ind w:left="555" w:hanging="404"/>
              <w:rPr>
                <w:rFonts w:ascii="Times New Roman" w:hAnsi="Times New Roman" w:cs="Times New Roman"/>
                <w:sz w:val="24"/>
                <w:szCs w:val="24"/>
              </w:rPr>
            </w:pPr>
            <w:r w:rsidRPr="00607400">
              <w:rPr>
                <w:rFonts w:ascii="Times New Roman" w:hAnsi="Times New Roman" w:cs="Times New Roman"/>
                <w:sz w:val="24"/>
                <w:szCs w:val="24"/>
              </w:rPr>
              <w:t>заболевание, требую дообследования</w:t>
            </w:r>
          </w:p>
        </w:tc>
        <w:tc>
          <w:tcPr>
            <w:tcW w:w="485" w:type="dxa"/>
            <w:tcBorders>
              <w:top w:val="single" w:sz="4" w:space="0" w:color="000000"/>
              <w:left w:val="nil"/>
              <w:bottom w:val="single" w:sz="4" w:space="0" w:color="000000"/>
              <w:right w:val="single" w:sz="4" w:space="0" w:color="000000"/>
            </w:tcBorders>
            <w:vAlign w:val="bottom"/>
          </w:tcPr>
          <w:p w:rsidR="00607400" w:rsidRPr="00607400" w:rsidRDefault="00607400" w:rsidP="00607400">
            <w:pPr>
              <w:spacing w:line="259" w:lineRule="auto"/>
              <w:ind w:left="-32"/>
              <w:rPr>
                <w:rFonts w:ascii="Times New Roman" w:hAnsi="Times New Roman" w:cs="Times New Roman"/>
                <w:sz w:val="24"/>
                <w:szCs w:val="24"/>
              </w:rPr>
            </w:pPr>
            <w:r w:rsidRPr="00607400">
              <w:rPr>
                <w:rFonts w:ascii="Times New Roman" w:hAnsi="Times New Roman" w:cs="Times New Roman"/>
                <w:sz w:val="24"/>
                <w:szCs w:val="24"/>
              </w:rPr>
              <w:t>щее</w:t>
            </w:r>
          </w:p>
        </w:tc>
        <w:tc>
          <w:tcPr>
            <w:tcW w:w="0" w:type="auto"/>
            <w:gridSpan w:val="5"/>
            <w:vMerge/>
            <w:tcBorders>
              <w:top w:val="nil"/>
              <w:left w:val="single" w:sz="4" w:space="0" w:color="000000"/>
              <w:bottom w:val="single" w:sz="4" w:space="0" w:color="000000"/>
              <w:right w:val="single" w:sz="4" w:space="0" w:color="000000"/>
            </w:tcBorders>
          </w:tcPr>
          <w:p w:rsidR="00607400" w:rsidRPr="00607400" w:rsidRDefault="00607400" w:rsidP="00607400">
            <w:pPr>
              <w:spacing w:after="160" w:line="259" w:lineRule="auto"/>
              <w:rPr>
                <w:rFonts w:ascii="Times New Roman" w:hAnsi="Times New Roman" w:cs="Times New Roman"/>
                <w:sz w:val="24"/>
                <w:szCs w:val="24"/>
              </w:rPr>
            </w:pPr>
          </w:p>
        </w:tc>
      </w:tr>
      <w:tr w:rsidR="00607400" w:rsidRPr="00607400" w:rsidTr="00607400">
        <w:trPr>
          <w:trHeight w:val="545"/>
        </w:trPr>
        <w:tc>
          <w:tcPr>
            <w:tcW w:w="60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p w:rsidR="00607400" w:rsidRPr="00607400" w:rsidRDefault="00607400" w:rsidP="00607400">
            <w:pPr>
              <w:spacing w:line="259" w:lineRule="auto"/>
              <w:ind w:left="14"/>
              <w:rPr>
                <w:rFonts w:ascii="Times New Roman" w:hAnsi="Times New Roman" w:cs="Times New Roman"/>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4"/>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nil"/>
            </w:tcBorders>
          </w:tcPr>
          <w:p w:rsidR="00607400" w:rsidRPr="00607400" w:rsidRDefault="00607400" w:rsidP="00607400">
            <w:pPr>
              <w:spacing w:line="259" w:lineRule="auto"/>
              <w:ind w:left="17"/>
              <w:rPr>
                <w:rFonts w:ascii="Times New Roman" w:hAnsi="Times New Roman" w:cs="Times New Roman"/>
                <w:sz w:val="24"/>
                <w:szCs w:val="24"/>
              </w:rPr>
            </w:pPr>
          </w:p>
        </w:tc>
        <w:tc>
          <w:tcPr>
            <w:tcW w:w="485" w:type="dxa"/>
            <w:tcBorders>
              <w:top w:val="single" w:sz="4" w:space="0" w:color="000000"/>
              <w:left w:val="nil"/>
              <w:bottom w:val="single" w:sz="4" w:space="0" w:color="000000"/>
              <w:right w:val="single" w:sz="4" w:space="0" w:color="000000"/>
            </w:tcBorders>
          </w:tcPr>
          <w:p w:rsidR="00607400" w:rsidRPr="00607400" w:rsidRDefault="00607400" w:rsidP="00607400">
            <w:pPr>
              <w:spacing w:after="160" w:line="259" w:lineRule="auto"/>
              <w:rPr>
                <w:rFonts w:ascii="Times New Roman" w:hAnsi="Times New Roman" w:cs="Times New Roman"/>
                <w:sz w:val="24"/>
                <w:szCs w:val="24"/>
              </w:rPr>
            </w:pPr>
          </w:p>
        </w:tc>
        <w:tc>
          <w:tcPr>
            <w:tcW w:w="2533" w:type="dxa"/>
            <w:gridSpan w:val="5"/>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7"/>
              <w:rPr>
                <w:rFonts w:ascii="Times New Roman" w:hAnsi="Times New Roman" w:cs="Times New Roman"/>
                <w:sz w:val="24"/>
                <w:szCs w:val="24"/>
              </w:rPr>
            </w:pPr>
          </w:p>
        </w:tc>
      </w:tr>
      <w:tr w:rsidR="00607400" w:rsidRPr="00607400" w:rsidTr="00607400">
        <w:trPr>
          <w:trHeight w:val="562"/>
        </w:trPr>
        <w:tc>
          <w:tcPr>
            <w:tcW w:w="600"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4"/>
              <w:rPr>
                <w:rFonts w:ascii="Times New Roman" w:hAnsi="Times New Roman" w:cs="Times New Roman"/>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4"/>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nil"/>
            </w:tcBorders>
          </w:tcPr>
          <w:p w:rsidR="00607400" w:rsidRPr="00607400" w:rsidRDefault="00607400" w:rsidP="00607400">
            <w:pPr>
              <w:spacing w:line="259" w:lineRule="auto"/>
              <w:ind w:left="17"/>
              <w:rPr>
                <w:rFonts w:ascii="Times New Roman" w:hAnsi="Times New Roman" w:cs="Times New Roman"/>
                <w:sz w:val="24"/>
                <w:szCs w:val="24"/>
              </w:rPr>
            </w:pPr>
          </w:p>
        </w:tc>
        <w:tc>
          <w:tcPr>
            <w:tcW w:w="485" w:type="dxa"/>
            <w:tcBorders>
              <w:top w:val="single" w:sz="4" w:space="0" w:color="000000"/>
              <w:left w:val="nil"/>
              <w:bottom w:val="single" w:sz="4" w:space="0" w:color="000000"/>
              <w:right w:val="single" w:sz="4" w:space="0" w:color="000000"/>
            </w:tcBorders>
          </w:tcPr>
          <w:p w:rsidR="00607400" w:rsidRPr="00607400" w:rsidRDefault="00607400" w:rsidP="00607400">
            <w:pPr>
              <w:spacing w:after="160" w:line="259" w:lineRule="auto"/>
              <w:rPr>
                <w:rFonts w:ascii="Times New Roman" w:hAnsi="Times New Roman" w:cs="Times New Roman"/>
                <w:sz w:val="24"/>
                <w:szCs w:val="24"/>
              </w:rPr>
            </w:pPr>
          </w:p>
        </w:tc>
        <w:tc>
          <w:tcPr>
            <w:tcW w:w="2533" w:type="dxa"/>
            <w:gridSpan w:val="5"/>
            <w:tcBorders>
              <w:top w:val="single" w:sz="4" w:space="0" w:color="000000"/>
              <w:left w:val="single" w:sz="4" w:space="0" w:color="000000"/>
              <w:bottom w:val="single" w:sz="4" w:space="0" w:color="000000"/>
              <w:right w:val="single" w:sz="4" w:space="0" w:color="000000"/>
            </w:tcBorders>
            <w:vAlign w:val="center"/>
          </w:tcPr>
          <w:p w:rsidR="00607400" w:rsidRPr="00607400" w:rsidRDefault="00607400" w:rsidP="00607400">
            <w:pPr>
              <w:spacing w:line="259" w:lineRule="auto"/>
              <w:ind w:left="17"/>
              <w:rPr>
                <w:rFonts w:ascii="Times New Roman" w:hAnsi="Times New Roman" w:cs="Times New Roman"/>
                <w:sz w:val="24"/>
                <w:szCs w:val="24"/>
              </w:rPr>
            </w:pPr>
          </w:p>
        </w:tc>
      </w:tr>
      <w:tr w:rsidR="00607400" w:rsidRPr="00607400" w:rsidTr="00607400">
        <w:trPr>
          <w:trHeight w:val="542"/>
        </w:trPr>
        <w:tc>
          <w:tcPr>
            <w:tcW w:w="60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nil"/>
            </w:tcBorders>
          </w:tcPr>
          <w:p w:rsidR="00607400" w:rsidRPr="00607400" w:rsidRDefault="00607400" w:rsidP="00607400">
            <w:pPr>
              <w:spacing w:line="259" w:lineRule="auto"/>
              <w:ind w:left="17"/>
              <w:rPr>
                <w:rFonts w:ascii="Times New Roman" w:hAnsi="Times New Roman" w:cs="Times New Roman"/>
                <w:sz w:val="24"/>
                <w:szCs w:val="24"/>
              </w:rPr>
            </w:pPr>
          </w:p>
        </w:tc>
        <w:tc>
          <w:tcPr>
            <w:tcW w:w="485" w:type="dxa"/>
            <w:tcBorders>
              <w:top w:val="single" w:sz="4" w:space="0" w:color="000000"/>
              <w:left w:val="nil"/>
              <w:bottom w:val="single" w:sz="4" w:space="0" w:color="000000"/>
              <w:right w:val="single" w:sz="4" w:space="0" w:color="000000"/>
            </w:tcBorders>
          </w:tcPr>
          <w:p w:rsidR="00607400" w:rsidRPr="00607400" w:rsidRDefault="00607400" w:rsidP="00607400">
            <w:pPr>
              <w:spacing w:after="160" w:line="259" w:lineRule="auto"/>
              <w:rPr>
                <w:rFonts w:ascii="Times New Roman" w:hAnsi="Times New Roman" w:cs="Times New Roman"/>
                <w:sz w:val="24"/>
                <w:szCs w:val="24"/>
              </w:rPr>
            </w:pPr>
          </w:p>
        </w:tc>
        <w:tc>
          <w:tcPr>
            <w:tcW w:w="253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r>
      <w:tr w:rsidR="00607400" w:rsidRPr="00607400" w:rsidTr="00607400">
        <w:trPr>
          <w:trHeight w:val="559"/>
        </w:trPr>
        <w:tc>
          <w:tcPr>
            <w:tcW w:w="60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nil"/>
            </w:tcBorders>
          </w:tcPr>
          <w:p w:rsidR="00607400" w:rsidRPr="00607400" w:rsidRDefault="00607400" w:rsidP="00607400">
            <w:pPr>
              <w:spacing w:line="259" w:lineRule="auto"/>
              <w:ind w:left="17"/>
              <w:rPr>
                <w:rFonts w:ascii="Times New Roman" w:hAnsi="Times New Roman" w:cs="Times New Roman"/>
                <w:sz w:val="24"/>
                <w:szCs w:val="24"/>
              </w:rPr>
            </w:pPr>
          </w:p>
        </w:tc>
        <w:tc>
          <w:tcPr>
            <w:tcW w:w="485" w:type="dxa"/>
            <w:tcBorders>
              <w:top w:val="single" w:sz="4" w:space="0" w:color="000000"/>
              <w:left w:val="nil"/>
              <w:bottom w:val="single" w:sz="4" w:space="0" w:color="000000"/>
              <w:right w:val="single" w:sz="4" w:space="0" w:color="000000"/>
            </w:tcBorders>
          </w:tcPr>
          <w:p w:rsidR="00607400" w:rsidRPr="00607400" w:rsidRDefault="00607400" w:rsidP="00607400">
            <w:pPr>
              <w:spacing w:after="160" w:line="259" w:lineRule="auto"/>
              <w:rPr>
                <w:rFonts w:ascii="Times New Roman" w:hAnsi="Times New Roman" w:cs="Times New Roman"/>
                <w:sz w:val="24"/>
                <w:szCs w:val="24"/>
              </w:rPr>
            </w:pPr>
          </w:p>
        </w:tc>
        <w:tc>
          <w:tcPr>
            <w:tcW w:w="253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r>
      <w:tr w:rsidR="00607400" w:rsidRPr="00607400" w:rsidTr="00607400">
        <w:trPr>
          <w:trHeight w:val="545"/>
        </w:trPr>
        <w:tc>
          <w:tcPr>
            <w:tcW w:w="60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nil"/>
            </w:tcBorders>
          </w:tcPr>
          <w:p w:rsidR="00607400" w:rsidRPr="00607400" w:rsidRDefault="00607400" w:rsidP="00607400">
            <w:pPr>
              <w:spacing w:line="259" w:lineRule="auto"/>
              <w:ind w:left="17"/>
              <w:rPr>
                <w:rFonts w:ascii="Times New Roman" w:hAnsi="Times New Roman" w:cs="Times New Roman"/>
                <w:sz w:val="24"/>
                <w:szCs w:val="24"/>
              </w:rPr>
            </w:pPr>
          </w:p>
        </w:tc>
        <w:tc>
          <w:tcPr>
            <w:tcW w:w="485" w:type="dxa"/>
            <w:tcBorders>
              <w:top w:val="single" w:sz="4" w:space="0" w:color="000000"/>
              <w:left w:val="nil"/>
              <w:bottom w:val="single" w:sz="4" w:space="0" w:color="000000"/>
              <w:right w:val="single" w:sz="4" w:space="0" w:color="000000"/>
            </w:tcBorders>
          </w:tcPr>
          <w:p w:rsidR="00607400" w:rsidRPr="00607400" w:rsidRDefault="00607400" w:rsidP="00607400">
            <w:pPr>
              <w:spacing w:after="160" w:line="259" w:lineRule="auto"/>
              <w:rPr>
                <w:rFonts w:ascii="Times New Roman" w:hAnsi="Times New Roman" w:cs="Times New Roman"/>
                <w:sz w:val="24"/>
                <w:szCs w:val="24"/>
              </w:rPr>
            </w:pPr>
          </w:p>
        </w:tc>
        <w:tc>
          <w:tcPr>
            <w:tcW w:w="253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r>
      <w:tr w:rsidR="00607400" w:rsidRPr="00607400" w:rsidTr="00607400">
        <w:trPr>
          <w:trHeight w:val="542"/>
        </w:trPr>
        <w:tc>
          <w:tcPr>
            <w:tcW w:w="600"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4"/>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nil"/>
            </w:tcBorders>
          </w:tcPr>
          <w:p w:rsidR="00607400" w:rsidRPr="00607400" w:rsidRDefault="00607400" w:rsidP="00607400">
            <w:pPr>
              <w:spacing w:line="259" w:lineRule="auto"/>
              <w:ind w:left="17"/>
              <w:rPr>
                <w:rFonts w:ascii="Times New Roman" w:hAnsi="Times New Roman" w:cs="Times New Roman"/>
                <w:sz w:val="24"/>
                <w:szCs w:val="24"/>
              </w:rPr>
            </w:pPr>
          </w:p>
        </w:tc>
        <w:tc>
          <w:tcPr>
            <w:tcW w:w="485" w:type="dxa"/>
            <w:tcBorders>
              <w:top w:val="single" w:sz="4" w:space="0" w:color="000000"/>
              <w:left w:val="nil"/>
              <w:bottom w:val="single" w:sz="4" w:space="0" w:color="000000"/>
              <w:right w:val="single" w:sz="4" w:space="0" w:color="000000"/>
            </w:tcBorders>
          </w:tcPr>
          <w:p w:rsidR="00607400" w:rsidRPr="00607400" w:rsidRDefault="00607400" w:rsidP="00607400">
            <w:pPr>
              <w:spacing w:after="160" w:line="259" w:lineRule="auto"/>
              <w:rPr>
                <w:rFonts w:ascii="Times New Roman" w:hAnsi="Times New Roman" w:cs="Times New Roman"/>
                <w:sz w:val="24"/>
                <w:szCs w:val="24"/>
              </w:rPr>
            </w:pPr>
          </w:p>
        </w:tc>
        <w:tc>
          <w:tcPr>
            <w:tcW w:w="2533" w:type="dxa"/>
            <w:gridSpan w:val="5"/>
            <w:tcBorders>
              <w:top w:val="single" w:sz="4" w:space="0" w:color="000000"/>
              <w:left w:val="single" w:sz="4" w:space="0" w:color="000000"/>
              <w:bottom w:val="single" w:sz="4" w:space="0" w:color="000000"/>
              <w:right w:val="single" w:sz="4" w:space="0" w:color="000000"/>
            </w:tcBorders>
          </w:tcPr>
          <w:p w:rsidR="00607400" w:rsidRPr="00607400" w:rsidRDefault="00607400" w:rsidP="00607400">
            <w:pPr>
              <w:spacing w:line="259" w:lineRule="auto"/>
              <w:ind w:left="17"/>
              <w:rPr>
                <w:rFonts w:ascii="Times New Roman" w:hAnsi="Times New Roman" w:cs="Times New Roman"/>
                <w:sz w:val="24"/>
                <w:szCs w:val="24"/>
              </w:rPr>
            </w:pPr>
          </w:p>
        </w:tc>
      </w:tr>
    </w:tbl>
    <w:p w:rsidR="00607400" w:rsidRPr="00607400" w:rsidRDefault="00607400" w:rsidP="00607400">
      <w:pPr>
        <w:tabs>
          <w:tab w:val="left" w:pos="2595"/>
        </w:tabs>
        <w:jc w:val="center"/>
        <w:rPr>
          <w:rFonts w:ascii="Times New Roman" w:hAnsi="Times New Roman" w:cs="Times New Roman"/>
          <w:b/>
          <w:sz w:val="24"/>
          <w:szCs w:val="24"/>
        </w:rPr>
      </w:pPr>
    </w:p>
    <w:p w:rsidR="00607400" w:rsidRDefault="00607400" w:rsidP="00607400">
      <w:pPr>
        <w:tabs>
          <w:tab w:val="left" w:pos="2595"/>
        </w:tabs>
        <w:jc w:val="center"/>
        <w:rPr>
          <w:rFonts w:ascii="Times New Roman" w:hAnsi="Times New Roman" w:cs="Times New Roman"/>
          <w:b/>
          <w:sz w:val="28"/>
          <w:szCs w:val="28"/>
        </w:rPr>
      </w:pPr>
    </w:p>
    <w:p w:rsidR="00607400" w:rsidRDefault="00607400" w:rsidP="00607400">
      <w:pPr>
        <w:tabs>
          <w:tab w:val="left" w:pos="2595"/>
        </w:tabs>
        <w:jc w:val="center"/>
        <w:rPr>
          <w:rFonts w:ascii="Times New Roman" w:hAnsi="Times New Roman" w:cs="Times New Roman"/>
          <w:b/>
          <w:sz w:val="28"/>
          <w:szCs w:val="28"/>
        </w:rPr>
      </w:pPr>
    </w:p>
    <w:p w:rsidR="005153F7" w:rsidRDefault="005153F7" w:rsidP="00607400">
      <w:pPr>
        <w:tabs>
          <w:tab w:val="left" w:pos="2595"/>
        </w:tabs>
        <w:jc w:val="center"/>
        <w:rPr>
          <w:rFonts w:ascii="Times New Roman" w:hAnsi="Times New Roman" w:cs="Times New Roman"/>
          <w:b/>
          <w:sz w:val="28"/>
          <w:szCs w:val="28"/>
        </w:rPr>
      </w:pPr>
    </w:p>
    <w:p w:rsidR="005153F7" w:rsidRDefault="005153F7" w:rsidP="00607400">
      <w:pPr>
        <w:tabs>
          <w:tab w:val="left" w:pos="2595"/>
        </w:tabs>
        <w:jc w:val="center"/>
        <w:rPr>
          <w:rFonts w:ascii="Times New Roman" w:hAnsi="Times New Roman" w:cs="Times New Roman"/>
          <w:b/>
          <w:sz w:val="28"/>
          <w:szCs w:val="28"/>
        </w:rPr>
      </w:pPr>
    </w:p>
    <w:p w:rsidR="005153F7" w:rsidRDefault="005153F7" w:rsidP="00607400">
      <w:pPr>
        <w:tabs>
          <w:tab w:val="left" w:pos="2595"/>
        </w:tabs>
        <w:jc w:val="center"/>
        <w:rPr>
          <w:rFonts w:ascii="Times New Roman" w:hAnsi="Times New Roman" w:cs="Times New Roman"/>
          <w:b/>
          <w:sz w:val="28"/>
          <w:szCs w:val="28"/>
        </w:rPr>
      </w:pPr>
    </w:p>
    <w:p w:rsidR="005153F7" w:rsidRDefault="005153F7" w:rsidP="00607400">
      <w:pPr>
        <w:tabs>
          <w:tab w:val="left" w:pos="2595"/>
        </w:tabs>
        <w:jc w:val="center"/>
        <w:rPr>
          <w:rFonts w:ascii="Times New Roman" w:hAnsi="Times New Roman" w:cs="Times New Roman"/>
          <w:b/>
          <w:sz w:val="28"/>
          <w:szCs w:val="28"/>
        </w:rPr>
      </w:pPr>
    </w:p>
    <w:p w:rsidR="005153F7" w:rsidRDefault="00434FBB" w:rsidP="00607400">
      <w:pPr>
        <w:tabs>
          <w:tab w:val="left" w:pos="2595"/>
        </w:tabs>
        <w:jc w:val="center"/>
        <w:rPr>
          <w:rFonts w:ascii="Times New Roman" w:hAnsi="Times New Roman" w:cs="Times New Roman"/>
          <w:b/>
          <w:sz w:val="28"/>
          <w:szCs w:val="28"/>
        </w:rPr>
      </w:pPr>
      <w:r w:rsidRPr="00E96D53">
        <w:rPr>
          <w:rFonts w:ascii="Times New Roman" w:hAnsi="Times New Roman" w:cs="Times New Roman"/>
        </w:rPr>
        <w:t>Форма</w:t>
      </w:r>
      <w:r>
        <w:rPr>
          <w:rFonts w:ascii="Times New Roman" w:hAnsi="Times New Roman" w:cs="Times New Roman"/>
        </w:rPr>
        <w:t xml:space="preserve"> 4</w:t>
      </w:r>
    </w:p>
    <w:p w:rsidR="005F456C" w:rsidRPr="005F456C" w:rsidRDefault="005F456C" w:rsidP="005F456C">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0"/>
          <w:szCs w:val="20"/>
          <w:lang w:eastAsia="ru-RU"/>
        </w:rPr>
      </w:pPr>
      <w:r w:rsidRPr="005F456C">
        <w:rPr>
          <w:rFonts w:ascii="Times New Roman" w:eastAsia="Times New Roman" w:hAnsi="Times New Roman" w:cs="Times New Roman"/>
          <w:b/>
          <w:color w:val="333333"/>
          <w:sz w:val="20"/>
          <w:szCs w:val="20"/>
          <w:lang w:eastAsia="ru-RU"/>
        </w:rPr>
        <w:t>ПАСПОРТ ЗДОРОВЬЯ</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Фамилия ___________________________________________________________________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Имя _______________________________________________________________________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lastRenderedPageBreak/>
        <w:t>Отчество __________________________________________________________________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1. Ф.И.О. _________________________________________________________________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___________________________________________________________________________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2. Пол: муж., жен. 3. Дата рождения: ___________ ___________ 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число месяц год</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4. Адрес: _________________________________________________________________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ул. _______________________________ дом _____ корп. _________ кв. 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5. Страховой полис: серия _____________________ N 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наименование страховой медицинской организации</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________________________________________________________________________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6. Наблюдается поликлиникой 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7. Телефоны в поликлинике 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8. Медицинская карта амбулаторного больного N 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9. Ф.И.О. участкового врача терапевта (врача общей практики (семейного</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врача)) ___________________________________________________________________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Сигнальные отметки</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Группа и Rh-принадлежность крови: 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Лекарственная непереносимость 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(указать, на какой препарат)</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Аллергическая реакция _____________________________________________________</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(да/нет)</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Дополнительная диспансеризация</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198"/>
        <w:gridCol w:w="1767"/>
        <w:gridCol w:w="444"/>
        <w:gridCol w:w="278"/>
        <w:gridCol w:w="459"/>
      </w:tblGrid>
      <w:tr w:rsidR="005F456C" w:rsidRPr="005F456C" w:rsidTr="005F45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Наименование</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Годы (вписать)</w:t>
            </w:r>
          </w:p>
        </w:tc>
      </w:tr>
      <w:tr w:rsidR="005F456C" w:rsidRPr="005F456C" w:rsidTr="005F45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24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Группа состояния здоровья &lt;</w:t>
            </w:r>
            <w:hyperlink r:id="rId16" w:anchor="зв" w:history="1">
              <w:r w:rsidRPr="005F456C">
                <w:rPr>
                  <w:rFonts w:ascii="Times New Roman" w:eastAsia="Times New Roman" w:hAnsi="Times New Roman" w:cs="Times New Roman"/>
                  <w:color w:val="8C9AA8"/>
                  <w:sz w:val="20"/>
                  <w:szCs w:val="20"/>
                  <w:u w:val="single"/>
                  <w:lang w:eastAsia="ru-RU"/>
                </w:rPr>
                <w:t>*</w:t>
              </w:r>
            </w:hyperlink>
            <w:r w:rsidRPr="005F456C">
              <w:rPr>
                <w:rFonts w:ascii="Times New Roman" w:eastAsia="Times New Roman" w:hAnsi="Times New Roman" w:cs="Times New Roman"/>
                <w:sz w:val="20"/>
                <w:szCs w:val="20"/>
                <w:lang w:eastAsia="ru-RU"/>
              </w:rPr>
              <w:t>&gt;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 врача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&lt; </w:t>
      </w:r>
      <w:bookmarkStart w:id="1" w:name="зв"/>
      <w:r w:rsidRPr="005F456C">
        <w:rPr>
          <w:rFonts w:ascii="Times New Roman" w:eastAsia="Times New Roman" w:hAnsi="Times New Roman" w:cs="Times New Roman"/>
          <w:color w:val="333333"/>
          <w:sz w:val="20"/>
          <w:szCs w:val="20"/>
          <w:lang w:eastAsia="ru-RU"/>
        </w:rPr>
        <w:t>*&gt;</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I группа - практически здоров;</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lastRenderedPageBreak/>
        <w:t>II группа - риск развития заболевания, нуждается в проведении</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профилактических мероприятий;</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III группа - нуждается в дополнительном обследовании для уточнения</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(установления) диагноза (впервые установленное хроническое заболевание) или</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лечении в амбулаторных условиях;</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IV группа - нуждающиеся в дополнительном обследовании и лечении в</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стационарных условиях;</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V группа - имеет показания для оказания высокотехнологичной медицинской</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помощи</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(медицинская документация направляется в орган исполнительной власти</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субъекта Российской Федерации в сфере здравоохранения).</w:t>
      </w:r>
    </w:p>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Показатели состояния здоровья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8"/>
        <w:gridCol w:w="5702"/>
        <w:gridCol w:w="1844"/>
        <w:gridCol w:w="289"/>
        <w:gridCol w:w="289"/>
        <w:gridCol w:w="304"/>
      </w:tblGrid>
      <w:tr w:rsidR="005F456C" w:rsidRPr="005F456C" w:rsidTr="005F45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N </w:t>
            </w:r>
            <w:r w:rsidRPr="005F456C">
              <w:rPr>
                <w:rFonts w:ascii="Times New Roman" w:eastAsia="Times New Roman" w:hAnsi="Times New Roman" w:cs="Times New Roman"/>
                <w:sz w:val="20"/>
                <w:szCs w:val="20"/>
                <w:lang w:eastAsia="ru-RU"/>
              </w:rPr>
              <w:b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Наименование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Годы (вписать)</w:t>
            </w:r>
          </w:p>
        </w:tc>
      </w:tr>
      <w:tr w:rsidR="005F456C" w:rsidRPr="005F456C" w:rsidTr="005F456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Рост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Вес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Частота сердечных сокращений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Артериальное давление (АД)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Прочие 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pacing w:before="100" w:beforeAutospacing="1" w:after="100" w:afterAutospacing="1" w:line="240" w:lineRule="auto"/>
        <w:rPr>
          <w:rFonts w:ascii="Times New Roman" w:eastAsia="Times New Roman" w:hAnsi="Times New Roman" w:cs="Times New Roman"/>
          <w:color w:val="333333"/>
          <w:sz w:val="20"/>
          <w:szCs w:val="20"/>
          <w:shd w:val="clear" w:color="auto" w:fill="FFFFFF"/>
          <w:lang w:eastAsia="ru-RU"/>
        </w:rPr>
      </w:pPr>
      <w:r w:rsidRPr="005F456C">
        <w:rPr>
          <w:rFonts w:ascii="Times New Roman" w:eastAsia="Times New Roman" w:hAnsi="Times New Roman" w:cs="Times New Roman"/>
          <w:color w:val="333333"/>
          <w:sz w:val="20"/>
          <w:szCs w:val="20"/>
          <w:shd w:val="clear" w:color="auto" w:fill="FFFFFF"/>
          <w:lang w:eastAsia="ru-RU"/>
        </w:rPr>
        <w:t>Факторы риска развития социально-значимых</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заболеваний </w:t>
      </w:r>
      <w:bookmarkEnd w:id="1"/>
      <w:r w:rsidR="00D97931" w:rsidRPr="005F456C">
        <w:rPr>
          <w:rFonts w:ascii="Times New Roman" w:eastAsia="Times New Roman" w:hAnsi="Times New Roman" w:cs="Times New Roman"/>
          <w:color w:val="333333"/>
          <w:sz w:val="20"/>
          <w:szCs w:val="20"/>
          <w:lang w:eastAsia="ru-RU"/>
        </w:rPr>
        <w:fldChar w:fldCharType="begin"/>
      </w:r>
      <w:r w:rsidRPr="005F456C">
        <w:rPr>
          <w:rFonts w:ascii="Times New Roman" w:eastAsia="Times New Roman" w:hAnsi="Times New Roman" w:cs="Times New Roman"/>
          <w:color w:val="333333"/>
          <w:sz w:val="20"/>
          <w:szCs w:val="20"/>
          <w:lang w:eastAsia="ru-RU"/>
        </w:rPr>
        <w:instrText xml:space="preserve"> HYPERLINK "http://dogma.su/medosmotr/detail.php?ID=6745" \l "***1" </w:instrText>
      </w:r>
      <w:r w:rsidR="00D97931" w:rsidRPr="005F456C">
        <w:rPr>
          <w:rFonts w:ascii="Times New Roman" w:eastAsia="Times New Roman" w:hAnsi="Times New Roman" w:cs="Times New Roman"/>
          <w:color w:val="333333"/>
          <w:sz w:val="20"/>
          <w:szCs w:val="20"/>
          <w:lang w:eastAsia="ru-RU"/>
        </w:rPr>
        <w:fldChar w:fldCharType="separate"/>
      </w:r>
      <w:r w:rsidRPr="005F456C">
        <w:rPr>
          <w:rFonts w:ascii="Times New Roman" w:eastAsia="Times New Roman" w:hAnsi="Times New Roman" w:cs="Times New Roman"/>
          <w:color w:val="8C9AA8"/>
          <w:sz w:val="20"/>
          <w:szCs w:val="20"/>
          <w:u w:val="single"/>
          <w:lang w:eastAsia="ru-RU"/>
        </w:rPr>
        <w:t>&lt;***&gt;</w:t>
      </w:r>
      <w:r w:rsidR="00D97931" w:rsidRPr="005F456C">
        <w:rPr>
          <w:rFonts w:ascii="Times New Roman" w:eastAsia="Times New Roman" w:hAnsi="Times New Roman" w:cs="Times New Roman"/>
          <w:color w:val="333333"/>
          <w:sz w:val="20"/>
          <w:szCs w:val="20"/>
          <w:lang w:eastAsia="ru-RU"/>
        </w:rPr>
        <w:fldChar w:fldCharType="end"/>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77"/>
        <w:gridCol w:w="6489"/>
        <w:gridCol w:w="1764"/>
        <w:gridCol w:w="167"/>
        <w:gridCol w:w="167"/>
        <w:gridCol w:w="182"/>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color w:val="333333"/>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2009 </w:t>
            </w:r>
            <w:hyperlink r:id="rId17" w:anchor="зв2_1" w:history="1">
              <w:r w:rsidRPr="005F456C">
                <w:rPr>
                  <w:rFonts w:ascii="Times New Roman" w:eastAsia="Times New Roman" w:hAnsi="Times New Roman" w:cs="Times New Roman"/>
                  <w:color w:val="8C9AA8"/>
                  <w:sz w:val="20"/>
                  <w:szCs w:val="20"/>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Наследственность (ССЗ </w:t>
            </w:r>
            <w:hyperlink r:id="rId18" w:anchor="*1" w:history="1">
              <w:r w:rsidRPr="005F456C">
                <w:rPr>
                  <w:rFonts w:ascii="Times New Roman" w:eastAsia="Times New Roman" w:hAnsi="Times New Roman" w:cs="Times New Roman"/>
                  <w:color w:val="8C9AA8"/>
                  <w:sz w:val="20"/>
                  <w:szCs w:val="20"/>
                  <w:u w:val="single"/>
                  <w:lang w:eastAsia="ru-RU"/>
                </w:rPr>
                <w:t>&lt;*&gt;</w:t>
              </w:r>
            </w:hyperlink>
            <w:r w:rsidRPr="005F456C">
              <w:rPr>
                <w:rFonts w:ascii="Times New Roman" w:eastAsia="Times New Roman" w:hAnsi="Times New Roman" w:cs="Times New Roman"/>
                <w:sz w:val="20"/>
                <w:szCs w:val="20"/>
                <w:lang w:eastAsia="ru-RU"/>
              </w:rPr>
              <w:t>, СД </w:t>
            </w:r>
            <w:r w:rsidRPr="005F456C">
              <w:rPr>
                <w:rFonts w:ascii="Times New Roman" w:eastAsia="Times New Roman" w:hAnsi="Times New Roman" w:cs="Times New Roman"/>
                <w:sz w:val="20"/>
                <w:szCs w:val="20"/>
                <w:lang w:eastAsia="ru-RU"/>
              </w:rPr>
              <w:br/>
            </w:r>
            <w:hyperlink r:id="rId19" w:anchor="**1" w:history="1">
              <w:r w:rsidRPr="005F456C">
                <w:rPr>
                  <w:rFonts w:ascii="Times New Roman" w:eastAsia="Times New Roman" w:hAnsi="Times New Roman" w:cs="Times New Roman"/>
                  <w:color w:val="8C9AA8"/>
                  <w:sz w:val="20"/>
                  <w:szCs w:val="20"/>
                  <w:u w:val="single"/>
                  <w:lang w:eastAsia="ru-RU"/>
                </w:rPr>
                <w:t>&lt;**&gt;</w:t>
              </w:r>
            </w:hyperlink>
            <w:r w:rsidRPr="005F456C">
              <w:rPr>
                <w:rFonts w:ascii="Times New Roman" w:eastAsia="Times New Roman" w:hAnsi="Times New Roman" w:cs="Times New Roman"/>
                <w:sz w:val="20"/>
                <w:szCs w:val="20"/>
                <w:lang w:eastAsia="ru-RU"/>
              </w:rPr>
              <w:t>, онкологические заболевания)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Курение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Избыточный вес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Гиподинамия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Стресс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Повышенное 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Нерациональное питание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 врача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bookmarkStart w:id="2" w:name="*1"/>
      <w:bookmarkEnd w:id="2"/>
      <w:r w:rsidRPr="005F456C">
        <w:rPr>
          <w:rFonts w:ascii="Times New Roman" w:eastAsia="Times New Roman" w:hAnsi="Times New Roman" w:cs="Times New Roman"/>
          <w:color w:val="333333"/>
          <w:sz w:val="20"/>
          <w:szCs w:val="20"/>
          <w:lang w:eastAsia="ru-RU"/>
        </w:rPr>
        <w:lastRenderedPageBreak/>
        <w:t>&lt;*&gt; После 2009 г. - вписать.</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&lt;*&gt; ССЗ - сердечно-сосудистые заболевания.</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bookmarkStart w:id="3" w:name="**1"/>
      <w:bookmarkEnd w:id="3"/>
      <w:r w:rsidRPr="005F456C">
        <w:rPr>
          <w:rFonts w:ascii="Times New Roman" w:eastAsia="Times New Roman" w:hAnsi="Times New Roman" w:cs="Times New Roman"/>
          <w:color w:val="333333"/>
          <w:sz w:val="20"/>
          <w:szCs w:val="20"/>
          <w:lang w:eastAsia="ru-RU"/>
        </w:rPr>
        <w:t>&lt;**&gt; СД - сахарный диабет.</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bookmarkStart w:id="4" w:name="***1"/>
      <w:bookmarkEnd w:id="4"/>
      <w:r w:rsidRPr="005F456C">
        <w:rPr>
          <w:rFonts w:ascii="Times New Roman" w:eastAsia="Times New Roman" w:hAnsi="Times New Roman" w:cs="Times New Roman"/>
          <w:color w:val="333333"/>
          <w:sz w:val="20"/>
          <w:szCs w:val="20"/>
          <w:lang w:eastAsia="ru-RU"/>
        </w:rPr>
        <w:t>&lt;***&gt; Отметить: есть, нет, неизвестно.</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Классификация артериальной гипертензии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19"/>
        <w:gridCol w:w="1664"/>
        <w:gridCol w:w="2264"/>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АД систолическое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АД диастолистолическое</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Оптимальное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&lt; 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&lt; 80</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Нормальное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120 - 129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80 - 84</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Высокое нормальное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130 - 139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85 - 89</w:t>
            </w:r>
          </w:p>
        </w:tc>
      </w:tr>
      <w:tr w:rsidR="005F456C" w:rsidRPr="005F456C" w:rsidTr="005F456C">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Артериальная гипертензия</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АГ I степени ("мягкая")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140 - 159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90 - 99</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АГ II степени ("умеренная")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160 - 179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100 - 109</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АГ III степени ("тяжелая")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&gt;= 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&gt;= 110</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Изолированная </w:t>
            </w:r>
            <w:r w:rsidRPr="005F456C">
              <w:rPr>
                <w:rFonts w:ascii="Times New Roman" w:eastAsia="Times New Roman" w:hAnsi="Times New Roman" w:cs="Times New Roman"/>
                <w:sz w:val="20"/>
                <w:szCs w:val="20"/>
                <w:lang w:eastAsia="ru-RU"/>
              </w:rPr>
              <w:br/>
              <w:t>систолическая гипертензия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&gt;= 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&lt; 90</w:t>
            </w:r>
          </w:p>
        </w:tc>
      </w:tr>
    </w:tbl>
    <w:p w:rsidR="005F456C" w:rsidRPr="005F456C" w:rsidRDefault="005F456C" w:rsidP="005F456C">
      <w:pPr>
        <w:spacing w:after="0" w:line="240" w:lineRule="auto"/>
        <w:rPr>
          <w:rFonts w:ascii="Times New Roman" w:eastAsia="Times New Roman" w:hAnsi="Times New Roman" w:cs="Times New Roman"/>
          <w:vanish/>
          <w:sz w:val="20"/>
          <w:szCs w:val="20"/>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717"/>
        <w:gridCol w:w="3659"/>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Норма сахара крови натощак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6,1 ммоль/л (Европейские рекомендации)</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Целевой уровень холестерина </w:t>
            </w:r>
            <w:r w:rsidRPr="005F456C">
              <w:rPr>
                <w:rFonts w:ascii="Times New Roman" w:eastAsia="Times New Roman" w:hAnsi="Times New Roman" w:cs="Times New Roman"/>
                <w:sz w:val="20"/>
                <w:szCs w:val="20"/>
                <w:lang w:eastAsia="ru-RU"/>
              </w:rPr>
              <w:br/>
              <w:t>без КБС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менее 5 ммоль/л</w:t>
            </w: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Расчет индекса массы тела (ИМТ):</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13"/>
        <w:gridCol w:w="2354"/>
      </w:tblGrid>
      <w:tr w:rsidR="005F456C" w:rsidRPr="005F456C" w:rsidTr="005F45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ИМТ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Вес (кг)</w:t>
            </w:r>
          </w:p>
        </w:tc>
      </w:tr>
      <w:tr w:rsidR="005F456C" w:rsidRPr="005F456C" w:rsidTr="005F45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Рост (в метрах) в квадрате</w:t>
            </w:r>
          </w:p>
        </w:tc>
      </w:tr>
    </w:tbl>
    <w:p w:rsidR="005F456C" w:rsidRPr="005F456C" w:rsidRDefault="005F456C" w:rsidP="005F456C">
      <w:pPr>
        <w:spacing w:after="0" w:line="240" w:lineRule="auto"/>
        <w:rPr>
          <w:rFonts w:ascii="Times New Roman" w:eastAsia="Times New Roman" w:hAnsi="Times New Roman" w:cs="Times New Roman"/>
          <w:vanish/>
          <w:sz w:val="20"/>
          <w:szCs w:val="20"/>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17"/>
        <w:gridCol w:w="992"/>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норма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18,5 - 24,9</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предожирение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25 - 29,9</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ожирение I степени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30 - 34,9</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ожирение II степени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35 - 39,9</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ожирение III степени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40 и более</w:t>
            </w: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Проведенные лабораторные исследования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563"/>
        <w:gridCol w:w="457"/>
        <w:gridCol w:w="861"/>
        <w:gridCol w:w="457"/>
        <w:gridCol w:w="861"/>
        <w:gridCol w:w="457"/>
        <w:gridCol w:w="861"/>
        <w:gridCol w:w="457"/>
        <w:gridCol w:w="876"/>
      </w:tblGrid>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Наименование </w:t>
            </w:r>
            <w:r w:rsidRPr="005F456C">
              <w:rPr>
                <w:rFonts w:ascii="Times New Roman" w:eastAsia="Times New Roman" w:hAnsi="Times New Roman" w:cs="Times New Roman"/>
                <w:sz w:val="20"/>
                <w:szCs w:val="20"/>
                <w:lang w:eastAsia="ru-RU"/>
              </w:rPr>
              <w:br/>
              <w:t>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Клинический </w:t>
            </w:r>
            <w:r w:rsidRPr="005F456C">
              <w:rPr>
                <w:rFonts w:ascii="Times New Roman" w:eastAsia="Times New Roman" w:hAnsi="Times New Roman" w:cs="Times New Roman"/>
                <w:sz w:val="20"/>
                <w:szCs w:val="20"/>
                <w:lang w:eastAsia="ru-RU"/>
              </w:rPr>
              <w:br/>
              <w:t>анализ крови: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гемоглобин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лейкоциты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тромбоциты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СОЭ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Биохимический </w:t>
            </w:r>
            <w:r w:rsidRPr="005F456C">
              <w:rPr>
                <w:rFonts w:ascii="Times New Roman" w:eastAsia="Times New Roman" w:hAnsi="Times New Roman" w:cs="Times New Roman"/>
                <w:sz w:val="20"/>
                <w:szCs w:val="20"/>
                <w:lang w:eastAsia="ru-RU"/>
              </w:rPr>
              <w:br/>
              <w:t>анализ крови: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исследование </w:t>
            </w:r>
            <w:r w:rsidRPr="005F456C">
              <w:rPr>
                <w:rFonts w:ascii="Times New Roman" w:eastAsia="Times New Roman" w:hAnsi="Times New Roman" w:cs="Times New Roman"/>
                <w:sz w:val="20"/>
                <w:szCs w:val="20"/>
                <w:lang w:eastAsia="ru-RU"/>
              </w:rPr>
              <w:br/>
              <w:t>сахара крови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lastRenderedPageBreak/>
              <w:t>- билирубин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общий белок </w:t>
            </w:r>
            <w:r w:rsidRPr="005F456C">
              <w:rPr>
                <w:rFonts w:ascii="Times New Roman" w:eastAsia="Times New Roman" w:hAnsi="Times New Roman" w:cs="Times New Roman"/>
                <w:sz w:val="20"/>
                <w:szCs w:val="20"/>
                <w:lang w:eastAsia="ru-RU"/>
              </w:rPr>
              <w:br/>
              <w:t>сыворотки крови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исследование </w:t>
            </w:r>
            <w:r w:rsidRPr="005F456C">
              <w:rPr>
                <w:rFonts w:ascii="Times New Roman" w:eastAsia="Times New Roman" w:hAnsi="Times New Roman" w:cs="Times New Roman"/>
                <w:sz w:val="20"/>
                <w:szCs w:val="20"/>
                <w:lang w:eastAsia="ru-RU"/>
              </w:rPr>
              <w:br/>
              <w:t>уровня </w:t>
            </w:r>
            <w:r w:rsidRPr="005F456C">
              <w:rPr>
                <w:rFonts w:ascii="Times New Roman" w:eastAsia="Times New Roman" w:hAnsi="Times New Roman" w:cs="Times New Roman"/>
                <w:sz w:val="20"/>
                <w:szCs w:val="20"/>
                <w:lang w:eastAsia="ru-RU"/>
              </w:rPr>
              <w:br/>
              <w:t>холестерина </w:t>
            </w:r>
            <w:r w:rsidRPr="005F456C">
              <w:rPr>
                <w:rFonts w:ascii="Times New Roman" w:eastAsia="Times New Roman" w:hAnsi="Times New Roman" w:cs="Times New Roman"/>
                <w:sz w:val="20"/>
                <w:szCs w:val="20"/>
                <w:lang w:eastAsia="ru-RU"/>
              </w:rPr>
              <w:br/>
              <w:t>крови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амилаза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креатинин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исследование </w:t>
            </w:r>
            <w:r w:rsidRPr="005F456C">
              <w:rPr>
                <w:rFonts w:ascii="Times New Roman" w:eastAsia="Times New Roman" w:hAnsi="Times New Roman" w:cs="Times New Roman"/>
                <w:sz w:val="20"/>
                <w:szCs w:val="20"/>
                <w:lang w:eastAsia="ru-RU"/>
              </w:rPr>
              <w:br/>
              <w:t>уровня </w:t>
            </w:r>
            <w:r w:rsidRPr="005F456C">
              <w:rPr>
                <w:rFonts w:ascii="Times New Roman" w:eastAsia="Times New Roman" w:hAnsi="Times New Roman" w:cs="Times New Roman"/>
                <w:sz w:val="20"/>
                <w:szCs w:val="20"/>
                <w:lang w:eastAsia="ru-RU"/>
              </w:rPr>
              <w:br/>
              <w:t>липопротеидов </w:t>
            </w:r>
            <w:r w:rsidRPr="005F456C">
              <w:rPr>
                <w:rFonts w:ascii="Times New Roman" w:eastAsia="Times New Roman" w:hAnsi="Times New Roman" w:cs="Times New Roman"/>
                <w:sz w:val="20"/>
                <w:szCs w:val="20"/>
                <w:lang w:eastAsia="ru-RU"/>
              </w:rPr>
              <w:br/>
              <w:t>низкой </w:t>
            </w:r>
            <w:r w:rsidRPr="005F456C">
              <w:rPr>
                <w:rFonts w:ascii="Times New Roman" w:eastAsia="Times New Roman" w:hAnsi="Times New Roman" w:cs="Times New Roman"/>
                <w:sz w:val="20"/>
                <w:szCs w:val="20"/>
                <w:lang w:eastAsia="ru-RU"/>
              </w:rPr>
              <w:br/>
              <w:t>плотности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исследование </w:t>
            </w:r>
            <w:r w:rsidRPr="005F456C">
              <w:rPr>
                <w:rFonts w:ascii="Times New Roman" w:eastAsia="Times New Roman" w:hAnsi="Times New Roman" w:cs="Times New Roman"/>
                <w:sz w:val="20"/>
                <w:szCs w:val="20"/>
                <w:lang w:eastAsia="ru-RU"/>
              </w:rPr>
              <w:br/>
              <w:t>уровня </w:t>
            </w:r>
            <w:r w:rsidRPr="005F456C">
              <w:rPr>
                <w:rFonts w:ascii="Times New Roman" w:eastAsia="Times New Roman" w:hAnsi="Times New Roman" w:cs="Times New Roman"/>
                <w:sz w:val="20"/>
                <w:szCs w:val="20"/>
                <w:lang w:eastAsia="ru-RU"/>
              </w:rPr>
              <w:br/>
              <w:t>триглицеридов </w:t>
            </w:r>
            <w:r w:rsidRPr="005F456C">
              <w:rPr>
                <w:rFonts w:ascii="Times New Roman" w:eastAsia="Times New Roman" w:hAnsi="Times New Roman" w:cs="Times New Roman"/>
                <w:sz w:val="20"/>
                <w:szCs w:val="20"/>
                <w:lang w:eastAsia="ru-RU"/>
              </w:rPr>
              <w:br/>
              <w:t>сыворотки крови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мочевая </w:t>
            </w:r>
            <w:r w:rsidRPr="005F456C">
              <w:rPr>
                <w:rFonts w:ascii="Times New Roman" w:eastAsia="Times New Roman" w:hAnsi="Times New Roman" w:cs="Times New Roman"/>
                <w:sz w:val="20"/>
                <w:szCs w:val="20"/>
                <w:lang w:eastAsia="ru-RU"/>
              </w:rPr>
              <w:br/>
              <w:t>кислота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продолжение таблицы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480"/>
        <w:gridCol w:w="457"/>
        <w:gridCol w:w="861"/>
        <w:gridCol w:w="457"/>
        <w:gridCol w:w="861"/>
        <w:gridCol w:w="457"/>
        <w:gridCol w:w="861"/>
        <w:gridCol w:w="457"/>
        <w:gridCol w:w="876"/>
      </w:tblGrid>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Наименование </w:t>
            </w:r>
            <w:r w:rsidRPr="005F456C">
              <w:rPr>
                <w:rFonts w:ascii="Times New Roman" w:eastAsia="Times New Roman" w:hAnsi="Times New Roman" w:cs="Times New Roman"/>
                <w:sz w:val="20"/>
                <w:szCs w:val="20"/>
                <w:lang w:eastAsia="ru-RU"/>
              </w:rPr>
              <w:br/>
              <w:t>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Клинический </w:t>
            </w:r>
            <w:r w:rsidRPr="005F456C">
              <w:rPr>
                <w:rFonts w:ascii="Times New Roman" w:eastAsia="Times New Roman" w:hAnsi="Times New Roman" w:cs="Times New Roman"/>
                <w:sz w:val="20"/>
                <w:szCs w:val="20"/>
                <w:lang w:eastAsia="ru-RU"/>
              </w:rPr>
              <w:br/>
              <w:t>анализ мочи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белок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сахар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лейкоциты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 эритроциты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Онкмаркер </w:t>
            </w:r>
            <w:r w:rsidRPr="005F456C">
              <w:rPr>
                <w:rFonts w:ascii="Times New Roman" w:eastAsia="Times New Roman" w:hAnsi="Times New Roman" w:cs="Times New Roman"/>
                <w:sz w:val="20"/>
                <w:szCs w:val="20"/>
                <w:lang w:eastAsia="ru-RU"/>
              </w:rPr>
              <w:br/>
              <w:t>специфический </w:t>
            </w:r>
            <w:r w:rsidRPr="005F456C">
              <w:rPr>
                <w:rFonts w:ascii="Times New Roman" w:eastAsia="Times New Roman" w:hAnsi="Times New Roman" w:cs="Times New Roman"/>
                <w:sz w:val="20"/>
                <w:szCs w:val="20"/>
                <w:lang w:eastAsia="ru-RU"/>
              </w:rPr>
              <w:br/>
              <w:t>CA-125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Онкмаркер </w:t>
            </w:r>
            <w:r w:rsidRPr="005F456C">
              <w:rPr>
                <w:rFonts w:ascii="Times New Roman" w:eastAsia="Times New Roman" w:hAnsi="Times New Roman" w:cs="Times New Roman"/>
                <w:sz w:val="20"/>
                <w:szCs w:val="20"/>
                <w:lang w:eastAsia="ru-RU"/>
              </w:rPr>
              <w:br/>
              <w:t>специфический </w:t>
            </w:r>
            <w:r w:rsidRPr="005F456C">
              <w:rPr>
                <w:rFonts w:ascii="Times New Roman" w:eastAsia="Times New Roman" w:hAnsi="Times New Roman" w:cs="Times New Roman"/>
                <w:sz w:val="20"/>
                <w:szCs w:val="20"/>
                <w:lang w:eastAsia="ru-RU"/>
              </w:rPr>
              <w:br/>
              <w:t>PSA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Цитология </w:t>
            </w:r>
            <w:r w:rsidRPr="005F456C">
              <w:rPr>
                <w:rFonts w:ascii="Times New Roman" w:eastAsia="Times New Roman" w:hAnsi="Times New Roman" w:cs="Times New Roman"/>
                <w:sz w:val="20"/>
                <w:szCs w:val="20"/>
                <w:lang w:eastAsia="ru-RU"/>
              </w:rPr>
              <w:br/>
              <w:t>мазка из </w:t>
            </w:r>
            <w:r w:rsidRPr="005F456C">
              <w:rPr>
                <w:rFonts w:ascii="Times New Roman" w:eastAsia="Times New Roman" w:hAnsi="Times New Roman" w:cs="Times New Roman"/>
                <w:sz w:val="20"/>
                <w:szCs w:val="20"/>
                <w:lang w:eastAsia="ru-RU"/>
              </w:rPr>
              <w:br/>
              <w:t>цервикального </w:t>
            </w:r>
            <w:r w:rsidRPr="005F456C">
              <w:rPr>
                <w:rFonts w:ascii="Times New Roman" w:eastAsia="Times New Roman" w:hAnsi="Times New Roman" w:cs="Times New Roman"/>
                <w:sz w:val="20"/>
                <w:szCs w:val="20"/>
                <w:lang w:eastAsia="ru-RU"/>
              </w:rPr>
              <w:br/>
              <w:t>канала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Проведенные функциональные исследования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522"/>
        <w:gridCol w:w="457"/>
        <w:gridCol w:w="861"/>
        <w:gridCol w:w="457"/>
        <w:gridCol w:w="861"/>
        <w:gridCol w:w="457"/>
        <w:gridCol w:w="861"/>
        <w:gridCol w:w="457"/>
        <w:gridCol w:w="876"/>
      </w:tblGrid>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Наименование </w:t>
            </w:r>
            <w:r w:rsidRPr="005F456C">
              <w:rPr>
                <w:rFonts w:ascii="Times New Roman" w:eastAsia="Times New Roman" w:hAnsi="Times New Roman" w:cs="Times New Roman"/>
                <w:sz w:val="20"/>
                <w:szCs w:val="20"/>
                <w:lang w:eastAsia="ru-RU"/>
              </w:rPr>
              <w:br/>
              <w:t>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значения</w:t>
            </w: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Электрокардио- </w:t>
            </w:r>
            <w:r w:rsidRPr="005F456C">
              <w:rPr>
                <w:rFonts w:ascii="Times New Roman" w:eastAsia="Times New Roman" w:hAnsi="Times New Roman" w:cs="Times New Roman"/>
                <w:sz w:val="20"/>
                <w:szCs w:val="20"/>
                <w:lang w:eastAsia="ru-RU"/>
              </w:rPr>
              <w:br/>
              <w:t>графия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Флюорография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434FBB"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Маммография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Заболевания, выявленные в ходе</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lastRenderedPageBreak/>
        <w:t>дополнительной диспансеризации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67"/>
        <w:gridCol w:w="2436"/>
        <w:gridCol w:w="1385"/>
      </w:tblGrid>
      <w:tr w:rsidR="005F456C" w:rsidRPr="005F456C" w:rsidTr="005F45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 </w:t>
            </w:r>
            <w:r w:rsidRPr="005F456C">
              <w:rPr>
                <w:rFonts w:ascii="Times New Roman" w:eastAsia="Times New Roman" w:hAnsi="Times New Roman" w:cs="Times New Roman"/>
                <w:sz w:val="20"/>
                <w:szCs w:val="20"/>
                <w:lang w:eastAsia="ru-RU"/>
              </w:rPr>
              <w:br/>
              <w:t>установления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20__ 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Код по МКБ-X</w:t>
            </w:r>
          </w:p>
        </w:tc>
      </w:tr>
      <w:tr w:rsidR="005F456C" w:rsidRPr="005F456C" w:rsidTr="005F45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Наименование заболевания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Заболевания, выявленные в ходе</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дополнительной диспансеризации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67"/>
        <w:gridCol w:w="2436"/>
        <w:gridCol w:w="1385"/>
      </w:tblGrid>
      <w:tr w:rsidR="005F456C" w:rsidRPr="005F456C" w:rsidTr="005F45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 </w:t>
            </w:r>
            <w:r w:rsidRPr="005F456C">
              <w:rPr>
                <w:rFonts w:ascii="Times New Roman" w:eastAsia="Times New Roman" w:hAnsi="Times New Roman" w:cs="Times New Roman"/>
                <w:sz w:val="20"/>
                <w:szCs w:val="20"/>
                <w:lang w:eastAsia="ru-RU"/>
              </w:rPr>
              <w:br/>
              <w:t>установления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20__ 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Код по МКБ-X</w:t>
            </w:r>
          </w:p>
        </w:tc>
      </w:tr>
      <w:tr w:rsidR="005F456C" w:rsidRPr="005F456C" w:rsidTr="005F45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Наименование заболевания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Заболевания, выявленные в ходе</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дополнительной диспансеризации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67"/>
        <w:gridCol w:w="2436"/>
        <w:gridCol w:w="1385"/>
      </w:tblGrid>
      <w:tr w:rsidR="005F456C" w:rsidRPr="005F456C" w:rsidTr="005F45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 </w:t>
            </w:r>
            <w:r w:rsidRPr="005F456C">
              <w:rPr>
                <w:rFonts w:ascii="Times New Roman" w:eastAsia="Times New Roman" w:hAnsi="Times New Roman" w:cs="Times New Roman"/>
                <w:sz w:val="20"/>
                <w:szCs w:val="20"/>
                <w:lang w:eastAsia="ru-RU"/>
              </w:rPr>
              <w:br/>
              <w:t>установления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20__ 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Код по МКБ-X</w:t>
            </w:r>
          </w:p>
        </w:tc>
      </w:tr>
      <w:tr w:rsidR="005F456C" w:rsidRPr="005F456C" w:rsidTr="005F45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Наименование заболевания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Заболевания, выявленные в ходе</w:t>
      </w:r>
    </w:p>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дополнительной диспансеризации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67"/>
        <w:gridCol w:w="2436"/>
        <w:gridCol w:w="1385"/>
      </w:tblGrid>
      <w:tr w:rsidR="005F456C" w:rsidRPr="005F456C" w:rsidTr="005F456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 </w:t>
            </w:r>
            <w:r w:rsidRPr="005F456C">
              <w:rPr>
                <w:rFonts w:ascii="Times New Roman" w:eastAsia="Times New Roman" w:hAnsi="Times New Roman" w:cs="Times New Roman"/>
                <w:sz w:val="20"/>
                <w:szCs w:val="20"/>
                <w:lang w:eastAsia="ru-RU"/>
              </w:rPr>
              <w:br/>
              <w:t>установления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20__ 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Код по МКБ-X</w:t>
            </w:r>
          </w:p>
        </w:tc>
      </w:tr>
      <w:tr w:rsidR="005F456C" w:rsidRPr="005F456C" w:rsidTr="005F456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Наименование заболевания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Заключение (рекомендации) врачей-специалистов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20"/>
        <w:gridCol w:w="673"/>
        <w:gridCol w:w="2521"/>
        <w:gridCol w:w="846"/>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Врач-специалист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20__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Заключение (рекомендации)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Акушер-гинеколог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Невролог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Офтальмолог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Хирург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Заключение (рекомендации) врачей-специалистов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20"/>
        <w:gridCol w:w="673"/>
        <w:gridCol w:w="2521"/>
        <w:gridCol w:w="846"/>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Врач-специалист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20__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Заключение (рекомендации)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Акушер-гинеколог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Невролог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Офтальмолог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Заключение (рекомендации) врачей-специалистов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20"/>
        <w:gridCol w:w="673"/>
        <w:gridCol w:w="2521"/>
        <w:gridCol w:w="846"/>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Врач-специалист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20__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Заключение (рекомендации)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lastRenderedPageBreak/>
              <w:t>Акушер-гинеколог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Невролог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Офтальмолог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Хирург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Заключение (рекомендации) врачей-специалистов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20"/>
        <w:gridCol w:w="673"/>
        <w:gridCol w:w="2521"/>
        <w:gridCol w:w="846"/>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Врач-специалист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20__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Заключение (рекомендации)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Акушер-гинеколог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Невролог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Офтальмолог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Хирург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Заключение (рекомендации) врача-терапевта участкового</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12"/>
        <w:gridCol w:w="5588"/>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группа состояния здоровья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2009</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 врача – терапевта участкового (врача общей практики)</w:t>
            </w: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Заключение (рекомендации) врача-терапевта участкового</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12"/>
        <w:gridCol w:w="5588"/>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группа состояния здоровья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w:t>
            </w:r>
            <w:r w:rsidRPr="005F456C">
              <w:rPr>
                <w:rFonts w:ascii="Times New Roman" w:eastAsia="Times New Roman" w:hAnsi="Times New Roman" w:cs="Times New Roman"/>
                <w:sz w:val="20"/>
                <w:szCs w:val="20"/>
                <w:lang w:eastAsia="ru-RU"/>
              </w:rPr>
              <w:softHyphen/>
            </w:r>
            <w:r w:rsidRPr="005F456C">
              <w:rPr>
                <w:rFonts w:ascii="Times New Roman" w:eastAsia="Times New Roman" w:hAnsi="Times New Roman" w:cs="Times New Roman"/>
                <w:sz w:val="20"/>
                <w:szCs w:val="20"/>
                <w:lang w:eastAsia="ru-RU"/>
              </w:rPr>
              <w:softHyphen/>
              <w:t>__</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 врача – терапевта участкового (врача общей практики)</w:t>
            </w: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Заключение (рекомендации) врача-терапевта участкового</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12"/>
        <w:gridCol w:w="5588"/>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группа состояния здоровья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w:t>
            </w:r>
            <w:r w:rsidRPr="005F456C">
              <w:rPr>
                <w:rFonts w:ascii="Times New Roman" w:eastAsia="Times New Roman" w:hAnsi="Times New Roman" w:cs="Times New Roman"/>
                <w:sz w:val="20"/>
                <w:szCs w:val="20"/>
                <w:lang w:eastAsia="ru-RU"/>
              </w:rPr>
              <w:softHyphen/>
            </w:r>
            <w:r w:rsidRPr="005F456C">
              <w:rPr>
                <w:rFonts w:ascii="Times New Roman" w:eastAsia="Times New Roman" w:hAnsi="Times New Roman" w:cs="Times New Roman"/>
                <w:sz w:val="20"/>
                <w:szCs w:val="20"/>
                <w:lang w:eastAsia="ru-RU"/>
              </w:rPr>
              <w:softHyphen/>
              <w:t>__</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 врача – терапевта участкового (врача общей практики)</w:t>
            </w:r>
          </w:p>
        </w:tc>
      </w:tr>
    </w:tbl>
    <w:p w:rsidR="005F456C" w:rsidRPr="005F456C" w:rsidRDefault="005F456C" w:rsidP="005F456C">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r w:rsidRPr="005F456C">
        <w:rPr>
          <w:rFonts w:ascii="Times New Roman" w:eastAsia="Times New Roman" w:hAnsi="Times New Roman" w:cs="Times New Roman"/>
          <w:color w:val="333333"/>
          <w:sz w:val="20"/>
          <w:szCs w:val="20"/>
          <w:lang w:eastAsia="ru-RU"/>
        </w:rPr>
        <w:t>Заключение (рекомендации) врача-терапевта участкового</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12"/>
        <w:gridCol w:w="5588"/>
      </w:tblGrid>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группа состояния здоровья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20</w:t>
            </w:r>
            <w:r w:rsidRPr="005F456C">
              <w:rPr>
                <w:rFonts w:ascii="Times New Roman" w:eastAsia="Times New Roman" w:hAnsi="Times New Roman" w:cs="Times New Roman"/>
                <w:sz w:val="20"/>
                <w:szCs w:val="20"/>
                <w:lang w:eastAsia="ru-RU"/>
              </w:rPr>
              <w:softHyphen/>
            </w:r>
            <w:r w:rsidRPr="005F456C">
              <w:rPr>
                <w:rFonts w:ascii="Times New Roman" w:eastAsia="Times New Roman" w:hAnsi="Times New Roman" w:cs="Times New Roman"/>
                <w:sz w:val="20"/>
                <w:szCs w:val="20"/>
                <w:lang w:eastAsia="ru-RU"/>
              </w:rPr>
              <w:softHyphen/>
              <w:t>__</w:t>
            </w: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after="0" w:line="240" w:lineRule="auto"/>
              <w:rPr>
                <w:rFonts w:ascii="Times New Roman" w:eastAsia="Times New Roman" w:hAnsi="Times New Roman" w:cs="Times New Roman"/>
                <w:sz w:val="20"/>
                <w:szCs w:val="20"/>
                <w:lang w:eastAsia="ru-RU"/>
              </w:rPr>
            </w:pPr>
          </w:p>
        </w:tc>
      </w:tr>
      <w:tr w:rsidR="005F456C" w:rsidRPr="005F456C" w:rsidTr="005F456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456C" w:rsidRPr="005F456C" w:rsidRDefault="005F456C" w:rsidP="005F456C">
            <w:pPr>
              <w:spacing w:before="100" w:beforeAutospacing="1" w:after="100" w:afterAutospacing="1" w:line="240" w:lineRule="auto"/>
              <w:rPr>
                <w:rFonts w:ascii="Times New Roman" w:eastAsia="Times New Roman" w:hAnsi="Times New Roman" w:cs="Times New Roman"/>
                <w:sz w:val="20"/>
                <w:szCs w:val="20"/>
                <w:lang w:eastAsia="ru-RU"/>
              </w:rPr>
            </w:pPr>
            <w:r w:rsidRPr="005F456C">
              <w:rPr>
                <w:rFonts w:ascii="Times New Roman" w:eastAsia="Times New Roman" w:hAnsi="Times New Roman" w:cs="Times New Roman"/>
                <w:sz w:val="20"/>
                <w:szCs w:val="20"/>
                <w:lang w:eastAsia="ru-RU"/>
              </w:rPr>
              <w:t>Подпись врача – терапевта участкового (врача общей практики)</w:t>
            </w:r>
          </w:p>
        </w:tc>
      </w:tr>
    </w:tbl>
    <w:p w:rsidR="005153F7" w:rsidRPr="00434FBB" w:rsidRDefault="005153F7" w:rsidP="00607400">
      <w:pPr>
        <w:tabs>
          <w:tab w:val="left" w:pos="2595"/>
        </w:tabs>
        <w:jc w:val="center"/>
        <w:rPr>
          <w:rFonts w:ascii="Times New Roman" w:hAnsi="Times New Roman" w:cs="Times New Roman"/>
          <w:b/>
          <w:sz w:val="20"/>
          <w:szCs w:val="20"/>
        </w:rPr>
      </w:pPr>
    </w:p>
    <w:p w:rsidR="00607400" w:rsidRPr="00434FBB" w:rsidRDefault="00607400" w:rsidP="005153F7">
      <w:pPr>
        <w:tabs>
          <w:tab w:val="left" w:pos="2595"/>
        </w:tabs>
        <w:rPr>
          <w:rFonts w:ascii="Times New Roman" w:hAnsi="Times New Roman" w:cs="Times New Roman"/>
          <w:b/>
          <w:sz w:val="20"/>
          <w:szCs w:val="20"/>
          <w:lang w:eastAsia="ru-RU"/>
        </w:rPr>
      </w:pPr>
    </w:p>
    <w:p w:rsidR="00CA37C0" w:rsidRPr="00434FBB" w:rsidRDefault="00CA37C0" w:rsidP="00CA37C0">
      <w:pPr>
        <w:pStyle w:val="ad"/>
        <w:jc w:val="both"/>
        <w:rPr>
          <w:rFonts w:ascii="Times New Roman" w:hAnsi="Times New Roman"/>
          <w:sz w:val="20"/>
          <w:szCs w:val="20"/>
        </w:rPr>
      </w:pPr>
    </w:p>
    <w:p w:rsidR="00D32A80" w:rsidRPr="00434FBB" w:rsidRDefault="00D32A80" w:rsidP="00161686">
      <w:pPr>
        <w:jc w:val="center"/>
        <w:rPr>
          <w:rFonts w:ascii="Times New Roman" w:hAnsi="Times New Roman" w:cs="Times New Roman"/>
          <w:b/>
          <w:sz w:val="20"/>
          <w:szCs w:val="20"/>
        </w:rPr>
      </w:pPr>
    </w:p>
    <w:p w:rsidR="00306030" w:rsidRPr="00434FBB" w:rsidRDefault="00306030" w:rsidP="008828C4">
      <w:pPr>
        <w:rPr>
          <w:rFonts w:ascii="Times New Roman" w:hAnsi="Times New Roman" w:cs="Times New Roman"/>
          <w:b/>
          <w:sz w:val="20"/>
          <w:szCs w:val="20"/>
        </w:rPr>
      </w:pPr>
    </w:p>
    <w:p w:rsidR="00434FBB" w:rsidRPr="00434FBB" w:rsidRDefault="00434FBB" w:rsidP="00434FBB">
      <w:pPr>
        <w:pStyle w:val="ad"/>
        <w:jc w:val="center"/>
        <w:rPr>
          <w:rFonts w:ascii="Times New Roman" w:hAnsi="Times New Roman"/>
          <w:b/>
          <w:sz w:val="28"/>
          <w:szCs w:val="28"/>
        </w:rPr>
      </w:pPr>
      <w:r w:rsidRPr="00434FBB">
        <w:rPr>
          <w:rFonts w:ascii="Times New Roman" w:hAnsi="Times New Roman"/>
          <w:b/>
          <w:sz w:val="28"/>
          <w:szCs w:val="28"/>
        </w:rPr>
        <w:t>Базовые рекомендации по здоровому образу жизни</w:t>
      </w:r>
    </w:p>
    <w:p w:rsidR="00434FBB" w:rsidRDefault="00434FBB" w:rsidP="00434FBB">
      <w:pPr>
        <w:pStyle w:val="ad"/>
        <w:jc w:val="both"/>
        <w:rPr>
          <w:rFonts w:ascii="Times New Roman" w:hAnsi="Times New Roman"/>
          <w:sz w:val="28"/>
          <w:szCs w:val="28"/>
        </w:rPr>
      </w:pPr>
    </w:p>
    <w:p w:rsidR="00434FBB" w:rsidRPr="00434FBB" w:rsidRDefault="00434FBB" w:rsidP="00434FBB">
      <w:pPr>
        <w:pStyle w:val="ad"/>
        <w:jc w:val="both"/>
        <w:rPr>
          <w:rFonts w:ascii="Times New Roman" w:hAnsi="Times New Roman"/>
          <w:sz w:val="28"/>
          <w:szCs w:val="28"/>
        </w:rPr>
      </w:pPr>
      <w:r w:rsidRPr="00434FBB">
        <w:rPr>
          <w:rFonts w:ascii="Times New Roman" w:hAnsi="Times New Roman"/>
          <w:sz w:val="28"/>
          <w:szCs w:val="28"/>
        </w:rPr>
        <w:t>З</w:t>
      </w:r>
      <w:r w:rsidRPr="00434FBB">
        <w:rPr>
          <w:rFonts w:ascii="Times New Roman" w:hAnsi="Times New Roman"/>
          <w:i/>
          <w:sz w:val="28"/>
          <w:szCs w:val="28"/>
        </w:rPr>
        <w:t>доровое  (рациональное) питание:</w:t>
      </w:r>
    </w:p>
    <w:p w:rsidR="00434FBB" w:rsidRPr="00434FBB" w:rsidRDefault="00434FBB" w:rsidP="00434FBB">
      <w:pPr>
        <w:pStyle w:val="ad"/>
        <w:jc w:val="both"/>
        <w:rPr>
          <w:rFonts w:ascii="Times New Roman" w:hAnsi="Times New Roman"/>
          <w:sz w:val="28"/>
          <w:szCs w:val="28"/>
        </w:rPr>
      </w:pPr>
      <w:r w:rsidRPr="00434FBB">
        <w:rPr>
          <w:rFonts w:ascii="Times New Roman" w:hAnsi="Times New Roman"/>
          <w:sz w:val="28"/>
          <w:szCs w:val="28"/>
        </w:rPr>
        <w:t xml:space="preserve">сбалансированность питания по энергопоступлениям и энерготратам для поддержания оптимального веса тела и по  основным пищевым веществам (белки, жиры, углеводы, микроэлементы, витамины);  </w:t>
      </w:r>
    </w:p>
    <w:p w:rsidR="00434FBB" w:rsidRPr="00434FBB" w:rsidRDefault="00434FBB" w:rsidP="00434FBB">
      <w:pPr>
        <w:pStyle w:val="ad"/>
        <w:jc w:val="both"/>
        <w:rPr>
          <w:rFonts w:ascii="Times New Roman" w:hAnsi="Times New Roman"/>
          <w:sz w:val="28"/>
          <w:szCs w:val="28"/>
        </w:rPr>
      </w:pPr>
      <w:r w:rsidRPr="00434FBB">
        <w:rPr>
          <w:rFonts w:ascii="Times New Roman" w:hAnsi="Times New Roman"/>
          <w:sz w:val="28"/>
          <w:szCs w:val="28"/>
        </w:rPr>
        <w:lastRenderedPageBreak/>
        <w:t xml:space="preserve">ограничение потребления соли (не более 5 г в день – 1 чайная ложка без верха) и быстроусвояемых сахаров; </w:t>
      </w:r>
    </w:p>
    <w:p w:rsidR="00434FBB" w:rsidRPr="00434FBB" w:rsidRDefault="00434FBB" w:rsidP="00434FBB">
      <w:pPr>
        <w:pStyle w:val="ad"/>
        <w:jc w:val="both"/>
        <w:rPr>
          <w:rFonts w:ascii="Times New Roman" w:hAnsi="Times New Roman"/>
          <w:sz w:val="28"/>
          <w:szCs w:val="28"/>
        </w:rPr>
      </w:pPr>
      <w:r w:rsidRPr="00434FBB">
        <w:rPr>
          <w:rFonts w:ascii="Times New Roman" w:hAnsi="Times New Roman"/>
          <w:sz w:val="28"/>
          <w:szCs w:val="28"/>
        </w:rPr>
        <w:t xml:space="preserve">ограничение животных  жиров с частичной заменой  на  растительные  жиры; </w:t>
      </w:r>
    </w:p>
    <w:p w:rsidR="00434FBB" w:rsidRPr="00434FBB" w:rsidRDefault="00434FBB" w:rsidP="00434FBB">
      <w:pPr>
        <w:pStyle w:val="ad"/>
        <w:jc w:val="both"/>
        <w:rPr>
          <w:rFonts w:ascii="Times New Roman" w:hAnsi="Times New Roman"/>
          <w:sz w:val="28"/>
          <w:szCs w:val="28"/>
        </w:rPr>
      </w:pPr>
      <w:r w:rsidRPr="00434FBB">
        <w:rPr>
          <w:rFonts w:ascii="Times New Roman" w:hAnsi="Times New Roman"/>
          <w:sz w:val="28"/>
          <w:szCs w:val="28"/>
        </w:rPr>
        <w:t xml:space="preserve">2-3 раза  в неделю блюда желательно из жирной морской рыбы; -400-500 грамм фруктов и овощей ежедневно (не  включая картофеля) -цельнозерновые продукты (хлеб, крупы). </w:t>
      </w:r>
    </w:p>
    <w:p w:rsidR="00434FBB" w:rsidRDefault="00434FBB" w:rsidP="00434FBB">
      <w:pPr>
        <w:pStyle w:val="ad"/>
        <w:jc w:val="both"/>
        <w:rPr>
          <w:rFonts w:ascii="Times New Roman" w:hAnsi="Times New Roman"/>
          <w:i/>
          <w:sz w:val="28"/>
          <w:szCs w:val="28"/>
        </w:rPr>
      </w:pPr>
    </w:p>
    <w:p w:rsidR="00434FBB" w:rsidRPr="00434FBB" w:rsidRDefault="00434FBB" w:rsidP="00434FBB">
      <w:pPr>
        <w:pStyle w:val="ad"/>
        <w:jc w:val="both"/>
        <w:rPr>
          <w:rFonts w:ascii="Times New Roman" w:hAnsi="Times New Roman"/>
          <w:sz w:val="28"/>
          <w:szCs w:val="28"/>
        </w:rPr>
      </w:pPr>
      <w:r w:rsidRPr="00434FBB">
        <w:rPr>
          <w:rFonts w:ascii="Times New Roman" w:hAnsi="Times New Roman"/>
          <w:i/>
          <w:sz w:val="28"/>
          <w:szCs w:val="28"/>
        </w:rPr>
        <w:t xml:space="preserve">Отказ от курения: </w:t>
      </w:r>
      <w:r w:rsidRPr="00434FBB">
        <w:rPr>
          <w:rFonts w:ascii="Times New Roman" w:hAnsi="Times New Roman"/>
          <w:sz w:val="28"/>
          <w:szCs w:val="28"/>
        </w:rPr>
        <w:t xml:space="preserve">курение– один из основных факторов риска сердечно-сосудистых, бронхо-легочных, онкологических и других хронических заболеваний.  </w:t>
      </w:r>
    </w:p>
    <w:p w:rsidR="00434FBB" w:rsidRPr="00434FBB" w:rsidRDefault="00434FBB" w:rsidP="00434FBB">
      <w:pPr>
        <w:pStyle w:val="ad"/>
        <w:jc w:val="both"/>
        <w:rPr>
          <w:rFonts w:ascii="Times New Roman" w:hAnsi="Times New Roman"/>
          <w:sz w:val="28"/>
          <w:szCs w:val="28"/>
        </w:rPr>
      </w:pPr>
      <w:r w:rsidRPr="00434FBB">
        <w:rPr>
          <w:rFonts w:ascii="Times New Roman" w:hAnsi="Times New Roman"/>
          <w:sz w:val="28"/>
          <w:szCs w:val="28"/>
        </w:rPr>
        <w:t xml:space="preserve">Пассивное курение также вредно, как и активное.  </w:t>
      </w:r>
    </w:p>
    <w:p w:rsidR="00434FBB" w:rsidRPr="00434FBB" w:rsidRDefault="00434FBB" w:rsidP="00434FBB">
      <w:pPr>
        <w:pStyle w:val="ad"/>
        <w:jc w:val="both"/>
        <w:rPr>
          <w:rFonts w:ascii="Times New Roman" w:hAnsi="Times New Roman"/>
          <w:sz w:val="28"/>
          <w:szCs w:val="28"/>
        </w:rPr>
      </w:pPr>
      <w:r w:rsidRPr="00434FBB">
        <w:rPr>
          <w:rFonts w:ascii="Times New Roman" w:hAnsi="Times New Roman"/>
          <w:sz w:val="28"/>
          <w:szCs w:val="28"/>
        </w:rPr>
        <w:t xml:space="preserve">Нет безопасных доз и форм табака.  </w:t>
      </w:r>
    </w:p>
    <w:p w:rsidR="00434FBB" w:rsidRPr="00434FBB" w:rsidRDefault="00434FBB" w:rsidP="00434FBB">
      <w:pPr>
        <w:pStyle w:val="ad"/>
        <w:jc w:val="both"/>
        <w:rPr>
          <w:rFonts w:ascii="Times New Roman" w:hAnsi="Times New Roman"/>
          <w:sz w:val="28"/>
          <w:szCs w:val="28"/>
        </w:rPr>
      </w:pPr>
      <w:r w:rsidRPr="00434FBB">
        <w:rPr>
          <w:rFonts w:ascii="Times New Roman" w:hAnsi="Times New Roman"/>
          <w:sz w:val="28"/>
          <w:szCs w:val="28"/>
        </w:rPr>
        <w:t xml:space="preserve">Отказ от курения будет полезен для здоровья  в любом возрасте, вне зависимости от «стажа» курения. </w:t>
      </w:r>
    </w:p>
    <w:p w:rsidR="00434FBB" w:rsidRDefault="00434FBB" w:rsidP="00434FBB">
      <w:pPr>
        <w:pStyle w:val="ad"/>
        <w:jc w:val="both"/>
        <w:rPr>
          <w:rFonts w:ascii="Times New Roman" w:hAnsi="Times New Roman"/>
          <w:i/>
          <w:sz w:val="28"/>
          <w:szCs w:val="28"/>
        </w:rPr>
      </w:pPr>
    </w:p>
    <w:p w:rsidR="00434FBB" w:rsidRPr="00434FBB" w:rsidRDefault="00434FBB" w:rsidP="00434FBB">
      <w:pPr>
        <w:pStyle w:val="ad"/>
        <w:jc w:val="both"/>
        <w:rPr>
          <w:rFonts w:ascii="Times New Roman" w:hAnsi="Times New Roman"/>
          <w:sz w:val="28"/>
          <w:szCs w:val="28"/>
        </w:rPr>
      </w:pPr>
      <w:r w:rsidRPr="00434FBB">
        <w:rPr>
          <w:rFonts w:ascii="Times New Roman" w:hAnsi="Times New Roman"/>
          <w:i/>
          <w:sz w:val="28"/>
          <w:szCs w:val="28"/>
        </w:rPr>
        <w:t>Оптимальная физическая активность,</w:t>
      </w:r>
      <w:r w:rsidRPr="00434FBB">
        <w:rPr>
          <w:rFonts w:ascii="Times New Roman" w:hAnsi="Times New Roman"/>
          <w:sz w:val="28"/>
          <w:szCs w:val="28"/>
        </w:rPr>
        <w:t xml:space="preserve"> полезная для здоровья – ходьба в умеренном темпе не менее 30 минут в день большинство дней  в неделю (при заболеваниях – рекомендации дает врач индивидуально) . </w:t>
      </w:r>
      <w:r w:rsidRPr="00434FBB">
        <w:rPr>
          <w:rFonts w:ascii="Times New Roman" w:hAnsi="Times New Roman"/>
          <w:i/>
          <w:sz w:val="28"/>
          <w:szCs w:val="28"/>
        </w:rPr>
        <w:t xml:space="preserve">Рекомендуется: </w:t>
      </w:r>
    </w:p>
    <w:p w:rsidR="00434FBB" w:rsidRPr="00434FBB" w:rsidRDefault="00434FBB" w:rsidP="00434FBB">
      <w:pPr>
        <w:pStyle w:val="ad"/>
        <w:jc w:val="both"/>
        <w:rPr>
          <w:rFonts w:ascii="Times New Roman" w:hAnsi="Times New Roman"/>
          <w:sz w:val="28"/>
          <w:szCs w:val="28"/>
        </w:rPr>
      </w:pPr>
      <w:r w:rsidRPr="00434FBB">
        <w:rPr>
          <w:rFonts w:ascii="Times New Roman" w:hAnsi="Times New Roman"/>
          <w:i/>
          <w:sz w:val="28"/>
          <w:szCs w:val="28"/>
        </w:rPr>
        <w:t xml:space="preserve">- </w:t>
      </w:r>
      <w:r w:rsidRPr="00434FBB">
        <w:rPr>
          <w:rFonts w:ascii="Times New Roman" w:hAnsi="Times New Roman"/>
          <w:sz w:val="28"/>
          <w:szCs w:val="28"/>
        </w:rPr>
        <w:t>самоконтроль веса тела, артериального давления, желательно знать и контролировать периодически уровень холестерина и сахара крови. - соблюдать врачебные рекомендации и назначения, периодически проходить медицинские осмотры (диспансерные, профилактические).  - поддерживать показатели факторов риска на целевых уровнях - важно знать правила действий при неот</w:t>
      </w:r>
      <w:r>
        <w:rPr>
          <w:rFonts w:ascii="Times New Roman" w:hAnsi="Times New Roman"/>
          <w:sz w:val="28"/>
          <w:szCs w:val="28"/>
        </w:rPr>
        <w:t xml:space="preserve">ложных состояниях, вероятность </w:t>
      </w:r>
      <w:r w:rsidRPr="00434FBB">
        <w:rPr>
          <w:rFonts w:ascii="Times New Roman" w:hAnsi="Times New Roman"/>
          <w:sz w:val="28"/>
          <w:szCs w:val="28"/>
        </w:rPr>
        <w:t xml:space="preserve">развития </w:t>
      </w:r>
      <w:r w:rsidRPr="00434FBB">
        <w:rPr>
          <w:rFonts w:ascii="Times New Roman" w:hAnsi="Times New Roman"/>
          <w:sz w:val="28"/>
          <w:szCs w:val="28"/>
        </w:rPr>
        <w:tab/>
        <w:t xml:space="preserve">которых </w:t>
      </w:r>
      <w:r w:rsidRPr="00434FBB">
        <w:rPr>
          <w:rFonts w:ascii="Times New Roman" w:hAnsi="Times New Roman"/>
          <w:sz w:val="28"/>
          <w:szCs w:val="28"/>
        </w:rPr>
        <w:tab/>
        <w:t xml:space="preserve">наиболее </w:t>
      </w:r>
      <w:r w:rsidRPr="00434FBB">
        <w:rPr>
          <w:rFonts w:ascii="Times New Roman" w:hAnsi="Times New Roman"/>
          <w:sz w:val="28"/>
          <w:szCs w:val="28"/>
        </w:rPr>
        <w:tab/>
        <w:t xml:space="preserve">высокая, </w:t>
      </w:r>
      <w:r w:rsidRPr="00434FBB">
        <w:rPr>
          <w:rFonts w:ascii="Times New Roman" w:hAnsi="Times New Roman"/>
          <w:sz w:val="28"/>
          <w:szCs w:val="28"/>
        </w:rPr>
        <w:tab/>
        <w:t xml:space="preserve">обеспечить своевременный (ранний) вызов скорой медицинской помощи. </w:t>
      </w:r>
    </w:p>
    <w:p w:rsidR="00DE00E7" w:rsidRPr="00434FBB" w:rsidRDefault="00DE00E7" w:rsidP="00434FBB">
      <w:pPr>
        <w:pStyle w:val="ad"/>
        <w:jc w:val="both"/>
        <w:rPr>
          <w:rFonts w:ascii="Times New Roman" w:hAnsi="Times New Roman"/>
          <w:noProof/>
          <w:sz w:val="28"/>
          <w:szCs w:val="28"/>
          <w:lang w:eastAsia="ru-RU"/>
        </w:rPr>
      </w:pPr>
    </w:p>
    <w:p w:rsidR="005F456C" w:rsidRPr="00434FBB" w:rsidRDefault="005F456C" w:rsidP="00434FBB">
      <w:pPr>
        <w:pStyle w:val="ad"/>
        <w:jc w:val="both"/>
        <w:rPr>
          <w:rFonts w:ascii="Times New Roman" w:hAnsi="Times New Roman"/>
          <w:noProof/>
          <w:sz w:val="28"/>
          <w:szCs w:val="28"/>
          <w:lang w:eastAsia="ru-RU"/>
        </w:rPr>
      </w:pPr>
    </w:p>
    <w:p w:rsidR="005F456C" w:rsidRPr="00434FBB" w:rsidRDefault="005F456C" w:rsidP="00434FBB">
      <w:pPr>
        <w:pStyle w:val="ad"/>
        <w:jc w:val="both"/>
        <w:rPr>
          <w:rFonts w:ascii="Times New Roman" w:hAnsi="Times New Roman"/>
          <w:noProof/>
          <w:sz w:val="28"/>
          <w:szCs w:val="28"/>
          <w:lang w:eastAsia="ru-RU"/>
        </w:rPr>
      </w:pPr>
    </w:p>
    <w:p w:rsidR="005F456C" w:rsidRPr="00434FBB" w:rsidRDefault="005F456C" w:rsidP="00434FBB">
      <w:pPr>
        <w:pStyle w:val="ad"/>
        <w:jc w:val="both"/>
        <w:rPr>
          <w:rFonts w:ascii="Times New Roman" w:hAnsi="Times New Roman"/>
          <w:noProof/>
          <w:sz w:val="28"/>
          <w:szCs w:val="28"/>
          <w:lang w:eastAsia="ru-RU"/>
        </w:rPr>
      </w:pPr>
    </w:p>
    <w:p w:rsidR="005F456C" w:rsidRPr="00434FBB" w:rsidRDefault="005F456C" w:rsidP="00434FBB">
      <w:pPr>
        <w:pStyle w:val="ad"/>
        <w:jc w:val="both"/>
        <w:rPr>
          <w:rFonts w:ascii="Times New Roman" w:hAnsi="Times New Roman"/>
          <w:noProof/>
          <w:sz w:val="28"/>
          <w:szCs w:val="28"/>
          <w:lang w:eastAsia="ru-RU"/>
        </w:rPr>
      </w:pPr>
    </w:p>
    <w:p w:rsidR="005F456C" w:rsidRPr="00434FBB" w:rsidRDefault="005F456C" w:rsidP="00434FBB">
      <w:pPr>
        <w:pStyle w:val="ad"/>
        <w:jc w:val="both"/>
        <w:rPr>
          <w:rFonts w:ascii="Times New Roman" w:hAnsi="Times New Roman"/>
          <w:noProof/>
          <w:sz w:val="28"/>
          <w:szCs w:val="28"/>
          <w:lang w:eastAsia="ru-RU"/>
        </w:rPr>
      </w:pPr>
    </w:p>
    <w:p w:rsidR="005F456C" w:rsidRPr="00434FBB" w:rsidRDefault="005F456C" w:rsidP="00434FBB">
      <w:pPr>
        <w:pStyle w:val="ad"/>
        <w:jc w:val="both"/>
        <w:rPr>
          <w:rFonts w:ascii="Times New Roman" w:hAnsi="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p w:rsidR="005F456C" w:rsidRDefault="005F456C" w:rsidP="003260F8">
      <w:pPr>
        <w:spacing w:after="0" w:line="360" w:lineRule="auto"/>
        <w:ind w:left="708"/>
        <w:rPr>
          <w:rFonts w:ascii="Times New Roman" w:eastAsia="Times New Roman" w:hAnsi="Times New Roman" w:cs="Times New Roman"/>
          <w:noProof/>
          <w:sz w:val="28"/>
          <w:szCs w:val="28"/>
          <w:lang w:eastAsia="ru-RU"/>
        </w:rPr>
      </w:pPr>
    </w:p>
    <w:sectPr w:rsidR="005F456C" w:rsidSect="005F456C">
      <w:footerReference w:type="default" r:id="rId20"/>
      <w:pgSz w:w="11906" w:h="16838"/>
      <w:pgMar w:top="679" w:right="1440" w:bottom="446" w:left="1440" w:header="720"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BEE" w:rsidRDefault="005D7BEE" w:rsidP="003E31CF">
      <w:pPr>
        <w:spacing w:after="0" w:line="240" w:lineRule="auto"/>
      </w:pPr>
      <w:r>
        <w:separator/>
      </w:r>
    </w:p>
  </w:endnote>
  <w:endnote w:type="continuationSeparator" w:id="1">
    <w:p w:rsidR="005D7BEE" w:rsidRDefault="005D7BEE" w:rsidP="003E3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BB" w:rsidRDefault="00D97931">
    <w:pPr>
      <w:spacing w:after="0" w:line="259" w:lineRule="auto"/>
      <w:ind w:right="2"/>
      <w:jc w:val="right"/>
    </w:pPr>
    <w:r w:rsidRPr="00D97931">
      <w:fldChar w:fldCharType="begin"/>
    </w:r>
    <w:r w:rsidR="00434FBB">
      <w:instrText xml:space="preserve"> PAGE   \* MERGEFORMAT </w:instrText>
    </w:r>
    <w:r w:rsidRPr="00D97931">
      <w:fldChar w:fldCharType="separate"/>
    </w:r>
    <w:r w:rsidR="00434FBB" w:rsidRPr="00CC1D37">
      <w:rPr>
        <w:rFonts w:ascii="Calibri" w:eastAsia="Calibri" w:hAnsi="Calibri" w:cs="Calibri"/>
        <w:noProof/>
      </w:rPr>
      <w:t>60</w:t>
    </w:r>
    <w:r>
      <w:rPr>
        <w:rFonts w:ascii="Calibri" w:eastAsia="Calibri" w:hAnsi="Calibri" w:cs="Calibri"/>
      </w:rPr>
      <w:fldChar w:fldCharType="end"/>
    </w:r>
  </w:p>
  <w:p w:rsidR="00434FBB" w:rsidRDefault="00434FBB">
    <w:pPr>
      <w:spacing w:after="0" w:line="259" w:lineRule="auto"/>
      <w:ind w:left="48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BB" w:rsidRDefault="00D97931">
    <w:pPr>
      <w:spacing w:after="0" w:line="259" w:lineRule="auto"/>
      <w:ind w:right="2"/>
      <w:jc w:val="right"/>
    </w:pPr>
    <w:r w:rsidRPr="00D97931">
      <w:fldChar w:fldCharType="begin"/>
    </w:r>
    <w:r w:rsidR="00434FBB">
      <w:instrText xml:space="preserve"> PAGE   \* MERGEFORMAT </w:instrText>
    </w:r>
    <w:r w:rsidRPr="00D97931">
      <w:fldChar w:fldCharType="separate"/>
    </w:r>
    <w:r w:rsidR="00E92251" w:rsidRPr="00E92251">
      <w:rPr>
        <w:rFonts w:ascii="Calibri" w:eastAsia="Calibri" w:hAnsi="Calibri" w:cs="Calibri"/>
        <w:noProof/>
      </w:rPr>
      <w:t>10</w:t>
    </w:r>
    <w:r>
      <w:rPr>
        <w:rFonts w:ascii="Calibri" w:eastAsia="Calibri" w:hAnsi="Calibri" w:cs="Calibri"/>
      </w:rPr>
      <w:fldChar w:fldCharType="end"/>
    </w:r>
  </w:p>
  <w:p w:rsidR="00434FBB" w:rsidRDefault="00434FBB">
    <w:pPr>
      <w:spacing w:after="0" w:line="259" w:lineRule="auto"/>
      <w:ind w:left="4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BB" w:rsidRDefault="00D97931">
    <w:pPr>
      <w:spacing w:after="0" w:line="259" w:lineRule="auto"/>
      <w:ind w:right="2"/>
      <w:jc w:val="right"/>
    </w:pPr>
    <w:r w:rsidRPr="00D97931">
      <w:fldChar w:fldCharType="begin"/>
    </w:r>
    <w:r w:rsidR="00434FBB">
      <w:instrText xml:space="preserve"> PAGE   \* MERGEFORMAT </w:instrText>
    </w:r>
    <w:r w:rsidRPr="00D97931">
      <w:fldChar w:fldCharType="separate"/>
    </w:r>
    <w:r w:rsidR="00434FBB">
      <w:rPr>
        <w:rFonts w:ascii="Calibri" w:eastAsia="Calibri" w:hAnsi="Calibri" w:cs="Calibri"/>
      </w:rPr>
      <w:t>1</w:t>
    </w:r>
    <w:r>
      <w:rPr>
        <w:rFonts w:ascii="Calibri" w:eastAsia="Calibri" w:hAnsi="Calibri" w:cs="Calibri"/>
      </w:rPr>
      <w:fldChar w:fldCharType="end"/>
    </w:r>
  </w:p>
  <w:p w:rsidR="00434FBB" w:rsidRDefault="00434FBB">
    <w:pPr>
      <w:spacing w:after="0" w:line="259" w:lineRule="auto"/>
      <w:ind w:left="48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833190"/>
      <w:docPartObj>
        <w:docPartGallery w:val="Page Numbers (Bottom of Page)"/>
        <w:docPartUnique/>
      </w:docPartObj>
    </w:sdtPr>
    <w:sdtContent>
      <w:p w:rsidR="00434FBB" w:rsidRDefault="00D97931">
        <w:pPr>
          <w:pStyle w:val="a5"/>
          <w:jc w:val="center"/>
        </w:pPr>
        <w:r>
          <w:fldChar w:fldCharType="begin"/>
        </w:r>
        <w:r w:rsidR="00434FBB">
          <w:instrText>PAGE   \* MERGEFORMAT</w:instrText>
        </w:r>
        <w:r>
          <w:fldChar w:fldCharType="separate"/>
        </w:r>
        <w:r w:rsidR="00E92251">
          <w:rPr>
            <w:noProof/>
          </w:rPr>
          <w:t>45</w:t>
        </w:r>
        <w:r>
          <w:fldChar w:fldCharType="end"/>
        </w:r>
      </w:p>
    </w:sdtContent>
  </w:sdt>
  <w:p w:rsidR="00434FBB" w:rsidRDefault="00434F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BEE" w:rsidRDefault="005D7BEE" w:rsidP="003E31CF">
      <w:pPr>
        <w:spacing w:after="0" w:line="240" w:lineRule="auto"/>
      </w:pPr>
      <w:r>
        <w:separator/>
      </w:r>
    </w:p>
  </w:footnote>
  <w:footnote w:type="continuationSeparator" w:id="1">
    <w:p w:rsidR="005D7BEE" w:rsidRDefault="005D7BEE" w:rsidP="003E31CF">
      <w:pPr>
        <w:spacing w:after="0" w:line="240" w:lineRule="auto"/>
      </w:pPr>
      <w:r>
        <w:continuationSeparator/>
      </w:r>
    </w:p>
  </w:footnote>
  <w:footnote w:id="2">
    <w:p w:rsidR="00434FBB" w:rsidRPr="00B627CD" w:rsidRDefault="00434FBB" w:rsidP="008828C4">
      <w:pPr>
        <w:pStyle w:val="ae"/>
        <w:rPr>
          <w:rFonts w:ascii="Times New Roman" w:hAnsi="Times New Roman"/>
        </w:rPr>
      </w:pPr>
      <w:r w:rsidRPr="00B627CD">
        <w:rPr>
          <w:rStyle w:val="af0"/>
          <w:rFonts w:ascii="Times New Roman" w:hAnsi="Times New Roman"/>
        </w:rPr>
        <w:footnoteRef/>
      </w:r>
      <w:r w:rsidRPr="00B627CD">
        <w:rPr>
          <w:rFonts w:ascii="Times New Roman" w:hAnsi="Times New Roman"/>
        </w:rPr>
        <w:t xml:space="preserve"> При завершении обследования группа здоровья </w:t>
      </w:r>
      <w:r w:rsidRPr="00F17F40">
        <w:rPr>
          <w:rFonts w:ascii="Times New Roman" w:hAnsi="Times New Roman"/>
        </w:rPr>
        <w:t>гражданина</w:t>
      </w:r>
      <w:r w:rsidRPr="00B627CD">
        <w:rPr>
          <w:rFonts w:ascii="Times New Roman" w:hAnsi="Times New Roman"/>
        </w:rPr>
        <w:t>может измениться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BB" w:rsidRDefault="00434FBB">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BB" w:rsidRDefault="00434FBB">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BB" w:rsidRDefault="00434FBB">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127"/>
    <w:multiLevelType w:val="hybridMultilevel"/>
    <w:tmpl w:val="758AA3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D968BE"/>
    <w:multiLevelType w:val="hybridMultilevel"/>
    <w:tmpl w:val="D05016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3C6145F"/>
    <w:multiLevelType w:val="hybridMultilevel"/>
    <w:tmpl w:val="B150FAA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A8644F"/>
    <w:multiLevelType w:val="hybridMultilevel"/>
    <w:tmpl w:val="F8FC8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E23EA"/>
    <w:multiLevelType w:val="hybridMultilevel"/>
    <w:tmpl w:val="172A1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22F4B"/>
    <w:multiLevelType w:val="hybridMultilevel"/>
    <w:tmpl w:val="135CE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080DC9"/>
    <w:multiLevelType w:val="hybridMultilevel"/>
    <w:tmpl w:val="B936D480"/>
    <w:lvl w:ilvl="0" w:tplc="03309108">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D782D"/>
    <w:multiLevelType w:val="hybridMultilevel"/>
    <w:tmpl w:val="69F0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682689"/>
    <w:multiLevelType w:val="hybridMultilevel"/>
    <w:tmpl w:val="B936D480"/>
    <w:lvl w:ilvl="0" w:tplc="03309108">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B706F8"/>
    <w:multiLevelType w:val="hybridMultilevel"/>
    <w:tmpl w:val="0F5EE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0"/>
  </w:num>
  <w:num w:numId="5">
    <w:abstractNumId w:val="6"/>
  </w:num>
  <w:num w:numId="6">
    <w:abstractNumId w:val="8"/>
  </w:num>
  <w:num w:numId="7">
    <w:abstractNumId w:val="5"/>
  </w:num>
  <w:num w:numId="8">
    <w:abstractNumId w:val="1"/>
  </w:num>
  <w:num w:numId="9">
    <w:abstractNumId w:val="3"/>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24DE"/>
    <w:rsid w:val="00014129"/>
    <w:rsid w:val="00015094"/>
    <w:rsid w:val="00022472"/>
    <w:rsid w:val="000232C4"/>
    <w:rsid w:val="00031220"/>
    <w:rsid w:val="00047181"/>
    <w:rsid w:val="000866D5"/>
    <w:rsid w:val="000B2432"/>
    <w:rsid w:val="000B5585"/>
    <w:rsid w:val="000D4179"/>
    <w:rsid w:val="000E3B24"/>
    <w:rsid w:val="000E77BA"/>
    <w:rsid w:val="001036F8"/>
    <w:rsid w:val="00132A58"/>
    <w:rsid w:val="00141AD0"/>
    <w:rsid w:val="001603D3"/>
    <w:rsid w:val="00161686"/>
    <w:rsid w:val="001652EC"/>
    <w:rsid w:val="0016656A"/>
    <w:rsid w:val="001705A2"/>
    <w:rsid w:val="0017190E"/>
    <w:rsid w:val="00173E0D"/>
    <w:rsid w:val="0018154F"/>
    <w:rsid w:val="00184802"/>
    <w:rsid w:val="00194820"/>
    <w:rsid w:val="001A00B2"/>
    <w:rsid w:val="001A1290"/>
    <w:rsid w:val="001B044F"/>
    <w:rsid w:val="001B70DA"/>
    <w:rsid w:val="001E32A1"/>
    <w:rsid w:val="001F6DFF"/>
    <w:rsid w:val="00202B09"/>
    <w:rsid w:val="00204D87"/>
    <w:rsid w:val="00207713"/>
    <w:rsid w:val="00217C65"/>
    <w:rsid w:val="00220469"/>
    <w:rsid w:val="00233058"/>
    <w:rsid w:val="002338CE"/>
    <w:rsid w:val="00251C18"/>
    <w:rsid w:val="00265DB3"/>
    <w:rsid w:val="0029027B"/>
    <w:rsid w:val="00297081"/>
    <w:rsid w:val="002B496E"/>
    <w:rsid w:val="002C3DEF"/>
    <w:rsid w:val="002D56E3"/>
    <w:rsid w:val="002F02D2"/>
    <w:rsid w:val="003000B7"/>
    <w:rsid w:val="00304E98"/>
    <w:rsid w:val="00306030"/>
    <w:rsid w:val="003113EA"/>
    <w:rsid w:val="00316BB6"/>
    <w:rsid w:val="003260F8"/>
    <w:rsid w:val="00334AA4"/>
    <w:rsid w:val="00347CBF"/>
    <w:rsid w:val="00382B1C"/>
    <w:rsid w:val="003924DE"/>
    <w:rsid w:val="003B0E7C"/>
    <w:rsid w:val="003B3033"/>
    <w:rsid w:val="003D5FB7"/>
    <w:rsid w:val="003E31CF"/>
    <w:rsid w:val="003E4D1A"/>
    <w:rsid w:val="003E702B"/>
    <w:rsid w:val="003F071B"/>
    <w:rsid w:val="004044B2"/>
    <w:rsid w:val="00411005"/>
    <w:rsid w:val="00413A86"/>
    <w:rsid w:val="00415C1B"/>
    <w:rsid w:val="0042194F"/>
    <w:rsid w:val="004314D6"/>
    <w:rsid w:val="00434294"/>
    <w:rsid w:val="00434FBB"/>
    <w:rsid w:val="00437007"/>
    <w:rsid w:val="00464CD4"/>
    <w:rsid w:val="00483B88"/>
    <w:rsid w:val="00487F59"/>
    <w:rsid w:val="00490A2C"/>
    <w:rsid w:val="00490E02"/>
    <w:rsid w:val="004943DC"/>
    <w:rsid w:val="004B64F0"/>
    <w:rsid w:val="004D1768"/>
    <w:rsid w:val="004D4FCA"/>
    <w:rsid w:val="004D7D1D"/>
    <w:rsid w:val="004E2818"/>
    <w:rsid w:val="004E69A7"/>
    <w:rsid w:val="005024A3"/>
    <w:rsid w:val="00511BD5"/>
    <w:rsid w:val="005153F7"/>
    <w:rsid w:val="00532024"/>
    <w:rsid w:val="0053401F"/>
    <w:rsid w:val="005343E0"/>
    <w:rsid w:val="00535471"/>
    <w:rsid w:val="00540B9A"/>
    <w:rsid w:val="005410C3"/>
    <w:rsid w:val="005843C5"/>
    <w:rsid w:val="00592B19"/>
    <w:rsid w:val="005A0393"/>
    <w:rsid w:val="005A5F5A"/>
    <w:rsid w:val="005C22DF"/>
    <w:rsid w:val="005D7BEE"/>
    <w:rsid w:val="005F456C"/>
    <w:rsid w:val="00607400"/>
    <w:rsid w:val="0062082C"/>
    <w:rsid w:val="00656210"/>
    <w:rsid w:val="006576EF"/>
    <w:rsid w:val="006717E0"/>
    <w:rsid w:val="00686CD6"/>
    <w:rsid w:val="006C6BDD"/>
    <w:rsid w:val="006D051B"/>
    <w:rsid w:val="006D3E84"/>
    <w:rsid w:val="006D5078"/>
    <w:rsid w:val="006D75AC"/>
    <w:rsid w:val="006F2133"/>
    <w:rsid w:val="007337FB"/>
    <w:rsid w:val="007440A3"/>
    <w:rsid w:val="00753CC0"/>
    <w:rsid w:val="007545EE"/>
    <w:rsid w:val="00762890"/>
    <w:rsid w:val="0076423E"/>
    <w:rsid w:val="007715FE"/>
    <w:rsid w:val="00781754"/>
    <w:rsid w:val="00795387"/>
    <w:rsid w:val="00796E2D"/>
    <w:rsid w:val="007A12F0"/>
    <w:rsid w:val="007C2D04"/>
    <w:rsid w:val="007D76E8"/>
    <w:rsid w:val="007E6CB1"/>
    <w:rsid w:val="007F13B5"/>
    <w:rsid w:val="008302EF"/>
    <w:rsid w:val="00841C6A"/>
    <w:rsid w:val="00845241"/>
    <w:rsid w:val="0085481E"/>
    <w:rsid w:val="00861CC4"/>
    <w:rsid w:val="008828C4"/>
    <w:rsid w:val="00886E10"/>
    <w:rsid w:val="00892E8E"/>
    <w:rsid w:val="008A5D43"/>
    <w:rsid w:val="008B3C1C"/>
    <w:rsid w:val="008B424B"/>
    <w:rsid w:val="008C29B0"/>
    <w:rsid w:val="008C5FC1"/>
    <w:rsid w:val="008D12B5"/>
    <w:rsid w:val="008D2AD4"/>
    <w:rsid w:val="008E46FD"/>
    <w:rsid w:val="00912901"/>
    <w:rsid w:val="0091708D"/>
    <w:rsid w:val="0092615B"/>
    <w:rsid w:val="00926B6E"/>
    <w:rsid w:val="00953AEA"/>
    <w:rsid w:val="00974086"/>
    <w:rsid w:val="00980CCD"/>
    <w:rsid w:val="00983A98"/>
    <w:rsid w:val="00994611"/>
    <w:rsid w:val="009B1E3A"/>
    <w:rsid w:val="009C3496"/>
    <w:rsid w:val="009F6DB5"/>
    <w:rsid w:val="00A07905"/>
    <w:rsid w:val="00A103C7"/>
    <w:rsid w:val="00A10F35"/>
    <w:rsid w:val="00A41E76"/>
    <w:rsid w:val="00A435B4"/>
    <w:rsid w:val="00A653A9"/>
    <w:rsid w:val="00AB21DD"/>
    <w:rsid w:val="00AF391E"/>
    <w:rsid w:val="00AF72C3"/>
    <w:rsid w:val="00B11EA4"/>
    <w:rsid w:val="00B21B50"/>
    <w:rsid w:val="00B46FF2"/>
    <w:rsid w:val="00B506BD"/>
    <w:rsid w:val="00B80E26"/>
    <w:rsid w:val="00BC0D06"/>
    <w:rsid w:val="00BC2AAD"/>
    <w:rsid w:val="00BD7263"/>
    <w:rsid w:val="00BE5072"/>
    <w:rsid w:val="00BE54A7"/>
    <w:rsid w:val="00BE569F"/>
    <w:rsid w:val="00BF3BE7"/>
    <w:rsid w:val="00C23CDD"/>
    <w:rsid w:val="00C328C7"/>
    <w:rsid w:val="00C34CF6"/>
    <w:rsid w:val="00C36EDA"/>
    <w:rsid w:val="00C42BA6"/>
    <w:rsid w:val="00C64E66"/>
    <w:rsid w:val="00C73781"/>
    <w:rsid w:val="00C7705D"/>
    <w:rsid w:val="00C858D0"/>
    <w:rsid w:val="00C917D4"/>
    <w:rsid w:val="00C95847"/>
    <w:rsid w:val="00C96E2A"/>
    <w:rsid w:val="00CA1566"/>
    <w:rsid w:val="00CA37C0"/>
    <w:rsid w:val="00CA78F9"/>
    <w:rsid w:val="00CB5F22"/>
    <w:rsid w:val="00CE529C"/>
    <w:rsid w:val="00CF725D"/>
    <w:rsid w:val="00D04D3D"/>
    <w:rsid w:val="00D23456"/>
    <w:rsid w:val="00D32A80"/>
    <w:rsid w:val="00D32EAA"/>
    <w:rsid w:val="00D57CAD"/>
    <w:rsid w:val="00D752C6"/>
    <w:rsid w:val="00D77319"/>
    <w:rsid w:val="00D81D9D"/>
    <w:rsid w:val="00D8649A"/>
    <w:rsid w:val="00D91124"/>
    <w:rsid w:val="00D91D86"/>
    <w:rsid w:val="00D97931"/>
    <w:rsid w:val="00DA23CF"/>
    <w:rsid w:val="00DC5EF9"/>
    <w:rsid w:val="00DD0345"/>
    <w:rsid w:val="00DD55E3"/>
    <w:rsid w:val="00DE00E7"/>
    <w:rsid w:val="00DE1458"/>
    <w:rsid w:val="00DE3078"/>
    <w:rsid w:val="00DE476A"/>
    <w:rsid w:val="00DF362C"/>
    <w:rsid w:val="00E02F3B"/>
    <w:rsid w:val="00E21ED1"/>
    <w:rsid w:val="00E25408"/>
    <w:rsid w:val="00E31CDF"/>
    <w:rsid w:val="00E32BA8"/>
    <w:rsid w:val="00E338F9"/>
    <w:rsid w:val="00E35523"/>
    <w:rsid w:val="00E43616"/>
    <w:rsid w:val="00E47890"/>
    <w:rsid w:val="00E63B33"/>
    <w:rsid w:val="00E80106"/>
    <w:rsid w:val="00E84DBB"/>
    <w:rsid w:val="00E86873"/>
    <w:rsid w:val="00E92251"/>
    <w:rsid w:val="00E96D53"/>
    <w:rsid w:val="00EC3E2F"/>
    <w:rsid w:val="00EE59BB"/>
    <w:rsid w:val="00EE7470"/>
    <w:rsid w:val="00F03785"/>
    <w:rsid w:val="00F14D1F"/>
    <w:rsid w:val="00F2005A"/>
    <w:rsid w:val="00F24B5F"/>
    <w:rsid w:val="00F331B4"/>
    <w:rsid w:val="00F74684"/>
    <w:rsid w:val="00F774CE"/>
    <w:rsid w:val="00F7787A"/>
    <w:rsid w:val="00F92F85"/>
    <w:rsid w:val="00FA5AF8"/>
    <w:rsid w:val="00FC0EB3"/>
    <w:rsid w:val="00FD1FDF"/>
    <w:rsid w:val="00FE3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76"/>
  </w:style>
  <w:style w:type="paragraph" w:styleId="1">
    <w:name w:val="heading 1"/>
    <w:basedOn w:val="a"/>
    <w:next w:val="a"/>
    <w:link w:val="10"/>
    <w:uiPriority w:val="9"/>
    <w:qFormat/>
    <w:rsid w:val="003060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
    <w:semiHidden/>
    <w:unhideWhenUsed/>
    <w:qFormat/>
    <w:rsid w:val="00B21B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1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31CF"/>
  </w:style>
  <w:style w:type="paragraph" w:styleId="a5">
    <w:name w:val="footer"/>
    <w:basedOn w:val="a"/>
    <w:link w:val="a6"/>
    <w:uiPriority w:val="99"/>
    <w:unhideWhenUsed/>
    <w:rsid w:val="003E31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31CF"/>
  </w:style>
  <w:style w:type="paragraph" w:styleId="a7">
    <w:name w:val="List Paragraph"/>
    <w:basedOn w:val="a"/>
    <w:uiPriority w:val="34"/>
    <w:qFormat/>
    <w:rsid w:val="003E31CF"/>
    <w:pPr>
      <w:ind w:left="720"/>
      <w:contextualSpacing/>
    </w:pPr>
  </w:style>
  <w:style w:type="table" w:styleId="a8">
    <w:name w:val="Table Grid"/>
    <w:basedOn w:val="a1"/>
    <w:uiPriority w:val="59"/>
    <w:rsid w:val="003E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85481E"/>
    <w:pPr>
      <w:spacing w:after="0" w:line="240" w:lineRule="auto"/>
    </w:pPr>
    <w:rPr>
      <w:rFonts w:ascii="Times New Roman" w:eastAsia="Times New Roman" w:hAnsi="Times New Roman" w:cs="Times New Roman"/>
      <w:snapToGrid w:val="0"/>
      <w:sz w:val="20"/>
      <w:szCs w:val="20"/>
      <w:lang w:eastAsia="ru-RU"/>
    </w:rPr>
  </w:style>
  <w:style w:type="paragraph" w:styleId="a9">
    <w:name w:val="Balloon Text"/>
    <w:basedOn w:val="a"/>
    <w:link w:val="aa"/>
    <w:uiPriority w:val="99"/>
    <w:semiHidden/>
    <w:unhideWhenUsed/>
    <w:rsid w:val="004342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294"/>
    <w:rPr>
      <w:rFonts w:ascii="Tahoma" w:hAnsi="Tahoma" w:cs="Tahoma"/>
      <w:sz w:val="16"/>
      <w:szCs w:val="16"/>
    </w:rPr>
  </w:style>
  <w:style w:type="table" w:customStyle="1" w:styleId="12">
    <w:name w:val="Сетка таблицы1"/>
    <w:basedOn w:val="a1"/>
    <w:next w:val="a8"/>
    <w:uiPriority w:val="59"/>
    <w:rsid w:val="00671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4D7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A10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207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8"/>
    <w:uiPriority w:val="59"/>
    <w:rsid w:val="00E47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B21B50"/>
    <w:rPr>
      <w:rFonts w:asciiTheme="majorHAnsi" w:eastAsiaTheme="majorEastAsia" w:hAnsiTheme="majorHAnsi" w:cstheme="majorBidi"/>
      <w:color w:val="243F60" w:themeColor="accent1" w:themeShade="7F"/>
    </w:rPr>
  </w:style>
  <w:style w:type="character" w:styleId="ab">
    <w:name w:val="Strong"/>
    <w:basedOn w:val="a0"/>
    <w:uiPriority w:val="22"/>
    <w:qFormat/>
    <w:rsid w:val="00511BD5"/>
    <w:rPr>
      <w:b/>
      <w:bCs/>
    </w:rPr>
  </w:style>
  <w:style w:type="character" w:customStyle="1" w:styleId="udar">
    <w:name w:val="udar"/>
    <w:basedOn w:val="a0"/>
    <w:rsid w:val="00511BD5"/>
  </w:style>
  <w:style w:type="paragraph" w:styleId="ac">
    <w:name w:val="Normal (Web)"/>
    <w:basedOn w:val="a"/>
    <w:uiPriority w:val="99"/>
    <w:semiHidden/>
    <w:unhideWhenUsed/>
    <w:rsid w:val="00AB2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015094"/>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306030"/>
    <w:rPr>
      <w:rFonts w:asciiTheme="majorHAnsi" w:eastAsiaTheme="majorEastAsia" w:hAnsiTheme="majorHAnsi" w:cstheme="majorBidi"/>
      <w:color w:val="365F91" w:themeColor="accent1" w:themeShade="BF"/>
      <w:sz w:val="32"/>
      <w:szCs w:val="32"/>
    </w:rPr>
  </w:style>
  <w:style w:type="table" w:customStyle="1" w:styleId="TableGrid">
    <w:name w:val="TableGrid"/>
    <w:rsid w:val="0060740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footnote text"/>
    <w:basedOn w:val="a"/>
    <w:link w:val="af"/>
    <w:uiPriority w:val="99"/>
    <w:semiHidden/>
    <w:unhideWhenUsed/>
    <w:rsid w:val="008828C4"/>
    <w:rPr>
      <w:rFonts w:ascii="Calibri" w:eastAsia="Calibri" w:hAnsi="Calibri" w:cs="Times New Roman"/>
      <w:sz w:val="20"/>
      <w:szCs w:val="20"/>
    </w:rPr>
  </w:style>
  <w:style w:type="character" w:customStyle="1" w:styleId="af">
    <w:name w:val="Текст сноски Знак"/>
    <w:basedOn w:val="a0"/>
    <w:link w:val="ae"/>
    <w:uiPriority w:val="99"/>
    <w:semiHidden/>
    <w:rsid w:val="008828C4"/>
    <w:rPr>
      <w:rFonts w:ascii="Calibri" w:eastAsia="Calibri" w:hAnsi="Calibri" w:cs="Times New Roman"/>
      <w:sz w:val="20"/>
      <w:szCs w:val="20"/>
    </w:rPr>
  </w:style>
  <w:style w:type="character" w:styleId="af0">
    <w:name w:val="footnote reference"/>
    <w:basedOn w:val="a0"/>
    <w:uiPriority w:val="99"/>
    <w:semiHidden/>
    <w:unhideWhenUsed/>
    <w:rsid w:val="008828C4"/>
    <w:rPr>
      <w:vertAlign w:val="superscript"/>
    </w:rPr>
  </w:style>
  <w:style w:type="table" w:customStyle="1" w:styleId="6">
    <w:name w:val="Сетка таблицы6"/>
    <w:basedOn w:val="a1"/>
    <w:next w:val="a8"/>
    <w:uiPriority w:val="59"/>
    <w:rsid w:val="009C3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17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yperlink" Target="http://dogma.su/medosmotr/detail.php?ID=674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file:///C:\Documents%20and%20Settings\ser\%D0%A0%D0%B0%D0%B1%D0%BE%D1%87%D0%B8%D0%B9%20%D1%81%D1%82%D0%BE%D0%BB\temp\%D0%BF%D0%B0%D1%81%D0%BF%D0%BE%D1%80%D1%82%20%D0%B7%D0%B4%D0%BE%D1%80%D0%BE%D0%B2%D1%8C%D1%8F.doc" TargetMode="External"/><Relationship Id="rId2" Type="http://schemas.openxmlformats.org/officeDocument/2006/relationships/styles" Target="styles.xml"/><Relationship Id="rId16" Type="http://schemas.openxmlformats.org/officeDocument/2006/relationships/hyperlink" Target="http://dogma.su/medosmotr/detail.php?ID=6745"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yperlink" Target="http://dogma.su/medosmotr/detail.php?ID=674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2064</TotalTime>
  <Pages>1</Pages>
  <Words>9115</Words>
  <Characters>51956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Notebook2</cp:lastModifiedBy>
  <cp:revision>48</cp:revision>
  <dcterms:created xsi:type="dcterms:W3CDTF">2014-01-23T07:21:00Z</dcterms:created>
  <dcterms:modified xsi:type="dcterms:W3CDTF">2017-11-16T08:36:00Z</dcterms:modified>
</cp:coreProperties>
</file>