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1391"/>
        <w:tblW w:w="9606" w:type="dxa"/>
        <w:tblLook w:val="04A0"/>
      </w:tblPr>
      <w:tblGrid>
        <w:gridCol w:w="9606"/>
      </w:tblGrid>
      <w:tr w:rsidR="00487F59" w:rsidRPr="000E3B24" w:rsidTr="00E93392">
        <w:tc>
          <w:tcPr>
            <w:tcW w:w="9606" w:type="dxa"/>
          </w:tcPr>
          <w:p w:rsidR="00487F59" w:rsidRPr="000E3B24" w:rsidRDefault="00487F59" w:rsidP="00487F59">
            <w:pPr>
              <w:spacing w:after="0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бюджетное </w:t>
            </w:r>
            <w:r w:rsidR="00E93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профессиональное </w:t>
            </w:r>
            <w:r w:rsidRPr="000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  <w:p w:rsidR="00487F59" w:rsidRPr="000E3B24" w:rsidRDefault="00487F59" w:rsidP="00E933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«ЧЕЛЯБИНСКИЙ МЕДИЦИНСКИЙ КОЛЛЕДЖ»</w:t>
            </w:r>
          </w:p>
        </w:tc>
      </w:tr>
    </w:tbl>
    <w:p w:rsidR="00334AA4" w:rsidRDefault="00334AA4" w:rsidP="000E3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1DD" w:rsidRDefault="00EA4799" w:rsidP="000E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26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6pt;margin-top:23.1pt;width:45.1pt;height:43.15pt;z-index:251992064">
            <v:imagedata r:id="rId7" o:title=""/>
          </v:shape>
          <o:OLEObject Type="Embed" ProgID="WangImage.Document" ShapeID="_x0000_s1029" DrawAspect="Content" ObjectID="_1572348419" r:id="rId8"/>
        </w:pict>
      </w:r>
    </w:p>
    <w:p w:rsidR="000E3B24" w:rsidRPr="000E3B24" w:rsidRDefault="000E3B24" w:rsidP="000E3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B24" w:rsidRPr="000E3B24" w:rsidRDefault="000E3B24" w:rsidP="000E3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B24" w:rsidRPr="000E3B24" w:rsidRDefault="000E3B24" w:rsidP="000E3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B24" w:rsidRPr="000E3B24" w:rsidRDefault="000E3B24" w:rsidP="000E3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B24" w:rsidRPr="000E3B24" w:rsidRDefault="000E3B24" w:rsidP="000E3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B24" w:rsidRPr="000E3B24" w:rsidRDefault="00BF1287" w:rsidP="00BF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Медицинская психология</w:t>
      </w:r>
    </w:p>
    <w:p w:rsidR="000E3B24" w:rsidRDefault="000E3B24" w:rsidP="000E3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AA4" w:rsidRPr="000E3B24" w:rsidRDefault="00334AA4" w:rsidP="000E3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B24" w:rsidRPr="000E3B24" w:rsidRDefault="000E3B24" w:rsidP="000E3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B24" w:rsidRPr="000E3B24" w:rsidRDefault="000E3B24" w:rsidP="000E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3B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 – МЕТОДИЧЕСКОЕ  ПОСОБИЕ</w:t>
      </w:r>
    </w:p>
    <w:p w:rsidR="000E3B24" w:rsidRPr="000E3B24" w:rsidRDefault="000E3B24" w:rsidP="000E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24" w:rsidRPr="000E3B24" w:rsidRDefault="000E3B24" w:rsidP="001948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265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</w:t>
      </w:r>
      <w:r w:rsidR="00AB2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СТОЯТЕЛЬНОЙ  РАБОТЫ</w:t>
      </w:r>
      <w:r w:rsidRPr="000E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</w:t>
      </w:r>
    </w:p>
    <w:p w:rsidR="000E3B24" w:rsidRPr="000E3B24" w:rsidRDefault="000E3B24" w:rsidP="000E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24" w:rsidRPr="00BF1287" w:rsidRDefault="000E3B24" w:rsidP="001948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 «</w:t>
      </w:r>
      <w:r w:rsidR="00BF1287" w:rsidRPr="00BF1287">
        <w:rPr>
          <w:rFonts w:ascii="Times New Roman" w:hAnsi="Times New Roman" w:cs="Times New Roman"/>
          <w:noProof/>
          <w:sz w:val="28"/>
          <w:szCs w:val="28"/>
        </w:rPr>
        <w:t>Общение с пациентом. Коммуникативная компетентность в профессиональной деятельности</w:t>
      </w:r>
      <w:r w:rsidRPr="00BF1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3B24" w:rsidRPr="000E3B24" w:rsidRDefault="000E3B24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194F" w:rsidRPr="000D30AE" w:rsidRDefault="0042194F" w:rsidP="00EA479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Специальность: </w:t>
      </w:r>
      <w:r w:rsidR="00194820" w:rsidRPr="00194820">
        <w:rPr>
          <w:rFonts w:ascii="Times New Roman" w:hAnsi="Times New Roman" w:cs="Times New Roman"/>
          <w:b/>
          <w:sz w:val="28"/>
          <w:szCs w:val="28"/>
        </w:rPr>
        <w:t>34.02.01</w:t>
      </w:r>
      <w:r w:rsidR="00D53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D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ЕСТРИНСКОЕ  ДЕЛО</w:t>
      </w:r>
    </w:p>
    <w:p w:rsidR="000E3B24" w:rsidRPr="000E3B24" w:rsidRDefault="000E3B24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24" w:rsidRPr="000E3B24" w:rsidRDefault="000E3B24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24" w:rsidRPr="000E3B24" w:rsidRDefault="000E3B24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24" w:rsidRPr="000E3B24" w:rsidRDefault="000E3B24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24" w:rsidRPr="000E3B24" w:rsidRDefault="000E3B24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24" w:rsidRPr="000E3B24" w:rsidRDefault="000E3B24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24" w:rsidRPr="000E3B24" w:rsidRDefault="000E3B24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3B24" w:rsidRPr="000E3B24" w:rsidRDefault="000E3B24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4820" w:rsidRDefault="00194820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820" w:rsidRDefault="00194820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820" w:rsidRDefault="00194820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820" w:rsidRDefault="00194820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820" w:rsidRDefault="00194820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820" w:rsidRDefault="00194820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820" w:rsidRDefault="00194820" w:rsidP="000E3B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820" w:rsidRDefault="00483B88" w:rsidP="0019482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Челябинск,  </w:t>
      </w:r>
      <w:r w:rsidR="000E3B24" w:rsidRPr="000E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E93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E3B24" w:rsidRPr="000E3B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E3B24" w:rsidRPr="00E93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0E3B24" w:rsidRPr="000E3B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F1287" w:rsidRPr="00194820" w:rsidRDefault="00BF1287" w:rsidP="0019482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4820" w:rsidRDefault="00194820" w:rsidP="003E3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505" w:rsidRDefault="00D53505" w:rsidP="003E3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505" w:rsidRDefault="00D53505" w:rsidP="003E3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561"/>
        <w:gridCol w:w="4681"/>
      </w:tblGrid>
      <w:tr w:rsidR="00EA4799" w:rsidTr="00EA47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ЦМК</w:t>
            </w: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 »_______________2016г.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A4799" w:rsidRDefault="00EA4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НМО </w:t>
            </w: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Кожевина Л.И.</w:t>
            </w: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«____»___________________2016г.</w:t>
            </w:r>
          </w:p>
          <w:p w:rsidR="00EA4799" w:rsidRDefault="00EA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rPr>
          <w:rFonts w:ascii="Times New Roman" w:hAnsi="Times New Roman" w:cs="Times New Roman"/>
          <w:sz w:val="24"/>
          <w:szCs w:val="24"/>
        </w:rPr>
      </w:pPr>
    </w:p>
    <w:p w:rsidR="00EA4799" w:rsidRDefault="00EA4799" w:rsidP="00EA4799">
      <w:pPr>
        <w:rPr>
          <w:rFonts w:ascii="Times New Roman" w:hAnsi="Times New Roman" w:cs="Times New Roman"/>
          <w:sz w:val="24"/>
          <w:szCs w:val="24"/>
        </w:rPr>
      </w:pPr>
    </w:p>
    <w:p w:rsidR="00EA4799" w:rsidRDefault="00EA4799" w:rsidP="00EA4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799" w:rsidRDefault="00EA4799" w:rsidP="00EA4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в соответствии с ФГОС по специальности 34.02.01Сестринское дело</w:t>
      </w:r>
    </w:p>
    <w:p w:rsid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99" w:rsidRDefault="00EA4799" w:rsidP="00EA4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преподаватель Муканова А.М.</w:t>
      </w:r>
    </w:p>
    <w:p w:rsidR="00EA4799" w:rsidRDefault="00EA4799" w:rsidP="00EA4799">
      <w:pPr>
        <w:rPr>
          <w:rFonts w:ascii="Times New Roman" w:hAnsi="Times New Roman" w:cs="Times New Roman"/>
          <w:sz w:val="24"/>
          <w:szCs w:val="24"/>
        </w:rPr>
      </w:pPr>
    </w:p>
    <w:p w:rsidR="00EA4799" w:rsidRDefault="00EA4799" w:rsidP="00EA4799">
      <w:pPr>
        <w:rPr>
          <w:rFonts w:ascii="Times New Roman" w:hAnsi="Times New Roman" w:cs="Times New Roman"/>
          <w:sz w:val="24"/>
          <w:szCs w:val="24"/>
        </w:rPr>
      </w:pPr>
    </w:p>
    <w:p w:rsidR="00EA4799" w:rsidRDefault="00EA4799" w:rsidP="00EA4799">
      <w:pPr>
        <w:rPr>
          <w:rFonts w:ascii="Times New Roman" w:hAnsi="Times New Roman" w:cs="Times New Roman"/>
          <w:sz w:val="24"/>
          <w:szCs w:val="24"/>
        </w:rPr>
      </w:pPr>
    </w:p>
    <w:p w:rsidR="002D56E3" w:rsidRDefault="002D56E3" w:rsidP="00334AA4">
      <w:pPr>
        <w:rPr>
          <w:rFonts w:ascii="Times New Roman" w:hAnsi="Times New Roman" w:cs="Times New Roman"/>
          <w:sz w:val="24"/>
          <w:szCs w:val="24"/>
        </w:rPr>
      </w:pPr>
    </w:p>
    <w:p w:rsidR="002D56E3" w:rsidRDefault="002D56E3" w:rsidP="00334AA4">
      <w:pPr>
        <w:rPr>
          <w:rFonts w:ascii="Times New Roman" w:hAnsi="Times New Roman" w:cs="Times New Roman"/>
          <w:sz w:val="24"/>
          <w:szCs w:val="24"/>
        </w:rPr>
      </w:pPr>
    </w:p>
    <w:p w:rsidR="002D56E3" w:rsidRDefault="002D56E3" w:rsidP="00334AA4">
      <w:pPr>
        <w:rPr>
          <w:rFonts w:ascii="Times New Roman" w:hAnsi="Times New Roman" w:cs="Times New Roman"/>
          <w:sz w:val="24"/>
          <w:szCs w:val="24"/>
        </w:rPr>
      </w:pPr>
    </w:p>
    <w:p w:rsidR="002D56E3" w:rsidRDefault="002D56E3" w:rsidP="00334AA4">
      <w:pPr>
        <w:rPr>
          <w:rFonts w:ascii="Times New Roman" w:hAnsi="Times New Roman" w:cs="Times New Roman"/>
          <w:sz w:val="24"/>
          <w:szCs w:val="24"/>
        </w:rPr>
      </w:pPr>
    </w:p>
    <w:p w:rsidR="001B70DA" w:rsidRDefault="001B70DA" w:rsidP="001B70DA">
      <w:pPr>
        <w:rPr>
          <w:rFonts w:ascii="Times New Roman" w:hAnsi="Times New Roman" w:cs="Times New Roman"/>
          <w:b/>
          <w:sz w:val="28"/>
          <w:szCs w:val="28"/>
        </w:rPr>
      </w:pPr>
    </w:p>
    <w:p w:rsidR="00BF1287" w:rsidRDefault="00BF1287" w:rsidP="001B70DA">
      <w:pPr>
        <w:rPr>
          <w:rFonts w:ascii="Times New Roman" w:hAnsi="Times New Roman" w:cs="Times New Roman"/>
          <w:b/>
          <w:sz w:val="28"/>
          <w:szCs w:val="28"/>
        </w:rPr>
      </w:pPr>
    </w:p>
    <w:p w:rsidR="00EA4799" w:rsidRDefault="00EA4799" w:rsidP="001B70DA">
      <w:pPr>
        <w:rPr>
          <w:rFonts w:ascii="Times New Roman" w:hAnsi="Times New Roman" w:cs="Times New Roman"/>
          <w:b/>
          <w:sz w:val="28"/>
          <w:szCs w:val="28"/>
        </w:rPr>
      </w:pPr>
    </w:p>
    <w:p w:rsidR="007E6CB1" w:rsidRPr="00BE569F" w:rsidRDefault="007E6CB1" w:rsidP="007E6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9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BC0D06" w:rsidRPr="00DC5EF9" w:rsidRDefault="00BC0D06" w:rsidP="007E6CB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0F8" w:rsidRDefault="003260F8" w:rsidP="00487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</w:t>
      </w:r>
      <w:r w:rsidR="00194820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BF1287">
        <w:rPr>
          <w:rFonts w:ascii="Times New Roman" w:hAnsi="Times New Roman" w:cs="Times New Roman"/>
          <w:sz w:val="28"/>
          <w:szCs w:val="28"/>
        </w:rPr>
        <w:t>«</w:t>
      </w:r>
      <w:r w:rsidR="00BF1287" w:rsidRPr="00BF1287">
        <w:rPr>
          <w:rFonts w:ascii="Times New Roman" w:hAnsi="Times New Roman" w:cs="Times New Roman"/>
          <w:noProof/>
          <w:sz w:val="28"/>
          <w:szCs w:val="28"/>
        </w:rPr>
        <w:t xml:space="preserve">Общение с пациентом. Коммуникативная компетентность </w:t>
      </w:r>
      <w:r w:rsidR="00BF1287">
        <w:rPr>
          <w:rFonts w:ascii="Times New Roman" w:hAnsi="Times New Roman" w:cs="Times New Roman"/>
          <w:noProof/>
          <w:sz w:val="28"/>
          <w:szCs w:val="28"/>
        </w:rPr>
        <w:t>в профессиональной деятельности</w:t>
      </w:r>
      <w:r w:rsidR="00194820" w:rsidRPr="00BF12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предназначено для самоподготовки студентов медицинских училищ и колледжей к </w:t>
      </w:r>
      <w:r w:rsidR="00BC0D06">
        <w:rPr>
          <w:rFonts w:ascii="Times New Roman" w:hAnsi="Times New Roman" w:cs="Times New Roman"/>
          <w:sz w:val="28"/>
          <w:szCs w:val="28"/>
        </w:rPr>
        <w:t xml:space="preserve">семинарам и практическим </w:t>
      </w:r>
      <w:r>
        <w:rPr>
          <w:rFonts w:ascii="Times New Roman" w:hAnsi="Times New Roman" w:cs="Times New Roman"/>
          <w:sz w:val="28"/>
          <w:szCs w:val="28"/>
        </w:rPr>
        <w:t>занятиям по соответствующей тематике.</w:t>
      </w:r>
    </w:p>
    <w:p w:rsidR="00BC0D06" w:rsidRDefault="003260F8" w:rsidP="00487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содержит все необходимые элементы для закрепления знаний и проведения самоконтроля: перечень терминов, </w:t>
      </w:r>
      <w:r w:rsidR="00BC0D06">
        <w:rPr>
          <w:rFonts w:ascii="Times New Roman" w:hAnsi="Times New Roman" w:cs="Times New Roman"/>
          <w:sz w:val="28"/>
          <w:szCs w:val="28"/>
        </w:rPr>
        <w:t xml:space="preserve">подробные </w:t>
      </w:r>
      <w:r>
        <w:rPr>
          <w:rFonts w:ascii="Times New Roman" w:hAnsi="Times New Roman" w:cs="Times New Roman"/>
          <w:sz w:val="28"/>
          <w:szCs w:val="28"/>
        </w:rPr>
        <w:t>опорные конспекты, таблицы, ситуационные задачи</w:t>
      </w:r>
      <w:r w:rsidR="00BC0D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тестовые задания</w:t>
      </w:r>
      <w:r w:rsidR="00194820">
        <w:rPr>
          <w:rFonts w:ascii="Times New Roman" w:hAnsi="Times New Roman" w:cs="Times New Roman"/>
          <w:sz w:val="28"/>
          <w:szCs w:val="28"/>
        </w:rPr>
        <w:t>.</w:t>
      </w:r>
    </w:p>
    <w:p w:rsidR="005A5F5A" w:rsidRDefault="005A5F5A" w:rsidP="00487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пособие создаёт условия для успешного усвоения студентами одного из наиболее сложных разделов программы. </w:t>
      </w:r>
    </w:p>
    <w:p w:rsidR="00BC0D06" w:rsidRDefault="00BC0D06" w:rsidP="003260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6CB1" w:rsidRDefault="007E6CB1" w:rsidP="007E6CB1">
      <w:pPr>
        <w:rPr>
          <w:rFonts w:ascii="Times New Roman" w:hAnsi="Times New Roman" w:cs="Times New Roman"/>
          <w:sz w:val="28"/>
          <w:szCs w:val="28"/>
        </w:rPr>
      </w:pPr>
    </w:p>
    <w:p w:rsidR="007E6CB1" w:rsidRDefault="007E6CB1" w:rsidP="007E6CB1">
      <w:pPr>
        <w:rPr>
          <w:rFonts w:ascii="Times New Roman" w:hAnsi="Times New Roman" w:cs="Times New Roman"/>
          <w:sz w:val="28"/>
          <w:szCs w:val="28"/>
        </w:rPr>
      </w:pPr>
    </w:p>
    <w:p w:rsidR="007E6CB1" w:rsidRDefault="007E6CB1" w:rsidP="007E6CB1">
      <w:pPr>
        <w:rPr>
          <w:rFonts w:ascii="Times New Roman" w:hAnsi="Times New Roman" w:cs="Times New Roman"/>
          <w:sz w:val="28"/>
          <w:szCs w:val="28"/>
        </w:rPr>
      </w:pPr>
    </w:p>
    <w:p w:rsidR="007E6CB1" w:rsidRDefault="007E6CB1" w:rsidP="007E6CB1">
      <w:pPr>
        <w:rPr>
          <w:rFonts w:ascii="Times New Roman" w:hAnsi="Times New Roman" w:cs="Times New Roman"/>
          <w:sz w:val="28"/>
          <w:szCs w:val="28"/>
        </w:rPr>
      </w:pPr>
    </w:p>
    <w:p w:rsidR="007E6CB1" w:rsidRDefault="007E6CB1" w:rsidP="007E6CB1">
      <w:pPr>
        <w:rPr>
          <w:rFonts w:ascii="Times New Roman" w:hAnsi="Times New Roman" w:cs="Times New Roman"/>
          <w:sz w:val="28"/>
          <w:szCs w:val="28"/>
        </w:rPr>
      </w:pPr>
    </w:p>
    <w:p w:rsidR="007E6CB1" w:rsidRDefault="007E6CB1" w:rsidP="007E6CB1">
      <w:pPr>
        <w:rPr>
          <w:rFonts w:ascii="Times New Roman" w:hAnsi="Times New Roman" w:cs="Times New Roman"/>
          <w:sz w:val="28"/>
          <w:szCs w:val="28"/>
        </w:rPr>
      </w:pPr>
    </w:p>
    <w:p w:rsidR="007E6CB1" w:rsidRDefault="007E6CB1" w:rsidP="007E6CB1">
      <w:pPr>
        <w:rPr>
          <w:rFonts w:ascii="Times New Roman" w:hAnsi="Times New Roman" w:cs="Times New Roman"/>
          <w:sz w:val="28"/>
          <w:szCs w:val="28"/>
        </w:rPr>
      </w:pPr>
    </w:p>
    <w:p w:rsidR="007E6CB1" w:rsidRDefault="007E6CB1" w:rsidP="007E6CB1">
      <w:pPr>
        <w:rPr>
          <w:rFonts w:ascii="Times New Roman" w:hAnsi="Times New Roman" w:cs="Times New Roman"/>
          <w:sz w:val="28"/>
          <w:szCs w:val="28"/>
        </w:rPr>
      </w:pPr>
    </w:p>
    <w:p w:rsidR="00251C18" w:rsidRDefault="00251C18" w:rsidP="007E6CB1">
      <w:pPr>
        <w:rPr>
          <w:rFonts w:ascii="Times New Roman" w:hAnsi="Times New Roman" w:cs="Times New Roman"/>
          <w:sz w:val="28"/>
          <w:szCs w:val="28"/>
        </w:rPr>
      </w:pPr>
    </w:p>
    <w:p w:rsidR="00D91D86" w:rsidRDefault="00D91D86" w:rsidP="009261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70DA" w:rsidRDefault="001B70DA" w:rsidP="009261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70DA" w:rsidRDefault="001B70DA" w:rsidP="009261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70DA" w:rsidRDefault="001B70DA" w:rsidP="009261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1287" w:rsidRDefault="00BF1287" w:rsidP="009261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0EB3" w:rsidRPr="00E21ED1" w:rsidRDefault="00E21ED1" w:rsidP="00FC0E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D1">
        <w:rPr>
          <w:rFonts w:ascii="Times New Roman" w:hAnsi="Times New Roman" w:cs="Times New Roman"/>
          <w:b/>
          <w:sz w:val="28"/>
          <w:szCs w:val="28"/>
        </w:rPr>
        <w:t>МОТИВАЦИЯ  ТЕМЫ</w:t>
      </w:r>
    </w:p>
    <w:p w:rsidR="00BF1287" w:rsidRDefault="006576EF" w:rsidP="00FC0EB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программы </w:t>
      </w:r>
      <w:r w:rsidR="007E6CB1" w:rsidRPr="00BF1287">
        <w:rPr>
          <w:rFonts w:ascii="Times New Roman" w:hAnsi="Times New Roman" w:cs="Times New Roman"/>
          <w:sz w:val="28"/>
          <w:szCs w:val="28"/>
        </w:rPr>
        <w:t>«</w:t>
      </w:r>
      <w:r w:rsidR="00BF1287" w:rsidRPr="00BF1287">
        <w:rPr>
          <w:rFonts w:ascii="Times New Roman" w:hAnsi="Times New Roman" w:cs="Times New Roman"/>
          <w:noProof/>
          <w:sz w:val="28"/>
          <w:szCs w:val="28"/>
        </w:rPr>
        <w:t xml:space="preserve">Общение с пациентом. Коммуникативная компетентность </w:t>
      </w:r>
      <w:r w:rsidR="00BF1287">
        <w:rPr>
          <w:rFonts w:ascii="Times New Roman" w:hAnsi="Times New Roman" w:cs="Times New Roman"/>
          <w:noProof/>
          <w:sz w:val="28"/>
          <w:szCs w:val="28"/>
        </w:rPr>
        <w:t>в профессиональной деятельности</w:t>
      </w:r>
      <w:r w:rsidR="007E6CB1" w:rsidRPr="00BF1287">
        <w:rPr>
          <w:rFonts w:ascii="Times New Roman" w:hAnsi="Times New Roman" w:cs="Times New Roman"/>
          <w:sz w:val="28"/>
          <w:szCs w:val="28"/>
        </w:rPr>
        <w:t>»</w:t>
      </w:r>
      <w:r w:rsidR="007E6CB1" w:rsidRPr="00E32BA8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E32BA8" w:rsidRPr="00E32BA8">
        <w:rPr>
          <w:rFonts w:ascii="Times New Roman" w:hAnsi="Times New Roman" w:cs="Times New Roman"/>
          <w:sz w:val="28"/>
          <w:szCs w:val="28"/>
        </w:rPr>
        <w:t>большое</w:t>
      </w:r>
      <w:r w:rsidR="007E6CB1" w:rsidRPr="00E32BA8">
        <w:rPr>
          <w:rFonts w:ascii="Times New Roman" w:hAnsi="Times New Roman" w:cs="Times New Roman"/>
          <w:sz w:val="28"/>
          <w:szCs w:val="28"/>
        </w:rPr>
        <w:t xml:space="preserve">  значение в подготовке студентов</w:t>
      </w:r>
      <w:r w:rsidR="00BF1287">
        <w:rPr>
          <w:rFonts w:ascii="Times New Roman" w:hAnsi="Times New Roman" w:cs="Times New Roman"/>
          <w:sz w:val="28"/>
          <w:szCs w:val="28"/>
        </w:rPr>
        <w:t xml:space="preserve">. </w:t>
      </w:r>
      <w:r w:rsidR="000B5585"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 w:rsidR="00E32BA8" w:rsidRPr="00E32BA8">
        <w:rPr>
          <w:rFonts w:ascii="Times New Roman" w:hAnsi="Times New Roman" w:cs="Times New Roman"/>
          <w:sz w:val="28"/>
          <w:szCs w:val="28"/>
        </w:rPr>
        <w:t>предусматривает изучение</w:t>
      </w:r>
      <w:r w:rsidR="000B5585">
        <w:rPr>
          <w:rFonts w:ascii="Times New Roman" w:hAnsi="Times New Roman" w:cs="Times New Roman"/>
          <w:sz w:val="28"/>
          <w:szCs w:val="28"/>
        </w:rPr>
        <w:t xml:space="preserve"> </w:t>
      </w:r>
      <w:r w:rsidR="00BF1287">
        <w:rPr>
          <w:rFonts w:ascii="Times New Roman" w:hAnsi="Times New Roman" w:cs="Times New Roman"/>
          <w:sz w:val="28"/>
          <w:szCs w:val="28"/>
        </w:rPr>
        <w:t>способов эффективного общения с пациентами.</w:t>
      </w:r>
      <w:r w:rsidR="00AF391E">
        <w:rPr>
          <w:rFonts w:ascii="Times New Roman" w:hAnsi="Times New Roman" w:cs="Times New Roman"/>
          <w:sz w:val="28"/>
          <w:szCs w:val="28"/>
        </w:rPr>
        <w:t xml:space="preserve"> </w:t>
      </w:r>
      <w:r w:rsidR="00E32BA8" w:rsidRPr="00E32BA8">
        <w:rPr>
          <w:rFonts w:ascii="Times New Roman" w:hAnsi="Times New Roman" w:cs="Times New Roman"/>
          <w:sz w:val="28"/>
          <w:szCs w:val="28"/>
        </w:rPr>
        <w:t>Эти сведения обязательно  понадобятся</w:t>
      </w:r>
      <w:r w:rsidR="00BF1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правильной организации </w:t>
      </w:r>
      <w:r w:rsidR="00BF1287">
        <w:rPr>
          <w:rFonts w:ascii="Times New Roman" w:hAnsi="Times New Roman" w:cs="Times New Roman"/>
          <w:sz w:val="28"/>
          <w:szCs w:val="28"/>
        </w:rPr>
        <w:t>лечебно-диагностического процесса.</w:t>
      </w: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D91D86" w:rsidRDefault="00D91D86" w:rsidP="006576EF">
      <w:pPr>
        <w:spacing w:after="217" w:line="259" w:lineRule="auto"/>
        <w:ind w:left="852"/>
      </w:pPr>
    </w:p>
    <w:p w:rsidR="00BF1287" w:rsidRDefault="00BF1287" w:rsidP="006576EF">
      <w:pPr>
        <w:spacing w:after="217" w:line="259" w:lineRule="auto"/>
        <w:ind w:left="852"/>
      </w:pPr>
    </w:p>
    <w:p w:rsidR="00BF1287" w:rsidRDefault="00BF1287" w:rsidP="006576EF">
      <w:pPr>
        <w:spacing w:after="217" w:line="259" w:lineRule="auto"/>
        <w:ind w:left="852"/>
      </w:pPr>
    </w:p>
    <w:p w:rsidR="00BF1287" w:rsidRDefault="00BF1287" w:rsidP="006576EF">
      <w:pPr>
        <w:spacing w:after="217" w:line="259" w:lineRule="auto"/>
        <w:ind w:left="852"/>
      </w:pPr>
    </w:p>
    <w:p w:rsidR="007E6CB1" w:rsidRDefault="007E6CB1" w:rsidP="007E6CB1">
      <w:pPr>
        <w:rPr>
          <w:rFonts w:ascii="Times New Roman" w:hAnsi="Times New Roman" w:cs="Times New Roman"/>
          <w:sz w:val="28"/>
          <w:szCs w:val="28"/>
        </w:rPr>
      </w:pPr>
    </w:p>
    <w:p w:rsidR="000D4179" w:rsidRPr="00CE529C" w:rsidRDefault="000D4179" w:rsidP="007A1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9C">
        <w:rPr>
          <w:rFonts w:ascii="Times New Roman" w:hAnsi="Times New Roman" w:cs="Times New Roman"/>
          <w:b/>
          <w:sz w:val="28"/>
          <w:szCs w:val="28"/>
        </w:rPr>
        <w:t xml:space="preserve">ТРЕБОВАНИЯ К ПОДГОТОВКЕ СТУДЕНТОВ </w:t>
      </w:r>
    </w:p>
    <w:p w:rsidR="007A12F0" w:rsidRDefault="000D4179" w:rsidP="00AF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9C">
        <w:rPr>
          <w:rFonts w:ascii="Times New Roman" w:hAnsi="Times New Roman" w:cs="Times New Roman"/>
          <w:b/>
          <w:sz w:val="28"/>
          <w:szCs w:val="28"/>
        </w:rPr>
        <w:lastRenderedPageBreak/>
        <w:t>ПО ИТОГАМ ИЗУЧЕНИЯРАЗДЕЛА</w:t>
      </w:r>
    </w:p>
    <w:p w:rsidR="00EE59BB" w:rsidRDefault="00EE59BB" w:rsidP="00AF3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BB" w:rsidRDefault="00EE59BB" w:rsidP="00EE59BB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СТУДЕНТ ДОЛЖЕН ИМЕТЬ ПРЕДСТАВЛЕНИЕ:</w:t>
      </w:r>
    </w:p>
    <w:p w:rsidR="00EE59BB" w:rsidRDefault="00BF1287" w:rsidP="0092615B">
      <w:pPr>
        <w:pStyle w:val="a7"/>
        <w:numPr>
          <w:ilvl w:val="0"/>
          <w:numId w:val="7"/>
        </w:numPr>
        <w:spacing w:after="60" w:line="268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методах и средствах </w:t>
      </w:r>
      <w:r w:rsidR="00D53505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 w:rsidR="00EE59BB">
        <w:rPr>
          <w:rFonts w:ascii="Times New Roman" w:hAnsi="Times New Roman" w:cs="Times New Roman"/>
          <w:sz w:val="28"/>
          <w:szCs w:val="28"/>
        </w:rPr>
        <w:t>;</w:t>
      </w:r>
    </w:p>
    <w:p w:rsidR="00EE59BB" w:rsidRPr="00BF1287" w:rsidRDefault="00EE59BB" w:rsidP="0092615B">
      <w:pPr>
        <w:pStyle w:val="a7"/>
        <w:numPr>
          <w:ilvl w:val="0"/>
          <w:numId w:val="7"/>
        </w:numPr>
        <w:spacing w:after="60" w:line="268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BF1287">
        <w:rPr>
          <w:rFonts w:ascii="Times New Roman" w:hAnsi="Times New Roman" w:cs="Times New Roman"/>
          <w:sz w:val="28"/>
          <w:szCs w:val="28"/>
        </w:rPr>
        <w:t xml:space="preserve">о </w:t>
      </w:r>
      <w:r w:rsidR="00BF1287" w:rsidRPr="00BF1287">
        <w:rPr>
          <w:rFonts w:ascii="Times New Roman" w:hAnsi="Times New Roman" w:cs="Times New Roman"/>
          <w:noProof/>
          <w:sz w:val="28"/>
          <w:szCs w:val="28"/>
        </w:rPr>
        <w:t>коммуникативной компетентности в профессиональной деятельности.</w:t>
      </w:r>
    </w:p>
    <w:p w:rsidR="00EE59BB" w:rsidRDefault="00EE59BB" w:rsidP="00EE59BB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A12F0" w:rsidRPr="00EE59BB" w:rsidRDefault="00EE59BB" w:rsidP="00EE59BB">
      <w:pPr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СТУДЕНТ ДОЛЖЕН ЗНАТЬ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</w:p>
    <w:p w:rsidR="00BF1287" w:rsidRPr="00D53505" w:rsidRDefault="00BF1287" w:rsidP="00D53505">
      <w:pPr>
        <w:pStyle w:val="ad"/>
        <w:numPr>
          <w:ilvl w:val="0"/>
          <w:numId w:val="13"/>
        </w:numPr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53505">
        <w:rPr>
          <w:rFonts w:ascii="Times New Roman" w:hAnsi="Times New Roman"/>
          <w:snapToGrid w:val="0"/>
          <w:sz w:val="28"/>
          <w:szCs w:val="28"/>
          <w:lang w:eastAsia="ru-RU"/>
        </w:rPr>
        <w:t>правила терапевтического общения с пациентами</w:t>
      </w:r>
      <w:r w:rsidR="00D53505" w:rsidRPr="00D53505">
        <w:rPr>
          <w:rFonts w:ascii="Times New Roman" w:hAnsi="Times New Roman"/>
          <w:snapToGrid w:val="0"/>
          <w:sz w:val="28"/>
          <w:szCs w:val="28"/>
          <w:lang w:eastAsia="ru-RU"/>
        </w:rPr>
        <w:t>;</w:t>
      </w:r>
    </w:p>
    <w:p w:rsidR="00EE59BB" w:rsidRPr="00D53505" w:rsidRDefault="00BF1287" w:rsidP="00D53505">
      <w:pPr>
        <w:pStyle w:val="ad"/>
        <w:numPr>
          <w:ilvl w:val="0"/>
          <w:numId w:val="13"/>
        </w:numPr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53505">
        <w:rPr>
          <w:rFonts w:ascii="Times New Roman" w:hAnsi="Times New Roman"/>
          <w:snapToGrid w:val="0"/>
          <w:sz w:val="28"/>
          <w:szCs w:val="28"/>
          <w:lang w:eastAsia="ru-RU"/>
        </w:rPr>
        <w:t>причины барьеров в общении с пациентами</w:t>
      </w:r>
      <w:r w:rsidR="00EE59BB" w:rsidRPr="00D53505">
        <w:rPr>
          <w:rFonts w:ascii="Times New Roman" w:hAnsi="Times New Roman"/>
          <w:snapToGrid w:val="0"/>
          <w:sz w:val="28"/>
          <w:szCs w:val="28"/>
          <w:lang w:eastAsia="ru-RU"/>
        </w:rPr>
        <w:t>;</w:t>
      </w:r>
    </w:p>
    <w:p w:rsidR="00BF1287" w:rsidRPr="00D53505" w:rsidRDefault="00BF1287" w:rsidP="00D53505">
      <w:pPr>
        <w:pStyle w:val="ad"/>
        <w:numPr>
          <w:ilvl w:val="0"/>
          <w:numId w:val="13"/>
        </w:numPr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53505">
        <w:rPr>
          <w:rFonts w:ascii="Times New Roman" w:hAnsi="Times New Roman"/>
          <w:snapToGrid w:val="0"/>
          <w:sz w:val="28"/>
          <w:szCs w:val="28"/>
          <w:lang w:eastAsia="ru-RU"/>
        </w:rPr>
        <w:t>культуру общения;</w:t>
      </w:r>
    </w:p>
    <w:p w:rsidR="00015094" w:rsidRPr="00D53505" w:rsidRDefault="00BF1287" w:rsidP="00D53505">
      <w:pPr>
        <w:pStyle w:val="ad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53505">
        <w:rPr>
          <w:rFonts w:ascii="Times New Roman" w:hAnsi="Times New Roman"/>
          <w:sz w:val="28"/>
          <w:szCs w:val="28"/>
        </w:rPr>
        <w:t>структуру личности пациента.</w:t>
      </w:r>
    </w:p>
    <w:p w:rsidR="00EE59BB" w:rsidRDefault="00EE59BB" w:rsidP="00EE59BB">
      <w:pPr>
        <w:pStyle w:val="a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E59BB" w:rsidRDefault="00AF391E" w:rsidP="00EE59BB">
      <w:pPr>
        <w:pStyle w:val="a7"/>
        <w:jc w:val="center"/>
        <w:rPr>
          <w:b/>
        </w:rPr>
      </w:pPr>
      <w:r w:rsidRPr="00B11E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СТУДЕНТ ДОЛЖЕН УМЕТЬ</w:t>
      </w:r>
      <w:r w:rsidRPr="00CE529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</w:p>
    <w:p w:rsidR="00015094" w:rsidRDefault="00015094" w:rsidP="00015094">
      <w:pPr>
        <w:pStyle w:val="a7"/>
        <w:rPr>
          <w:b/>
        </w:rPr>
      </w:pPr>
    </w:p>
    <w:p w:rsidR="00015094" w:rsidRPr="00BF1287" w:rsidRDefault="00015094" w:rsidP="0092615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1287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BF1287">
        <w:rPr>
          <w:rFonts w:ascii="Times New Roman" w:hAnsi="Times New Roman" w:cs="Times New Roman"/>
          <w:sz w:val="28"/>
          <w:szCs w:val="28"/>
        </w:rPr>
        <w:t>причины барьеров в общении и предупреждать их;</w:t>
      </w:r>
    </w:p>
    <w:p w:rsidR="00BF1287" w:rsidRDefault="00AF391E" w:rsidP="0092615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12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использовать </w:t>
      </w:r>
      <w:r w:rsidR="00BF1287" w:rsidRPr="00BF12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терапевтического общения в медицинской практике;</w:t>
      </w:r>
    </w:p>
    <w:p w:rsidR="00015094" w:rsidRPr="00BF1287" w:rsidRDefault="00015094" w:rsidP="0092615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12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использовать теоретические знания при решении ситуационных </w:t>
      </w:r>
      <w:r w:rsidR="00BF12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задач, тестов.</w:t>
      </w:r>
    </w:p>
    <w:p w:rsidR="00EE59BB" w:rsidRPr="00015094" w:rsidRDefault="00EE59BB" w:rsidP="00015094">
      <w:pPr>
        <w:ind w:left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A12F0" w:rsidRDefault="007A12F0" w:rsidP="007A1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86" w:rsidRDefault="00D91D86" w:rsidP="007A1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86" w:rsidRDefault="00D91D86" w:rsidP="007A1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86" w:rsidRDefault="00D91D86" w:rsidP="007A1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86" w:rsidRDefault="00D91D86" w:rsidP="007A1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86" w:rsidRDefault="00D91D86" w:rsidP="007A1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86" w:rsidRDefault="00D91D86" w:rsidP="007A1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87" w:rsidRDefault="00BF1287" w:rsidP="007A1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F0" w:rsidRDefault="007A12F0" w:rsidP="00015094">
      <w:pPr>
        <w:rPr>
          <w:rFonts w:ascii="Times New Roman" w:hAnsi="Times New Roman" w:cs="Times New Roman"/>
          <w:b/>
          <w:sz w:val="28"/>
          <w:szCs w:val="28"/>
        </w:rPr>
      </w:pPr>
    </w:p>
    <w:p w:rsidR="00306030" w:rsidRDefault="00BE569F" w:rsidP="003060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306030">
        <w:rPr>
          <w:rFonts w:ascii="Times New Roman" w:hAnsi="Times New Roman"/>
          <w:b/>
        </w:rPr>
        <w:lastRenderedPageBreak/>
        <w:t xml:space="preserve">ИЗУЧЕНИЕ  </w:t>
      </w:r>
      <w:r w:rsidR="007A12F0" w:rsidRPr="00306030">
        <w:rPr>
          <w:rFonts w:ascii="Times New Roman" w:hAnsi="Times New Roman"/>
          <w:b/>
        </w:rPr>
        <w:t>РАЗДЕЛ</w:t>
      </w:r>
      <w:r w:rsidRPr="00306030">
        <w:rPr>
          <w:rFonts w:ascii="Times New Roman" w:hAnsi="Times New Roman"/>
          <w:b/>
        </w:rPr>
        <w:t>А</w:t>
      </w:r>
      <w:r w:rsidR="00297081" w:rsidRPr="00306030">
        <w:rPr>
          <w:rFonts w:ascii="Times New Roman" w:hAnsi="Times New Roman"/>
          <w:b/>
        </w:rPr>
        <w:t xml:space="preserve"> «</w:t>
      </w:r>
      <w:r w:rsidR="00BF1287" w:rsidRPr="00BF1287">
        <w:rPr>
          <w:rFonts w:ascii="Times New Roman" w:hAnsi="Times New Roman"/>
          <w:b/>
          <w:noProof/>
          <w:sz w:val="28"/>
          <w:szCs w:val="28"/>
        </w:rPr>
        <w:t>Общение с пациентом. Коммуникативная компетентность в профессиональной деятельности</w:t>
      </w:r>
      <w:r w:rsidR="00297081" w:rsidRPr="00BF1287">
        <w:rPr>
          <w:rFonts w:ascii="Times New Roman" w:hAnsi="Times New Roman"/>
          <w:b/>
          <w:sz w:val="28"/>
          <w:szCs w:val="28"/>
        </w:rPr>
        <w:t>»</w:t>
      </w:r>
      <w:r w:rsidR="00297081" w:rsidRPr="00306030">
        <w:rPr>
          <w:rFonts w:ascii="Times New Roman" w:hAnsi="Times New Roman"/>
          <w:b/>
        </w:rPr>
        <w:t xml:space="preserve"> СПОСОБСТВУЕТ</w:t>
      </w:r>
      <w:r w:rsidR="007A12F0" w:rsidRPr="00306030">
        <w:rPr>
          <w:rFonts w:ascii="Times New Roman" w:hAnsi="Times New Roman"/>
          <w:b/>
        </w:rPr>
        <w:t xml:space="preserve"> ФОРМИРОВАНИ</w:t>
      </w:r>
      <w:r w:rsidR="00297081" w:rsidRPr="00306030">
        <w:rPr>
          <w:rFonts w:ascii="Times New Roman" w:hAnsi="Times New Roman"/>
          <w:b/>
        </w:rPr>
        <w:t>Ю</w:t>
      </w:r>
      <w:r w:rsidR="007A12F0" w:rsidRPr="00306030">
        <w:rPr>
          <w:rFonts w:ascii="Times New Roman" w:hAnsi="Times New Roman"/>
          <w:b/>
        </w:rPr>
        <w:t xml:space="preserve"> ОБЩИХ КОМПЕТЕНЦИЙ </w:t>
      </w:r>
      <w:r w:rsidR="00BD7263" w:rsidRPr="00306030">
        <w:rPr>
          <w:rFonts w:ascii="Times New Roman" w:hAnsi="Times New Roman"/>
          <w:b/>
        </w:rPr>
        <w:t>СТУДЕНТА</w:t>
      </w:r>
    </w:p>
    <w:p w:rsidR="00297081" w:rsidRPr="00306030" w:rsidRDefault="00297081" w:rsidP="00306030">
      <w:pPr>
        <w:pStyle w:val="ad"/>
        <w:rPr>
          <w:rFonts w:ascii="Times New Roman" w:hAnsi="Times New Roman"/>
        </w:rPr>
      </w:pPr>
      <w:r w:rsidRPr="00306030">
        <w:rPr>
          <w:rFonts w:ascii="Times New Roman" w:hAnsi="Times New Roman"/>
          <w:b/>
          <w:sz w:val="26"/>
          <w:szCs w:val="26"/>
        </w:rPr>
        <w:t>(</w:t>
      </w:r>
      <w:r w:rsidRPr="00306030">
        <w:rPr>
          <w:rFonts w:ascii="Times New Roman" w:hAnsi="Times New Roman"/>
        </w:rPr>
        <w:t>в соответствии с требованиями ФГОС среднего профессионального образования и основными видами предстоящей профессиональной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7884"/>
      </w:tblGrid>
      <w:tr w:rsidR="00015094" w:rsidRPr="00306030" w:rsidTr="003060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5153F7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5153F7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0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015094" w:rsidRPr="00306030" w:rsidTr="00306030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4" w:rsidRPr="00306030" w:rsidRDefault="00015094" w:rsidP="005153F7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b/>
                <w:lang w:eastAsia="ru-RU"/>
              </w:rPr>
            </w:pPr>
            <w:r w:rsidRPr="00306030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306030">
              <w:rPr>
                <w:rFonts w:ascii="Times New Roman" w:hAnsi="Times New Roman"/>
              </w:rPr>
              <w:t>.</w:t>
            </w:r>
          </w:p>
        </w:tc>
      </w:tr>
      <w:tr w:rsidR="00015094" w:rsidRPr="00306030" w:rsidTr="00306030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5153F7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60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b/>
                <w:lang w:eastAsia="ru-RU"/>
              </w:rPr>
            </w:pPr>
            <w:r w:rsidRPr="00306030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  <w:r w:rsidR="00306030">
              <w:rPr>
                <w:rFonts w:ascii="Times New Roman" w:hAnsi="Times New Roman"/>
              </w:rPr>
              <w:t>.</w:t>
            </w:r>
          </w:p>
        </w:tc>
      </w:tr>
      <w:tr w:rsidR="00015094" w:rsidRPr="00306030" w:rsidTr="00306030">
        <w:trPr>
          <w:trHeight w:val="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306030">
              <w:rPr>
                <w:rFonts w:ascii="Times New Roman" w:hAnsi="Times New Roman"/>
                <w:lang w:eastAsia="ru-RU"/>
              </w:rPr>
              <w:t>ОК 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b/>
                <w:lang w:eastAsia="ru-RU"/>
              </w:rPr>
            </w:pPr>
            <w:r w:rsidRPr="00306030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</w:t>
            </w:r>
            <w:r w:rsidR="00306030">
              <w:rPr>
                <w:rFonts w:ascii="Times New Roman" w:hAnsi="Times New Roman"/>
              </w:rPr>
              <w:t>.</w:t>
            </w:r>
          </w:p>
        </w:tc>
      </w:tr>
      <w:tr w:rsidR="00015094" w:rsidRPr="00306030" w:rsidTr="00306030">
        <w:trPr>
          <w:trHeight w:val="1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306030">
              <w:rPr>
                <w:rFonts w:ascii="Times New Roman" w:hAnsi="Times New Roman"/>
                <w:lang w:eastAsia="ru-RU"/>
              </w:rPr>
              <w:t>ОК 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b/>
                <w:lang w:eastAsia="ru-RU"/>
              </w:rPr>
            </w:pPr>
            <w:r w:rsidRPr="00306030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306030">
              <w:rPr>
                <w:rFonts w:ascii="Times New Roman" w:hAnsi="Times New Roman"/>
              </w:rPr>
              <w:t>.</w:t>
            </w:r>
          </w:p>
        </w:tc>
      </w:tr>
      <w:tr w:rsidR="00015094" w:rsidRPr="00306030" w:rsidTr="00306030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306030">
              <w:rPr>
                <w:rFonts w:ascii="Times New Roman" w:hAnsi="Times New Roman"/>
                <w:lang w:eastAsia="ru-RU"/>
              </w:rPr>
              <w:t>ОК 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b/>
                <w:lang w:eastAsia="ru-RU"/>
              </w:rPr>
            </w:pPr>
            <w:r w:rsidRPr="00306030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</w:t>
            </w:r>
            <w:r w:rsidR="00306030">
              <w:rPr>
                <w:rFonts w:ascii="Times New Roman" w:hAnsi="Times New Roman"/>
              </w:rPr>
              <w:t>.</w:t>
            </w:r>
          </w:p>
        </w:tc>
      </w:tr>
      <w:tr w:rsidR="00015094" w:rsidRPr="00306030" w:rsidTr="00306030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306030">
              <w:rPr>
                <w:rFonts w:ascii="Times New Roman" w:hAnsi="Times New Roman"/>
                <w:lang w:eastAsia="ru-RU"/>
              </w:rPr>
              <w:t>ОК 6</w:t>
            </w:r>
          </w:p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b/>
                <w:lang w:eastAsia="ru-RU"/>
              </w:rPr>
            </w:pPr>
            <w:r w:rsidRPr="00306030">
              <w:rPr>
                <w:rFonts w:ascii="Times New Roman" w:hAnsi="Times New Roman"/>
              </w:rPr>
              <w:t>Работать в коллективе и в команде, эффективно общаться с коллегами, руководством, потребителями</w:t>
            </w:r>
            <w:r w:rsidR="00306030">
              <w:rPr>
                <w:rFonts w:ascii="Times New Roman" w:hAnsi="Times New Roman"/>
              </w:rPr>
              <w:t>.</w:t>
            </w:r>
          </w:p>
        </w:tc>
      </w:tr>
      <w:tr w:rsidR="00015094" w:rsidRPr="00306030" w:rsidTr="0030603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306030">
              <w:rPr>
                <w:rFonts w:ascii="Times New Roman" w:hAnsi="Times New Roman"/>
                <w:lang w:eastAsia="ru-RU"/>
              </w:rPr>
              <w:t>ОК 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</w:rPr>
            </w:pPr>
            <w:r w:rsidRPr="00306030">
              <w:rPr>
                <w:rFonts w:ascii="Times New Roman" w:hAnsi="Times New Roman"/>
              </w:rPr>
              <w:t>Брать на себя ответственность за работу членов команды (подчиненных), за результат выполнения заданий</w:t>
            </w:r>
            <w:r w:rsidR="00306030">
              <w:rPr>
                <w:rFonts w:ascii="Times New Roman" w:hAnsi="Times New Roman"/>
              </w:rPr>
              <w:t>.</w:t>
            </w:r>
          </w:p>
        </w:tc>
      </w:tr>
      <w:tr w:rsidR="00015094" w:rsidRPr="00306030" w:rsidTr="00306030">
        <w:trPr>
          <w:trHeight w:val="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306030">
              <w:rPr>
                <w:rFonts w:ascii="Times New Roman" w:hAnsi="Times New Roman"/>
                <w:lang w:eastAsia="ru-RU"/>
              </w:rPr>
              <w:t>ОК 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</w:rPr>
            </w:pPr>
            <w:r w:rsidRPr="00306030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  <w:r w:rsidR="00306030">
              <w:rPr>
                <w:rFonts w:ascii="Times New Roman" w:hAnsi="Times New Roman"/>
              </w:rPr>
              <w:t>.</w:t>
            </w:r>
          </w:p>
        </w:tc>
      </w:tr>
      <w:tr w:rsidR="00015094" w:rsidRPr="00306030" w:rsidTr="00306030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306030">
              <w:rPr>
                <w:rFonts w:ascii="Times New Roman" w:hAnsi="Times New Roman"/>
                <w:lang w:eastAsia="ru-RU"/>
              </w:rPr>
              <w:t>ОК 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94" w:rsidRPr="00306030" w:rsidRDefault="00015094" w:rsidP="00306030">
            <w:pPr>
              <w:pStyle w:val="ad"/>
              <w:rPr>
                <w:rFonts w:ascii="Times New Roman" w:hAnsi="Times New Roman"/>
              </w:rPr>
            </w:pPr>
            <w:r w:rsidRPr="00306030">
              <w:rPr>
                <w:rFonts w:ascii="Times New Roman" w:hAnsi="Times New Roman"/>
              </w:rPr>
              <w:t>Ориентироваться в условиях смены технологий в профессиональной деятельности</w:t>
            </w:r>
            <w:r w:rsidR="00306030">
              <w:rPr>
                <w:rFonts w:ascii="Times New Roman" w:hAnsi="Times New Roman"/>
              </w:rPr>
              <w:t>.</w:t>
            </w:r>
          </w:p>
        </w:tc>
      </w:tr>
    </w:tbl>
    <w:p w:rsidR="00015094" w:rsidRDefault="00015094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37C0" w:rsidRDefault="00CA37C0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615B" w:rsidRDefault="0092615B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615B" w:rsidRDefault="0092615B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615B" w:rsidRDefault="0092615B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615B" w:rsidRDefault="0092615B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ED2" w:rsidRDefault="003D0ED2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ED2" w:rsidRDefault="003D0ED2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ED2" w:rsidRDefault="003D0ED2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ED2" w:rsidRDefault="003D0ED2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ED2" w:rsidRDefault="003D0ED2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ED2" w:rsidRDefault="003D0ED2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0ED2" w:rsidRDefault="003D0ED2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37C0" w:rsidRDefault="00CA37C0" w:rsidP="0001509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3638" w:rsidRPr="00FA361F" w:rsidRDefault="007E3638" w:rsidP="007E3638">
      <w:pPr>
        <w:pStyle w:val="ad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361F">
        <w:rPr>
          <w:rFonts w:ascii="Times New Roman" w:hAnsi="Times New Roman"/>
          <w:b/>
          <w:sz w:val="28"/>
          <w:szCs w:val="28"/>
          <w:lang w:eastAsia="ru-RU"/>
        </w:rPr>
        <w:lastRenderedPageBreak/>
        <w:t>Памятка для медицинских сестер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1. Постарайтесь создать комфортную психологическую обстановку для беседы</w:t>
      </w:r>
    </w:p>
    <w:p w:rsidR="007E3638" w:rsidRPr="00FA361F" w:rsidRDefault="007E3638" w:rsidP="007E3638">
      <w:pPr>
        <w:pStyle w:val="ad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Прежде всего поинтересуйтесь у пациента, готов ли он к разговору, быть может он устал, боится чего-либо или у него что-то очень болит - тогда он, вероятно, будет слишком удручен и неразговорчив.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Важно, чтобы в помещении, где будет происходить общение не было никаких раздражающих факторов (например, слишком яркого света или громкой музыки). При наличии таких факторов можно попробовать их изменить. Если это невозможно - попробуйте просто перейти в другое помещение.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Возможно, пациент будет чувствовать себя скованно в присутствии посторонних людей, поэтому лучше спланировать беседу так, чтобы в этот момент не было соседей по палате, а посетителей можно попросить временно выйти в холл, если только пациент не будет возражать.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При наличии у пациента боли, выполните манипуляции, назначенные врачом. Отведите на разговор не меньше 15 минут. Не спешите - для хороших результатов беседа может продлиться и час. Предположим, что у Вас нет времени для непрерывного разговора. Разделите его на несколько частей и объясните больному, почему Вы это делаете.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2. Предварительно получите информацию о Вашем пациенте до разговора с ним</w:t>
      </w:r>
    </w:p>
    <w:p w:rsidR="007E3638" w:rsidRPr="00FA361F" w:rsidRDefault="007E3638" w:rsidP="007E3638">
      <w:pPr>
        <w:pStyle w:val="ad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Найдите как можно больше информации о пациенте из доступных источников и предыдущих мест лечения (если они были). Таким образом, Вы сэкономите свое время и не утомите пациента лишними расспросами. Однако, не забудьте убедится в достоверности полученной Вами информации.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3. Задайте благожелательный тон разговора</w:t>
      </w:r>
    </w:p>
    <w:p w:rsidR="007E3638" w:rsidRPr="00FA361F" w:rsidRDefault="007E3638" w:rsidP="007E3638">
      <w:pPr>
        <w:pStyle w:val="ad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Начните разговор с вопроса о самочувствии и позвольте пациенту выговориться о своей болезни, показывая ему при этом свою заинтересованность, понимание и сочувствие.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Дайте возможность больному отвечать на Ваши вопросы свободно, но если он слишком уклонится от темы - возвратите его к предмету разговора. Чтобы сделать это тактично задавайте ему наводящие вопросы, касающийся его болезни. (например: "Расскажите подробнее о боли в животе")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lastRenderedPageBreak/>
        <w:t>Если Вы не уверены, что пациент Вас понял, не стесняйтесь спросить его об этом и при необходимости объясните все заново.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разглашайте информацию, полученную от больного.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высказывайте своих собственных предположений по поводу невыясненных проблем пациента, не посоветовавшись с врачом.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4. Формулируйте точные и однозначные фразы</w:t>
      </w:r>
    </w:p>
    <w:p w:rsidR="007E3638" w:rsidRPr="00FA361F" w:rsidRDefault="007E3638" w:rsidP="007E3638">
      <w:pPr>
        <w:pStyle w:val="ad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В ходе разговора контролируйте себя, говорите просто и понятно. Избегайте использования медицинских терминов. Помните, что Ваш пациент не захочет оставаться в неведении относительно их значения.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5. Делайте записи</w:t>
      </w:r>
    </w:p>
    <w:p w:rsidR="007E3638" w:rsidRPr="00FA361F" w:rsidRDefault="007E3638" w:rsidP="007E3638">
      <w:pPr>
        <w:pStyle w:val="ad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полагайтесь на свою память. Лучше делать заметки во время беседы, чем потом заставлять пациента повторять несколько раз одну и ту же информацию.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FA361F" w:rsidRDefault="007E3638" w:rsidP="007E3638">
      <w:pPr>
        <w:pStyle w:val="ad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Записывайте информацию кратко, не увлекайтесь и не создавайте паузы в беседе. Пишите только даты, ключевые слова и фразы, которые вы сможете дополнить позже.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3638" w:rsidRPr="007E3638" w:rsidRDefault="007E3638" w:rsidP="007E3638">
      <w:pPr>
        <w:pStyle w:val="ad"/>
        <w:shd w:val="clear" w:color="auto" w:fill="FFFFFF" w:themeFill="background1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7E3638">
        <w:rPr>
          <w:rFonts w:ascii="Times New Roman" w:hAnsi="Times New Roman"/>
          <w:b/>
          <w:caps/>
          <w:sz w:val="28"/>
          <w:szCs w:val="28"/>
          <w:lang w:eastAsia="ru-RU"/>
        </w:rPr>
        <w:t>НЕСКОЛЬКО ПРАВИЛ ТЕРАПЕВТИЧЕСКОГО ОБЩЕНИЯ С ПАЦИЕНТОМ.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забудьте представиться пациенту и сообщить ему цель беседы. Будьте вежливы, обращайтесь к пациенту на "Вы" и по имени и отчеству.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При общении с пациентом смотрите ему в лицо, найдите его глаза, улыбайтесь, одобрительно кивайте.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Внимательно слушайте.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Проявляйте сочувствие, искренний интерес и участие, будьте естественны.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Говорите внятно, доходчиво и неторопливо.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Пользуйтесь исключительно положительной интонацией Вашего голоса. Это очень важно.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раздражайтесь и не повышайте голоса!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ожидайте от пациента блестящего выполнения задания после Ваших инструкций.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нагружайте больного слишком большой ответственностью.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требуйте точной идентификации имен медперсонала, названий предметов или лекарств.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оценивайте поведение больного, как личное отношение к Вам.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Никогда не ругайтесь и не спорьте с пациентами.</w:t>
      </w:r>
    </w:p>
    <w:p w:rsidR="007E3638" w:rsidRPr="00FA361F" w:rsidRDefault="007E3638" w:rsidP="007E3638">
      <w:pPr>
        <w:pStyle w:val="ad"/>
        <w:numPr>
          <w:ilvl w:val="0"/>
          <w:numId w:val="17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1F">
        <w:rPr>
          <w:rFonts w:ascii="Times New Roman" w:hAnsi="Times New Roman"/>
          <w:sz w:val="28"/>
          <w:szCs w:val="28"/>
          <w:lang w:eastAsia="ru-RU"/>
        </w:rPr>
        <w:t>Не показывайте своих чувств, особенно если расстроены.</w:t>
      </w:r>
    </w:p>
    <w:p w:rsidR="007E3638" w:rsidRPr="00FA361F" w:rsidRDefault="007E3638" w:rsidP="007E3638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9"/>
      </w:tblGrid>
      <w:tr w:rsidR="003D0ED2" w:rsidRPr="005640EA" w:rsidTr="00485E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ED2" w:rsidRPr="005640EA" w:rsidRDefault="003D0ED2" w:rsidP="007E36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638" w:rsidRDefault="007E3638" w:rsidP="007E3638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3D0ED2" w:rsidRDefault="00031220" w:rsidP="007E3638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3D0ED2" w:rsidRPr="00DC02CB" w:rsidRDefault="003D0ED2" w:rsidP="003D0ED2">
      <w:pPr>
        <w:pStyle w:val="ad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02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«Барьеры в общении»</w:t>
      </w:r>
    </w:p>
    <w:p w:rsidR="003D0ED2" w:rsidRDefault="003D0ED2" w:rsidP="003D0ED2">
      <w:pPr>
        <w:pStyle w:val="ad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Установите соответствие:</w:t>
      </w:r>
    </w:p>
    <w:tbl>
      <w:tblPr>
        <w:tblStyle w:val="a8"/>
        <w:tblW w:w="0" w:type="auto"/>
        <w:tblLook w:val="04A0"/>
      </w:tblPr>
      <w:tblGrid>
        <w:gridCol w:w="4621"/>
        <w:gridCol w:w="4621"/>
      </w:tblGrid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4A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семантический барьер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А.К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огда вы и ваш собеседник под одними и теми же понятиями подразумеваете совершенно разные вещи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логический барьер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Б. Когда вы или ваш собеседник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умеет выражать свои мысли,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путаются причинно-следственные связи, происходит подмена понятий.</w:t>
            </w:r>
          </w:p>
        </w:tc>
      </w:tr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фонетический барьер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Возникает тогда, когда нам не нравится, как выглядит собеседник.</w:t>
            </w:r>
          </w:p>
        </w:tc>
      </w:tr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л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ичностный ба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рьер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Из за плохой техники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речи – когда непонятно, что говорит собеседник, и это мешает воспринимать информацию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мотивационный барьер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Возникает тогда, когда у партнеров по общению разные мотивы вступления в контакт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б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ьер некомпетентности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Е. Когда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некоторые черты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характера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могут кого-то не устраивать. </w:t>
            </w:r>
          </w:p>
        </w:tc>
      </w:tr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этический барьер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Ж.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Причиной затруднений в общении может быть разный социальный статус партнеров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эстетический барьер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З.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заключается в том, что мы невольно думаем о нашем собеседнике как о самой себе: приписываем ему наши мнений и взгляды и ждем от него тех же поступков, которые сами бы совершили.</w:t>
            </w:r>
          </w:p>
        </w:tc>
      </w:tr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социальный барьер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 может злить некомпетентность партнера, когда он начинает говорить очевидные для вас глупости.</w:t>
            </w:r>
          </w:p>
        </w:tc>
      </w:tr>
      <w:tr w:rsidR="003D0ED2" w:rsidTr="00485E8F">
        <w:tc>
          <w:tcPr>
            <w:tcW w:w="4672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 барьер “двойника”</w:t>
            </w:r>
          </w:p>
        </w:tc>
        <w:tc>
          <w:tcPr>
            <w:tcW w:w="4673" w:type="dxa"/>
          </w:tcPr>
          <w:p w:rsidR="003D0ED2" w:rsidRDefault="003D0ED2" w:rsidP="00485E8F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К. </w:t>
            </w:r>
            <w:r w:rsidRPr="008C76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Возникает в ситуации несовместимости нравственных позиций партнеров по общению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D0ED2" w:rsidRDefault="003D0ED2" w:rsidP="003D0ED2"/>
    <w:p w:rsidR="003D0ED2" w:rsidRDefault="003D0ED2" w:rsidP="003D0ED2">
      <w:pPr>
        <w:ind w:right="898"/>
        <w:jc w:val="center"/>
        <w:rPr>
          <w:b/>
          <w:sz w:val="24"/>
          <w:szCs w:val="24"/>
        </w:rPr>
      </w:pPr>
    </w:p>
    <w:p w:rsidR="003D0ED2" w:rsidRPr="007E3638" w:rsidRDefault="007E3638" w:rsidP="007E3638">
      <w:pPr>
        <w:ind w:right="898"/>
        <w:rPr>
          <w:rFonts w:ascii="Times New Roman" w:hAnsi="Times New Roman" w:cs="Times New Roman"/>
          <w:b/>
          <w:sz w:val="28"/>
          <w:szCs w:val="28"/>
        </w:rPr>
      </w:pPr>
      <w:r w:rsidRPr="007E3638">
        <w:rPr>
          <w:rFonts w:ascii="Times New Roman" w:hAnsi="Times New Roman" w:cs="Times New Roman"/>
          <w:b/>
          <w:sz w:val="28"/>
          <w:szCs w:val="28"/>
        </w:rPr>
        <w:t>2. Пройдите тест.</w:t>
      </w:r>
    </w:p>
    <w:p w:rsidR="003D0ED2" w:rsidRPr="003D0ED2" w:rsidRDefault="003D0ED2" w:rsidP="003D0ED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lastRenderedPageBreak/>
        <w:t>Тест.  «Родитель — Взрослый — Дитя»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Оцените приведенные высказывания в баллах от 1 до 10. </w:t>
      </w:r>
    </w:p>
    <w:p w:rsid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Мне порой не хватает выдержки.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Если мои желания мешают мне, то я умею их подавлять.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Родители, как более зрелые люди, должны устраивать семейную жизнь своих детей.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Я иногда преувеличиваю свою роль в каких-либо событиях.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Меня провести нелегко.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Мне бы понравилось быть воспитателем.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Бывает, мне хочется подурачится, как маленькому.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Думаю, что я правильно понимаю все происходящие события.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Каждый должен выполнять свой долг.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Нередко я поступаю не как надо, а как хочется.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Принимая решение, я стараюсь продумать его последствия.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Младшее поколение должно учиться у старшего, как ему следует жить.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Я, как и многие люди, бываю обидчив.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Мне удается видеть в людях больше, чем они говорят о себе.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Дети должны безусловно следовать указаниям родителей.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Я — увлекающийся человек.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Мой основной критерий оценки человека — объективность.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Мои взгляды непоколебимы.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Бывает, что я не уступаю в споре лишь потому, что не хочу уступать.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Правила оправданы лишь до тех пор, пока они полезны.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Люди должны соблюдать правила независимо от обстоятельств.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Подсчитайте отдельно сумму баллов по строкам.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Расположите соответствующие символы в порядке убывания веса. Если у вас получилась формула «ВДР», то вы обладаете развитым чувством ответственности, в меру импульсивны, непосредственны и не склонны к назиданиям и поучениям. Вам можно пожелать лишь сохранить эти качества и впредь. Они помогут вам в любом деле, связанном с общением, коллективным трудом, творчеством. Хуже, если на первом месте стоит «Р», категоричность и самоуверенность противопоказаны, например, педагогу, организатору, словом, всем, кто в основном имеет дело с людьми, а не с машинами.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Сочетание «РДВ» порой способно осложнить жизнь обладателю такой характеристики. «Родитель» с детской непосредственностью режет «правдуматку», ни в чем не сомневаясь. «Д» во главе приоритетной формулы — вполне приемлемый вариант, скажем, для научной работы. Эйнштейн, например, однажды шутливо объяснил причины своих научных успехов тем, что он развивался медленно и над многими вопросами задумывался лишь тогда, когда люди обычно перестают о них думать. Но детская непосредственность хороша до определенных пределов. Если она начинает мешать делу, то, значит, пора взять свои эмоции под контроль. </w:t>
      </w:r>
    </w:p>
    <w:p w:rsidR="007E3638" w:rsidRDefault="007E3638" w:rsidP="003D0ED2">
      <w:pPr>
        <w:rPr>
          <w:rFonts w:ascii="Times New Roman" w:hAnsi="Times New Roman" w:cs="Times New Roman"/>
          <w:sz w:val="28"/>
          <w:szCs w:val="28"/>
        </w:rPr>
      </w:pPr>
    </w:p>
    <w:p w:rsidR="003D0ED2" w:rsidRPr="007E3638" w:rsidRDefault="007E3638" w:rsidP="003D0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E3638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 xml:space="preserve">Величина межличностной дистанции зависит от культурных традиций, воспитания, индивидуального жизненного опыта и личностных особенностей. Где она длиннее, где короче и почему? Объясните следующие примеры межкультурных и индивидуальных различий.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1.Японцы садятся довольно близко друг к другу и чаще используют контактный взгляд, чем американцы; их не раздражает необходимость соприкасаться рукавами, локтями, коленями; американцы считают, что азиаты «фамильярны» и чрезмерно «давят», а азиаты считают американцев «слишком холодными и официальными».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2. А. Пиз наблюдал на одной из конференций, что, когда встречались и беседовали два американца, они стояли на расстоянии около метра друг от друга и сохраняли эту дистанцию в течение всего разговора; когда же разговаривали японец и американец, они медленно передвигались по комнате: японец наступал, а американец отодвигался — каждый из них стремился достичь привычного и удобного пространства общения.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3.Молодая пара, только что эмигрировавшая в Чикаго из Дании, была приглашена в местный американский клуб. Через несколько недель после того, как их приняли в клуб, женщины стали жаловаться, что они чувствуют себя неуютно в обществе этого датчанина, поскольку он «пристает к ним». Мужчины же этого клуба почувствовали, что якобы датчанка своим поведением намекала, что она для них вполне доступна в сексуальном отношении.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4. Сельские жители, воспитанные в условиях меньшей плотности населения, чем горожане, имеют и более просторное личностное пространство, поэтому при рукопожатии «деревенский» протянет руку издалека и наклонит корпус вперед, но с места не сойдет, а еще лучше просто помашет приветственно рукой.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Величина межличностной дистанции зависит от культурных традиций, воспитания, индивидуального жизненного опыта и личностных особенностей. Где она длиннее, где короче и почему? Объясните следующие примеры межкультурных и индивидуальных различий.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1.Японцы садятся довольно близко друг к другу и чаще используют контактный взгляд, чем американцы; их не раздражает необходимость соприкасаться рукавами, локтями, коленями; американцы считают, что азиаты «фамильярны» и чрезмерно «давят», а азиаты считают американцев «слишком холодными и официальными».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2. А. Пиз наблюдал на одной из конференций, что, когда встречались и беседовали два американца, они стояли на расстоянии около метра друг от друга и сохраняли эту дистанцию в течение всего разговора; когда же разговаривали японец и американец, они медленно передвигались по комнате: японец наступал, а американец отодвигался — каждый из них стремился достичь привычного и удобного пространства общения.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lastRenderedPageBreak/>
        <w:t xml:space="preserve">3.Молодая пара, только что эмигрировавшая в Чикаго из Дании, была приглашена в местный американский клуб. Через несколько недель после того, как их приняли в клуб, женщины стали жаловаться, что они чувствуют себя неуютно в обществе этого датчанина, поскольку он «пристает к ним». Мужчины же этого клуба почувствовали, что якобы датчанка своим поведением намекала, что она для них вполне доступна в сексуальном отношении.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4. Сельские жители, воспитанные в условиях меньшей плотности населения, чем горожане, имеют и более просторное личностное пространство, поэтому при рукопожатии «деревенский» протянет руку издалека и наклонит корпус вперед, но с места не сойдет, а еще лучше просто помашет приветственно рукой. </w:t>
      </w:r>
    </w:p>
    <w:p w:rsidR="005F456C" w:rsidRPr="003D0ED2" w:rsidRDefault="005F456C" w:rsidP="003D0ED2">
      <w:pPr>
        <w:pStyle w:val="ad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E3638" w:rsidRDefault="007E3638" w:rsidP="003D0E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№4</w:t>
      </w:r>
    </w:p>
    <w:p w:rsidR="007E3638" w:rsidRDefault="007E3638" w:rsidP="003D0E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 xml:space="preserve">Что говорят нам мимика и жесты? Выберите наиболее правильные, с вашей точки зрения, варианты для следующих утверждений: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1. Вы считаете, что мимика и жесты это: а) спонтанное выражение душевного состояния человека в данный конкретный момент; б) дополнение к речи; в) предательское проявление нашего самосознания; г) отпечаток культуры и происхождения, который трудно скрыть; д) все ответы верны; е) все ответы неверны.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2. У женщин по сравнению с мужчинами язык мимики и жестов:а) более выразителен; б) менее выразителен; в) более сложен; г) более многозначен; д) более индивидуален; е) все ответы верны; ж) все ответы неверны.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3. Какая мимика и какие жесты во всем мире значат одно и то же: а) качание головой из стороны в сторону; б) кивок головой вверх-вниз; в) когда морщат нос; г) когда поднимают вверх указательный палец; д) когда хмурят лоб; е) когда подмигивают; ж) когда улыбаются; з) ответы верны; и) все ответы неверны.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 4. Какая часть тела «выразительнее» всего: а) ноги; б) руки; в) пальцы;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г) плечи; д) кисти рук; е) ступни; ж) все ответы верны; з) все ответы неверны.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5.Какая часть человеческого лица наиболее «информативна»: а) лоб; б) глаза; в) губы; г) брови; д) нос; е) уголки рта; ж) все ответы верны; з) все ответы неверны.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6.Когда люди видят человека в первый раз, то они обращают в первую очередь на... а) одежду; б) походку; в) внешность; г) осанку; д) манеры; е) речь; ж) деятельность; з) все ответы верны; и) все неверны.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7.Если собеседник, говоря с вами, отводит глаза, то вы делаете вывод о его... а) нечестности; б) неуверенности в себе; в) комплексе неполноценности; г) сосредоточенности; д) шизоидной акцентуации; е) все ответы верны; ж) все ответы неверны.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8.Преступника всегда легко узнать по внешнему виду, так как у него... а) злой взгляд; б) взгляд исподлобья; в) низкий лоб; г) бегающие глаза; д) </w:t>
      </w:r>
      <w:r w:rsidRPr="003D0ED2">
        <w:rPr>
          <w:rFonts w:ascii="Times New Roman" w:hAnsi="Times New Roman"/>
          <w:sz w:val="28"/>
          <w:szCs w:val="28"/>
        </w:rPr>
        <w:lastRenderedPageBreak/>
        <w:t xml:space="preserve">циничная ухмылка; е) шишковатый череп; ж) руки с наколками; з) бритая голова; и) все ответы верны; к) все ответы неверны.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9.Мужчина сочтет женское поведение призывным и эротическим, если женщина... а) будет раскачивать на ноге туфельку; б) засунет руки в передние карманчики тесно облетающих ее джинсов; в) будет посасывать дужки своих очков; г) обхватит себя обеими руками; д) будет встряхивать волосами; е) обхватит пальцами свой подбородок; ж) сядет, подобрав одну ногу под себя; з) станет крутить браслеты на запястье и кольца на пальцах; и) все ответы верны; к) все ответы неверны.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10.Большинство используемых жестов и поз... а) передаются из поколения в поколение; б) заучены с детства от родителей; в) подсмотрены у других и заучены; г) заложены в человеке от природы; д) имеют национально-культурную специфику; е) все ответы верны; ж) все ответы не верны. </w:t>
      </w:r>
    </w:p>
    <w:p w:rsidR="005F456C" w:rsidRDefault="005F456C" w:rsidP="003D0ED2">
      <w:pPr>
        <w:pStyle w:val="ad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E3638" w:rsidRPr="007E3638" w:rsidRDefault="007E3638" w:rsidP="003D0ED2">
      <w:pPr>
        <w:pStyle w:val="ad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7E3638" w:rsidRPr="007E3638" w:rsidRDefault="007E3638" w:rsidP="003D0ED2">
      <w:pPr>
        <w:pStyle w:val="ad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7E363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Задание №5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 xml:space="preserve">Проанализируйте по приведенным примерам влияние на слушателя одновременно слов и жестов. Какие выводы можно сделать в описанных ситуациях? Как вы считаете, на какую, информацию надо полагаться в случае явного расхождения вербальной и невербальной информации?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1. Фрейд, беседуя с пациенткой о том, как она счастлива в браке, заметил, что она бессознательно снимала с пальца и надевала обручальное кольцо.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2.Служащий рассказал начальнику о своем проекте реорганизаций работы отдела. Начальник сидел очень прямо, плотно упираясь ногами в пол, не останавливая взгляда на служащем, но время от времени повторяя: «Тактак... да-да...» В середине беседы, отклонившись назад, oперев подбородок на ладонь так, что указательный палец вытянулся вдоль щеки, он задумчиво полистал проект со словами: «Да, все, о чем вы говорили, несомненно, очень интересно, я подумаю над вашими предложениями».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3.Вы по пути решили навестить приятельницу, не предупредив её заранее о своем визите: «Не помешаю? У тебя есть время? Мне надо кое-что тебе рассказать...» — «Ну что ты... заходи, конечно... Кофе будешь?». Хозяйка достала банку, насыпала кофе, плотно закрыла ее и спрятала на полку. «Так ты сейчас ничем не занята?» — «Для тебя у меня всегда найдется время...»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4.Вы просите у знакомого книгу. Он с готовностью соглашается дать вам ее и начинает искать на полках. Ищет, ищет... Казалось бы, все обыскал — книги нет как не было!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5.Политический деятель выступает с предвыборной программой. Потрясая указательным пальцем над головами слушателей, он говорит: «Я искренне стремлюсь к диалогу, стараюсь учитывать мнение всех слоев общества...» Делая плавные, округлые жесты обеими руками, он заверяет всех, что у него есть четкая, обдуманная программа. </w:t>
      </w:r>
    </w:p>
    <w:p w:rsidR="007E3638" w:rsidRDefault="007E3638" w:rsidP="003D0ED2">
      <w:pPr>
        <w:pStyle w:val="ad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3638" w:rsidRDefault="007E3638" w:rsidP="003D0ED2">
      <w:pPr>
        <w:pStyle w:val="ad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5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0ED2">
        <w:rPr>
          <w:rFonts w:ascii="Times New Roman" w:hAnsi="Times New Roman"/>
          <w:b/>
          <w:sz w:val="28"/>
          <w:szCs w:val="28"/>
          <w:lang w:eastAsia="ru-RU"/>
        </w:rPr>
        <w:lastRenderedPageBreak/>
        <w:t>Этика телефонного разговора.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Никогда не начинайте разговор с вопроса “…………….?”. Это неэтично.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 xml:space="preserve">Не звоните утром до …. часов или вечером после……, если не было предварительной договоренности.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Старайтесь не беспокоить людей ………….дням без крайней необходимости.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Если вам звонят на работу, снимая трубку, ………….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Если на ………..сигналы вам не отвечают, положите трубку.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Если вы ошиблись номером, ……………и уточните его.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Если во время разговора телефон отключился, перезванивает тот, кто ……………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Не звоните без крайней необходимости на работу вашим знакомым по …………..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Если звоните не по служебному поводу, спросите, ……………………………........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Не обременяйте своих друзей или знакомых жалобами на плохое самочувствие, рассказами об огорчениях или неприятностях.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Если вы договорились о звонке партнеру, то обещание надо обязательно выполнить. Этикет не допускает “повисших звонков”. Они оставляют неприятный осадок и могут отразиться на вашей репутации.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Говорите по телефону…….    и……….. В телефонном разговоре оди-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 xml:space="preserve">наково недопустимы как грубый, так и снисходительный тон.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Никогда не ………….собеседника – дайте закончить мысль, часто сказанное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 xml:space="preserve"> в конце помогает понять то, что вы не разобрали вначале.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Заканчивает телефонный разговор всегда………………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ED2">
        <w:rPr>
          <w:rFonts w:ascii="Times New Roman" w:hAnsi="Times New Roman"/>
          <w:sz w:val="28"/>
          <w:szCs w:val="28"/>
          <w:lang w:eastAsia="ru-RU"/>
        </w:rPr>
        <w:t>Предпочтительно не прибегать к услугам телефона, если вы хотите ……………...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D0ED2" w:rsidRPr="001F487C" w:rsidRDefault="003D0ED2" w:rsidP="003D0ED2">
      <w:pPr>
        <w:rPr>
          <w:sz w:val="24"/>
          <w:szCs w:val="24"/>
        </w:rPr>
      </w:pPr>
    </w:p>
    <w:p w:rsidR="007E3638" w:rsidRDefault="003D0ED2" w:rsidP="003D0E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>Задание</w:t>
      </w:r>
      <w:r w:rsidR="007E3638">
        <w:rPr>
          <w:rFonts w:ascii="Times New Roman" w:hAnsi="Times New Roman"/>
          <w:b/>
          <w:sz w:val="28"/>
          <w:szCs w:val="28"/>
        </w:rPr>
        <w:t xml:space="preserve"> 6</w:t>
      </w:r>
      <w:r w:rsidRPr="003D0ED2">
        <w:rPr>
          <w:rFonts w:ascii="Times New Roman" w:hAnsi="Times New Roman"/>
          <w:b/>
          <w:sz w:val="28"/>
          <w:szCs w:val="28"/>
        </w:rPr>
        <w:t xml:space="preserve">. </w:t>
      </w:r>
    </w:p>
    <w:p w:rsidR="007E3638" w:rsidRDefault="007E3638" w:rsidP="003D0E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>Ниже приведены примеры трансакций. Каков характер трансакции. Будет ли эффективным общение в трансакциях?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Иванов.</w:t>
      </w:r>
      <w:r w:rsidRPr="003D0ED2">
        <w:rPr>
          <w:rFonts w:ascii="Times New Roman" w:hAnsi="Times New Roman"/>
          <w:sz w:val="28"/>
          <w:szCs w:val="28"/>
        </w:rPr>
        <w:t xml:space="preserve"> Что стало с молодежью?! Она совсем распустилась! </w:t>
      </w:r>
      <w:r w:rsidRPr="003D0ED2">
        <w:rPr>
          <w:rFonts w:ascii="Times New Roman" w:hAnsi="Times New Roman"/>
          <w:i/>
          <w:sz w:val="28"/>
          <w:szCs w:val="28"/>
        </w:rPr>
        <w:t>Петров.</w:t>
      </w:r>
      <w:r w:rsidRPr="003D0ED2">
        <w:rPr>
          <w:rFonts w:ascii="Times New Roman" w:hAnsi="Times New Roman"/>
          <w:sz w:val="28"/>
          <w:szCs w:val="28"/>
        </w:rPr>
        <w:t xml:space="preserve"> Да, в их годы мы были поскромнее.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Преподаватель.</w:t>
      </w:r>
      <w:r w:rsidRPr="003D0ED2">
        <w:rPr>
          <w:rFonts w:ascii="Times New Roman" w:hAnsi="Times New Roman"/>
          <w:sz w:val="28"/>
          <w:szCs w:val="28"/>
        </w:rPr>
        <w:t xml:space="preserve"> Каким это образом у вас здесь получилось трехзначное число?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Студент.</w:t>
      </w:r>
      <w:r w:rsidRPr="003D0ED2">
        <w:rPr>
          <w:rFonts w:ascii="Times New Roman" w:hAnsi="Times New Roman"/>
          <w:sz w:val="28"/>
          <w:szCs w:val="28"/>
        </w:rPr>
        <w:t xml:space="preserve"> Ах, да, забыл извлечь квадратный корень!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Кассир.</w:t>
      </w:r>
      <w:r w:rsidRPr="003D0ED2">
        <w:rPr>
          <w:rFonts w:ascii="Times New Roman" w:hAnsi="Times New Roman"/>
          <w:sz w:val="28"/>
          <w:szCs w:val="28"/>
        </w:rPr>
        <w:t xml:space="preserve"> А не сорваться ли нам в кино, пока нет начальства?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Бухгалтер.</w:t>
      </w:r>
      <w:r w:rsidRPr="003D0ED2">
        <w:rPr>
          <w:rFonts w:ascii="Times New Roman" w:hAnsi="Times New Roman"/>
          <w:sz w:val="28"/>
          <w:szCs w:val="28"/>
        </w:rPr>
        <w:t xml:space="preserve"> Будьте добры, передайте мне ведомости за прошлый квартал.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Голубева.</w:t>
      </w:r>
      <w:r w:rsidRPr="003D0ED2">
        <w:rPr>
          <w:rFonts w:ascii="Times New Roman" w:hAnsi="Times New Roman"/>
          <w:sz w:val="28"/>
          <w:szCs w:val="28"/>
        </w:rPr>
        <w:t xml:space="preserve"> Проводите меня, у нас в подъезде вечно толкутся пьяные. </w:t>
      </w:r>
      <w:r w:rsidRPr="003D0ED2">
        <w:rPr>
          <w:rFonts w:ascii="Times New Roman" w:hAnsi="Times New Roman"/>
          <w:i/>
          <w:sz w:val="28"/>
          <w:szCs w:val="28"/>
        </w:rPr>
        <w:t>Коршунов.</w:t>
      </w:r>
      <w:r w:rsidRPr="003D0ED2">
        <w:rPr>
          <w:rFonts w:ascii="Times New Roman" w:hAnsi="Times New Roman"/>
          <w:sz w:val="28"/>
          <w:szCs w:val="28"/>
        </w:rPr>
        <w:t xml:space="preserve"> Ну, конечно-конечно, с удовольствием провожу.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Иванов.</w:t>
      </w:r>
      <w:r w:rsidRPr="003D0ED2">
        <w:rPr>
          <w:rFonts w:ascii="Times New Roman" w:hAnsi="Times New Roman"/>
          <w:sz w:val="28"/>
          <w:szCs w:val="28"/>
        </w:rPr>
        <w:t xml:space="preserve"> Как вам не стыдно сидеть, когда рядом стоит пожилая женщина!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lastRenderedPageBreak/>
        <w:t>Петров.</w:t>
      </w:r>
      <w:r w:rsidRPr="003D0ED2">
        <w:rPr>
          <w:rFonts w:ascii="Times New Roman" w:hAnsi="Times New Roman"/>
          <w:sz w:val="28"/>
          <w:szCs w:val="28"/>
        </w:rPr>
        <w:t xml:space="preserve"> О, конечно-конечно, я просто не заметил: Задумался, знаете... Садитесь, пожалуйста.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Петров.</w:t>
      </w:r>
      <w:r w:rsidRPr="003D0ED2">
        <w:rPr>
          <w:rFonts w:ascii="Times New Roman" w:hAnsi="Times New Roman"/>
          <w:sz w:val="28"/>
          <w:szCs w:val="28"/>
        </w:rPr>
        <w:t xml:space="preserve"> Сейчас-сейчас, я предоставлю вам слово, я вижу, что вы уже пятый раз поднимаете руку.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Сидоров.</w:t>
      </w:r>
      <w:r w:rsidRPr="003D0ED2">
        <w:rPr>
          <w:rFonts w:ascii="Times New Roman" w:hAnsi="Times New Roman"/>
          <w:sz w:val="28"/>
          <w:szCs w:val="28"/>
        </w:rPr>
        <w:t xml:space="preserve"> Могу и вообще не выступать...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Жена.</w:t>
      </w:r>
      <w:r w:rsidRPr="003D0ED2">
        <w:rPr>
          <w:rFonts w:ascii="Times New Roman" w:hAnsi="Times New Roman"/>
          <w:sz w:val="28"/>
          <w:szCs w:val="28"/>
        </w:rPr>
        <w:t xml:space="preserve"> Сходи, погуляй с Джерри; Заодно зайдешь за хлебом.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Муж.</w:t>
      </w:r>
      <w:r w:rsidRPr="003D0ED2">
        <w:rPr>
          <w:rFonts w:ascii="Times New Roman" w:hAnsi="Times New Roman"/>
          <w:sz w:val="28"/>
          <w:szCs w:val="28"/>
        </w:rPr>
        <w:t xml:space="preserve"> Видишь, я занят! А тебе, что, лень от телевизора оторваться?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Иванов.</w:t>
      </w:r>
      <w:r w:rsidRPr="003D0ED2">
        <w:rPr>
          <w:rFonts w:ascii="Times New Roman" w:hAnsi="Times New Roman"/>
          <w:sz w:val="28"/>
          <w:szCs w:val="28"/>
        </w:rPr>
        <w:t xml:space="preserve"> Как вам не стыдно сидеть, когда рядом инвалид?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i/>
          <w:sz w:val="28"/>
          <w:szCs w:val="28"/>
        </w:rPr>
        <w:t>Петров.</w:t>
      </w:r>
      <w:r w:rsidRPr="003D0ED2">
        <w:rPr>
          <w:rFonts w:ascii="Times New Roman" w:hAnsi="Times New Roman"/>
          <w:sz w:val="28"/>
          <w:szCs w:val="28"/>
        </w:rPr>
        <w:t xml:space="preserve"> Так уступи ему место, дедуся. А то расселся тут и указывает...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Кто ты такой, чтобы всем указывать?! 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D0ED2" w:rsidRPr="00D53505" w:rsidRDefault="003D0ED2" w:rsidP="003D0E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D53505">
        <w:rPr>
          <w:rFonts w:ascii="Times New Roman" w:hAnsi="Times New Roman"/>
          <w:b/>
          <w:sz w:val="28"/>
          <w:szCs w:val="28"/>
        </w:rPr>
        <w:t>Решите тест</w:t>
      </w:r>
      <w:r w:rsidR="00D53505" w:rsidRPr="00D53505">
        <w:rPr>
          <w:rFonts w:ascii="Times New Roman" w:hAnsi="Times New Roman"/>
          <w:b/>
          <w:sz w:val="28"/>
          <w:szCs w:val="28"/>
        </w:rPr>
        <w:t>:</w:t>
      </w:r>
    </w:p>
    <w:p w:rsidR="003D0ED2" w:rsidRPr="003D0ED2" w:rsidRDefault="003D0ED2" w:rsidP="003D0ED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3D0ED2">
        <w:rPr>
          <w:rFonts w:ascii="Times New Roman" w:hAnsi="Times New Roman"/>
          <w:b/>
          <w:sz w:val="28"/>
          <w:szCs w:val="28"/>
        </w:rPr>
        <w:t>1.</w:t>
      </w:r>
      <w:r w:rsidRPr="003D0ED2">
        <w:rPr>
          <w:rFonts w:ascii="Times New Roman" w:hAnsi="Times New Roman"/>
          <w:sz w:val="28"/>
          <w:szCs w:val="28"/>
        </w:rPr>
        <w:t xml:space="preserve"> Общительность – это:</w:t>
      </w:r>
    </w:p>
    <w:p w:rsidR="003D0ED2" w:rsidRPr="003D0ED2" w:rsidRDefault="003D0ED2" w:rsidP="003D0ED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D0ED2">
        <w:rPr>
          <w:rFonts w:ascii="Times New Roman" w:hAnsi="Times New Roman"/>
          <w:sz w:val="28"/>
          <w:szCs w:val="28"/>
        </w:rPr>
        <w:t>А) склонность общаться</w:t>
      </w:r>
    </w:p>
    <w:p w:rsidR="003D0ED2" w:rsidRPr="003D0ED2" w:rsidRDefault="003D0ED2" w:rsidP="003D0ED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D0ED2">
        <w:rPr>
          <w:rFonts w:ascii="Times New Roman" w:hAnsi="Times New Roman"/>
          <w:sz w:val="28"/>
          <w:szCs w:val="28"/>
        </w:rPr>
        <w:t>Б) способность общаться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b/>
          <w:sz w:val="28"/>
          <w:szCs w:val="28"/>
        </w:rPr>
        <w:t>2</w:t>
      </w:r>
      <w:r w:rsidRPr="003D0ED2">
        <w:rPr>
          <w:rFonts w:ascii="Times New Roman" w:hAnsi="Times New Roman" w:cs="Times New Roman"/>
          <w:sz w:val="28"/>
          <w:szCs w:val="28"/>
        </w:rPr>
        <w:t>.Исследует расположение людей в пространстве: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А) проксемика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Б) такесика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В) кинестика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b/>
          <w:sz w:val="28"/>
          <w:szCs w:val="28"/>
        </w:rPr>
        <w:t>3</w:t>
      </w:r>
      <w:r w:rsidRPr="003D0ED2">
        <w:rPr>
          <w:rFonts w:ascii="Times New Roman" w:hAnsi="Times New Roman" w:cs="Times New Roman"/>
          <w:sz w:val="28"/>
          <w:szCs w:val="28"/>
        </w:rPr>
        <w:t>. Изучает моторику тела: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А) проксемика</w:t>
      </w:r>
    </w:p>
    <w:p w:rsidR="003D0ED2" w:rsidRPr="003D0ED2" w:rsidRDefault="003D0ED2" w:rsidP="003D0ED2">
      <w:pPr>
        <w:pStyle w:val="a7"/>
        <w:tabs>
          <w:tab w:val="left" w:pos="2129"/>
        </w:tabs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Б) мимика</w:t>
      </w:r>
      <w:r w:rsidRPr="003D0ED2">
        <w:rPr>
          <w:rFonts w:ascii="Times New Roman" w:hAnsi="Times New Roman" w:cs="Times New Roman"/>
          <w:sz w:val="28"/>
          <w:szCs w:val="28"/>
        </w:rPr>
        <w:tab/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В) пантомимика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b/>
          <w:sz w:val="28"/>
          <w:szCs w:val="28"/>
        </w:rPr>
        <w:t>4</w:t>
      </w:r>
      <w:r w:rsidRPr="003D0ED2">
        <w:rPr>
          <w:rFonts w:ascii="Times New Roman" w:hAnsi="Times New Roman" w:cs="Times New Roman"/>
          <w:sz w:val="28"/>
          <w:szCs w:val="28"/>
        </w:rPr>
        <w:t>. Способность эмоционально воспринять другого человека, проникнуть в его внутренний мир: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А) рефлексия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Б) эмпатия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В) обратная связь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b/>
          <w:sz w:val="28"/>
          <w:szCs w:val="28"/>
        </w:rPr>
        <w:t>5</w:t>
      </w:r>
      <w:r w:rsidRPr="003D0ED2">
        <w:rPr>
          <w:rFonts w:ascii="Times New Roman" w:hAnsi="Times New Roman" w:cs="Times New Roman"/>
          <w:sz w:val="28"/>
          <w:szCs w:val="28"/>
        </w:rPr>
        <w:t>. К микрожестам относится: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А) покраснение щёк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Б) частое мигание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В) подёргивание губ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b/>
          <w:sz w:val="28"/>
          <w:szCs w:val="28"/>
        </w:rPr>
        <w:t>6.</w:t>
      </w:r>
      <w:r w:rsidRPr="003D0ED2">
        <w:rPr>
          <w:rFonts w:ascii="Times New Roman" w:hAnsi="Times New Roman" w:cs="Times New Roman"/>
          <w:sz w:val="28"/>
          <w:szCs w:val="28"/>
        </w:rPr>
        <w:t xml:space="preserve"> Сторона общения, включающая  процесс восприятия и понимания друг друга партнёрами по общению: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А) перцептивная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 xml:space="preserve">Б) интерактивная 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В) коммуникативная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b/>
          <w:sz w:val="28"/>
          <w:szCs w:val="28"/>
        </w:rPr>
        <w:t>7.</w:t>
      </w:r>
      <w:r w:rsidRPr="003D0ED2">
        <w:rPr>
          <w:rFonts w:ascii="Times New Roman" w:hAnsi="Times New Roman" w:cs="Times New Roman"/>
          <w:sz w:val="28"/>
          <w:szCs w:val="28"/>
        </w:rPr>
        <w:t xml:space="preserve"> Вид общения, когда оценивают другого человека как нужный или мешающий объект: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А) примитивное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Б) ритуальное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В) контакт масок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3D0ED2">
        <w:rPr>
          <w:rFonts w:ascii="Times New Roman" w:hAnsi="Times New Roman" w:cs="Times New Roman"/>
          <w:sz w:val="28"/>
          <w:szCs w:val="28"/>
        </w:rPr>
        <w:t xml:space="preserve"> Процесс двухстороннего обмена информацией, ведущий к взаимному пониманию: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А) перцепция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Б) интеракция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В) коммуникация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b/>
          <w:sz w:val="28"/>
          <w:szCs w:val="28"/>
        </w:rPr>
        <w:t>9</w:t>
      </w:r>
      <w:r w:rsidRPr="003D0ED2">
        <w:rPr>
          <w:rFonts w:ascii="Times New Roman" w:hAnsi="Times New Roman" w:cs="Times New Roman"/>
          <w:sz w:val="28"/>
          <w:szCs w:val="28"/>
        </w:rPr>
        <w:t>. Общение человека с большой аудиторией: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А) межличностное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Б) внутриличностное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В) общественное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b/>
          <w:sz w:val="28"/>
          <w:szCs w:val="28"/>
        </w:rPr>
        <w:t>10</w:t>
      </w:r>
      <w:r w:rsidRPr="003D0ED2">
        <w:rPr>
          <w:rFonts w:ascii="Times New Roman" w:hAnsi="Times New Roman" w:cs="Times New Roman"/>
          <w:sz w:val="28"/>
          <w:szCs w:val="28"/>
        </w:rPr>
        <w:t>. Осознание субъектом того, как он  воспринимается партнёром по общению: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А) рефлексия</w:t>
      </w:r>
    </w:p>
    <w:p w:rsidR="003D0ED2" w:rsidRPr="003D0ED2" w:rsidRDefault="003D0ED2" w:rsidP="003D0ED2">
      <w:pPr>
        <w:pStyle w:val="a7"/>
        <w:rPr>
          <w:rFonts w:ascii="Times New Roman" w:hAnsi="Times New Roman" w:cs="Times New Roman"/>
          <w:sz w:val="28"/>
          <w:szCs w:val="28"/>
        </w:rPr>
      </w:pPr>
      <w:r w:rsidRPr="003D0ED2">
        <w:rPr>
          <w:rFonts w:ascii="Times New Roman" w:hAnsi="Times New Roman" w:cs="Times New Roman"/>
          <w:sz w:val="28"/>
          <w:szCs w:val="28"/>
        </w:rPr>
        <w:t>Б) эмпатия</w:t>
      </w:r>
    </w:p>
    <w:p w:rsidR="003D0ED2" w:rsidRPr="003D0ED2" w:rsidRDefault="007E3638" w:rsidP="003D0ED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3D0ED2" w:rsidRPr="003D0ED2">
        <w:rPr>
          <w:rFonts w:ascii="Times New Roman" w:hAnsi="Times New Roman"/>
          <w:b/>
          <w:sz w:val="28"/>
          <w:szCs w:val="28"/>
        </w:rPr>
        <w:t>11.</w:t>
      </w:r>
      <w:r w:rsidR="003D0ED2" w:rsidRPr="003D0ED2">
        <w:rPr>
          <w:rFonts w:ascii="Times New Roman" w:hAnsi="Times New Roman"/>
          <w:sz w:val="28"/>
          <w:szCs w:val="28"/>
        </w:rPr>
        <w:t xml:space="preserve"> Вопросы, на которые можно получить более или менее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D0ED2" w:rsidRPr="003D0ED2">
        <w:rPr>
          <w:rFonts w:ascii="Times New Roman" w:hAnsi="Times New Roman"/>
          <w:sz w:val="28"/>
          <w:szCs w:val="28"/>
        </w:rPr>
        <w:t>подробный ответ:</w:t>
      </w:r>
    </w:p>
    <w:p w:rsidR="003D0ED2" w:rsidRPr="003D0ED2" w:rsidRDefault="003D0ED2" w:rsidP="003D0ED2">
      <w:pPr>
        <w:pStyle w:val="ad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               А) открытые</w:t>
      </w:r>
    </w:p>
    <w:p w:rsidR="003D0ED2" w:rsidRPr="003D0ED2" w:rsidRDefault="003D0ED2" w:rsidP="003D0ED2">
      <w:pPr>
        <w:pStyle w:val="ad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               Б) закрытые</w:t>
      </w:r>
    </w:p>
    <w:p w:rsidR="003D0ED2" w:rsidRPr="003D0ED2" w:rsidRDefault="007E3638" w:rsidP="003D0ED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D0ED2" w:rsidRPr="003D0ED2">
        <w:rPr>
          <w:rFonts w:ascii="Times New Roman" w:hAnsi="Times New Roman"/>
          <w:b/>
          <w:sz w:val="28"/>
          <w:szCs w:val="28"/>
        </w:rPr>
        <w:t>12</w:t>
      </w:r>
      <w:r w:rsidR="003D0ED2" w:rsidRPr="003D0ED2">
        <w:rPr>
          <w:rFonts w:ascii="Times New Roman" w:hAnsi="Times New Roman"/>
          <w:sz w:val="28"/>
          <w:szCs w:val="28"/>
        </w:rPr>
        <w:t>. В общении, можно выделить такие взаимосвязанные стороны:</w:t>
      </w:r>
    </w:p>
    <w:p w:rsidR="003D0ED2" w:rsidRPr="003D0ED2" w:rsidRDefault="003D0ED2" w:rsidP="003D0ED2">
      <w:pPr>
        <w:pStyle w:val="ad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               а) коммуникативную;</w:t>
      </w:r>
    </w:p>
    <w:p w:rsidR="003D0ED2" w:rsidRPr="003D0ED2" w:rsidRDefault="003D0ED2" w:rsidP="003D0ED2">
      <w:pPr>
        <w:pStyle w:val="ad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               б) перцептивную;</w:t>
      </w:r>
    </w:p>
    <w:p w:rsidR="003D0ED2" w:rsidRPr="003D0ED2" w:rsidRDefault="003D0ED2" w:rsidP="003D0ED2">
      <w:pPr>
        <w:pStyle w:val="ad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 xml:space="preserve">               в) интимную;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г) публичную;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д) интерактивную.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>13.</w:t>
      </w:r>
      <w:r w:rsidRPr="003D0ED2">
        <w:rPr>
          <w:rFonts w:ascii="Times New Roman" w:hAnsi="Times New Roman"/>
          <w:sz w:val="28"/>
          <w:szCs w:val="28"/>
        </w:rPr>
        <w:t xml:space="preserve"> К визуальным средствам общения относят: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а) кинесика;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б) такесика;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в) кожные реакции;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г) поза;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д) интонация;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е) контакт глаз.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>14.</w:t>
      </w:r>
      <w:r w:rsidRPr="003D0ED2">
        <w:rPr>
          <w:rFonts w:ascii="Times New Roman" w:hAnsi="Times New Roman"/>
          <w:sz w:val="28"/>
          <w:szCs w:val="28"/>
        </w:rPr>
        <w:t xml:space="preserve"> Наука, изучающая прикосновения в ситуации общения: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а) кинестика;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б) семиотика;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в) такесика;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г) проксемика;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д) лингвистика;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>15</w:t>
      </w:r>
      <w:r w:rsidRPr="003D0ED2">
        <w:rPr>
          <w:rFonts w:ascii="Times New Roman" w:hAnsi="Times New Roman"/>
          <w:sz w:val="28"/>
          <w:szCs w:val="28"/>
        </w:rPr>
        <w:t>. Вид общения, при котором отсутствует стремление понять и учитывать особенности           личности собеседника, используется формальный набор выражений лица, жестов, стандартных фраз, позволяющих скрыть истинные эмоции, отношение к собеседнику: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а) примитивное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б) формально-ролевое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в) «контакт масок»;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lastRenderedPageBreak/>
        <w:t>г) духовное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д) светское общение.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>16</w:t>
      </w:r>
      <w:r w:rsidRPr="003D0ED2">
        <w:rPr>
          <w:rFonts w:ascii="Times New Roman" w:hAnsi="Times New Roman"/>
          <w:sz w:val="28"/>
          <w:szCs w:val="28"/>
        </w:rPr>
        <w:t>. Вид общения, при котором регламентированы содержание и средства общения, а вместо знания личности собеседника обходятся знанием его социальной роли: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а) примитивное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б) формально-ролевое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в) «контакт масок»;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г) духовное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д) светское общение.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>17</w:t>
      </w:r>
      <w:r w:rsidRPr="003D0ED2">
        <w:rPr>
          <w:rFonts w:ascii="Times New Roman" w:hAnsi="Times New Roman"/>
          <w:sz w:val="28"/>
          <w:szCs w:val="28"/>
        </w:rPr>
        <w:t>. Вид общения друзей, когда можно затронуть любую тему и необязательно прибегать к помощи слов (друг поймет вас и</w:t>
      </w:r>
      <w:r w:rsidRPr="003D0ED2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3D0ED2">
        <w:rPr>
          <w:rFonts w:ascii="Times New Roman" w:hAnsi="Times New Roman"/>
          <w:sz w:val="28"/>
          <w:szCs w:val="28"/>
        </w:rPr>
        <w:t>по выражению лица, движениям, интонации).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а) примитивное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б) формально-ролевое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в) «контакт масок»;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г) духовное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д) светское общение.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>18</w:t>
      </w:r>
      <w:r w:rsidRPr="003D0ED2">
        <w:rPr>
          <w:rFonts w:ascii="Times New Roman" w:hAnsi="Times New Roman"/>
          <w:sz w:val="28"/>
          <w:szCs w:val="28"/>
        </w:rPr>
        <w:t>. Вид общения, направленный на извлечение выгоды от собеседника, используя разные приемы (лесть, запугивание, «пускание пыли в глаза», обман, демонстрация доброты) в зависимости от особенностей личности собеседника.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а) примитивное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б) формально-ролевое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в) «контакт масок»;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г) манипулятивное общение;</w:t>
      </w:r>
    </w:p>
    <w:p w:rsidR="003D0ED2" w:rsidRPr="003D0ED2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sz w:val="28"/>
          <w:szCs w:val="28"/>
        </w:rPr>
        <w:t>д) светское общение.</w:t>
      </w:r>
    </w:p>
    <w:p w:rsidR="003D0ED2" w:rsidRPr="007E3638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0ED2">
        <w:rPr>
          <w:rFonts w:ascii="Times New Roman" w:hAnsi="Times New Roman"/>
          <w:b/>
          <w:sz w:val="28"/>
          <w:szCs w:val="28"/>
        </w:rPr>
        <w:t>19</w:t>
      </w:r>
      <w:r w:rsidRPr="003D0ED2">
        <w:rPr>
          <w:rFonts w:ascii="Times New Roman" w:hAnsi="Times New Roman"/>
          <w:sz w:val="28"/>
          <w:szCs w:val="28"/>
        </w:rPr>
        <w:t xml:space="preserve">. Вид общения, проявляющийся в беспредметности, когда люди говорят не то, что думают, а то, что положено говорить в подобных случаях; общение закрытое, потому что точки зрения </w:t>
      </w:r>
      <w:r>
        <w:t xml:space="preserve">людей на тот или иной вопрос не </w:t>
      </w:r>
      <w:r w:rsidRPr="007E3638">
        <w:rPr>
          <w:rFonts w:ascii="Times New Roman" w:hAnsi="Times New Roman"/>
          <w:sz w:val="28"/>
          <w:szCs w:val="28"/>
        </w:rPr>
        <w:t>имеют никакого значения и не определяют характера коммуникаций.</w:t>
      </w:r>
    </w:p>
    <w:p w:rsidR="003D0ED2" w:rsidRPr="007E3638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E3638">
        <w:rPr>
          <w:rFonts w:ascii="Times New Roman" w:hAnsi="Times New Roman"/>
          <w:sz w:val="28"/>
          <w:szCs w:val="28"/>
        </w:rPr>
        <w:t>а) примитивное общение;</w:t>
      </w:r>
    </w:p>
    <w:p w:rsidR="003D0ED2" w:rsidRPr="007E3638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E3638">
        <w:rPr>
          <w:rFonts w:ascii="Times New Roman" w:hAnsi="Times New Roman"/>
          <w:sz w:val="28"/>
          <w:szCs w:val="28"/>
        </w:rPr>
        <w:t>б) «контакт масок»;</w:t>
      </w:r>
    </w:p>
    <w:p w:rsidR="003D0ED2" w:rsidRPr="007E3638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E3638">
        <w:rPr>
          <w:rFonts w:ascii="Times New Roman" w:hAnsi="Times New Roman"/>
          <w:sz w:val="28"/>
          <w:szCs w:val="28"/>
        </w:rPr>
        <w:t>в)  светское общение.</w:t>
      </w:r>
    </w:p>
    <w:p w:rsidR="003D0ED2" w:rsidRPr="007E3638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E3638">
        <w:rPr>
          <w:rFonts w:ascii="Times New Roman" w:hAnsi="Times New Roman"/>
          <w:b/>
          <w:sz w:val="28"/>
          <w:szCs w:val="28"/>
        </w:rPr>
        <w:t>20</w:t>
      </w:r>
      <w:r w:rsidRPr="007E3638">
        <w:rPr>
          <w:rFonts w:ascii="Times New Roman" w:hAnsi="Times New Roman"/>
          <w:sz w:val="28"/>
          <w:szCs w:val="28"/>
        </w:rPr>
        <w:t>. Коммуникабельность – это:</w:t>
      </w:r>
    </w:p>
    <w:p w:rsidR="003D0ED2" w:rsidRPr="007E3638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E3638">
        <w:rPr>
          <w:rFonts w:ascii="Times New Roman" w:hAnsi="Times New Roman"/>
          <w:sz w:val="28"/>
          <w:szCs w:val="28"/>
        </w:rPr>
        <w:t>А) способность общаться</w:t>
      </w:r>
    </w:p>
    <w:p w:rsidR="003D0ED2" w:rsidRPr="007E3638" w:rsidRDefault="003D0ED2" w:rsidP="003D0E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E3638">
        <w:rPr>
          <w:rFonts w:ascii="Times New Roman" w:hAnsi="Times New Roman"/>
          <w:sz w:val="28"/>
          <w:szCs w:val="28"/>
        </w:rPr>
        <w:t>Б) склонность общаться</w:t>
      </w:r>
    </w:p>
    <w:p w:rsidR="003D0ED2" w:rsidRPr="003D0ED2" w:rsidRDefault="003D0ED2" w:rsidP="003D0ED2">
      <w:pPr>
        <w:pStyle w:val="ad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sectPr w:rsidR="003D0ED2" w:rsidRPr="003D0ED2" w:rsidSect="005F456C">
      <w:footerReference w:type="default" r:id="rId9"/>
      <w:pgSz w:w="11906" w:h="16838"/>
      <w:pgMar w:top="679" w:right="1440" w:bottom="446" w:left="1440" w:header="72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EA" w:rsidRDefault="00D80CEA" w:rsidP="003E31CF">
      <w:pPr>
        <w:spacing w:after="0" w:line="240" w:lineRule="auto"/>
      </w:pPr>
      <w:r>
        <w:separator/>
      </w:r>
    </w:p>
  </w:endnote>
  <w:endnote w:type="continuationSeparator" w:id="1">
    <w:p w:rsidR="00D80CEA" w:rsidRDefault="00D80CEA" w:rsidP="003E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833190"/>
      <w:docPartObj>
        <w:docPartGallery w:val="Page Numbers (Bottom of Page)"/>
        <w:docPartUnique/>
      </w:docPartObj>
    </w:sdtPr>
    <w:sdtContent>
      <w:p w:rsidR="00BF1287" w:rsidRDefault="00390826">
        <w:pPr>
          <w:pStyle w:val="a5"/>
          <w:jc w:val="center"/>
        </w:pPr>
        <w:fldSimple w:instr="PAGE   \* MERGEFORMAT">
          <w:r w:rsidR="00EA4799">
            <w:rPr>
              <w:noProof/>
            </w:rPr>
            <w:t>1</w:t>
          </w:r>
        </w:fldSimple>
      </w:p>
    </w:sdtContent>
  </w:sdt>
  <w:p w:rsidR="00BF1287" w:rsidRDefault="00BF12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EA" w:rsidRDefault="00D80CEA" w:rsidP="003E31CF">
      <w:pPr>
        <w:spacing w:after="0" w:line="240" w:lineRule="auto"/>
      </w:pPr>
      <w:r>
        <w:separator/>
      </w:r>
    </w:p>
  </w:footnote>
  <w:footnote w:type="continuationSeparator" w:id="1">
    <w:p w:rsidR="00D80CEA" w:rsidRDefault="00D80CEA" w:rsidP="003E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AF0"/>
    <w:multiLevelType w:val="hybridMultilevel"/>
    <w:tmpl w:val="2D6AC992"/>
    <w:lvl w:ilvl="0" w:tplc="691A859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68DE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EADA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C2EE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4118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A787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407B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038D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A2A5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24127"/>
    <w:multiLevelType w:val="hybridMultilevel"/>
    <w:tmpl w:val="758AA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93F42"/>
    <w:multiLevelType w:val="hybridMultilevel"/>
    <w:tmpl w:val="EFC4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968BE"/>
    <w:multiLevelType w:val="hybridMultilevel"/>
    <w:tmpl w:val="D0501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C6145F"/>
    <w:multiLevelType w:val="hybridMultilevel"/>
    <w:tmpl w:val="B150FAA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743DE"/>
    <w:multiLevelType w:val="hybridMultilevel"/>
    <w:tmpl w:val="CDC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8644F"/>
    <w:multiLevelType w:val="hybridMultilevel"/>
    <w:tmpl w:val="F8FC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67CA"/>
    <w:multiLevelType w:val="hybridMultilevel"/>
    <w:tmpl w:val="EEB67198"/>
    <w:lvl w:ilvl="0" w:tplc="6302CF6A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CC5BDA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64DCFA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A089C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E63F66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FA7CE8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C3E8C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041D0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2D18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3E23EA"/>
    <w:multiLevelType w:val="hybridMultilevel"/>
    <w:tmpl w:val="172A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624BB"/>
    <w:multiLevelType w:val="hybridMultilevel"/>
    <w:tmpl w:val="A3C8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22F4B"/>
    <w:multiLevelType w:val="hybridMultilevel"/>
    <w:tmpl w:val="135C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17640"/>
    <w:multiLevelType w:val="hybridMultilevel"/>
    <w:tmpl w:val="4372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811CE"/>
    <w:multiLevelType w:val="hybridMultilevel"/>
    <w:tmpl w:val="A1A0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80DC9"/>
    <w:multiLevelType w:val="hybridMultilevel"/>
    <w:tmpl w:val="B936D480"/>
    <w:lvl w:ilvl="0" w:tplc="03309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D782D"/>
    <w:multiLevelType w:val="hybridMultilevel"/>
    <w:tmpl w:val="69F0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82689"/>
    <w:multiLevelType w:val="hybridMultilevel"/>
    <w:tmpl w:val="B936D480"/>
    <w:lvl w:ilvl="0" w:tplc="03309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706F8"/>
    <w:multiLevelType w:val="hybridMultilevel"/>
    <w:tmpl w:val="0F5E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"/>
  </w:num>
  <w:num w:numId="5">
    <w:abstractNumId w:val="13"/>
  </w:num>
  <w:num w:numId="6">
    <w:abstractNumId w:val="15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5"/>
  </w:num>
  <w:num w:numId="15">
    <w:abstractNumId w:val="11"/>
  </w:num>
  <w:num w:numId="16">
    <w:abstractNumId w:val="12"/>
  </w:num>
  <w:num w:numId="17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4DE"/>
    <w:rsid w:val="00014129"/>
    <w:rsid w:val="00015094"/>
    <w:rsid w:val="00022472"/>
    <w:rsid w:val="000232C4"/>
    <w:rsid w:val="00031220"/>
    <w:rsid w:val="00047181"/>
    <w:rsid w:val="000866D5"/>
    <w:rsid w:val="000B2432"/>
    <w:rsid w:val="000B5585"/>
    <w:rsid w:val="000D4179"/>
    <w:rsid w:val="000E3B24"/>
    <w:rsid w:val="000E77BA"/>
    <w:rsid w:val="001036F8"/>
    <w:rsid w:val="00132A58"/>
    <w:rsid w:val="00141AD0"/>
    <w:rsid w:val="001603D3"/>
    <w:rsid w:val="00161686"/>
    <w:rsid w:val="001652EC"/>
    <w:rsid w:val="0016656A"/>
    <w:rsid w:val="001705A2"/>
    <w:rsid w:val="0017190E"/>
    <w:rsid w:val="00173E0D"/>
    <w:rsid w:val="0018154F"/>
    <w:rsid w:val="00184802"/>
    <w:rsid w:val="00194820"/>
    <w:rsid w:val="001A00B2"/>
    <w:rsid w:val="001A1290"/>
    <w:rsid w:val="001B044F"/>
    <w:rsid w:val="001B70DA"/>
    <w:rsid w:val="001E32A1"/>
    <w:rsid w:val="001F6DFF"/>
    <w:rsid w:val="00202B09"/>
    <w:rsid w:val="00204D87"/>
    <w:rsid w:val="00207713"/>
    <w:rsid w:val="00217C65"/>
    <w:rsid w:val="00220469"/>
    <w:rsid w:val="00222817"/>
    <w:rsid w:val="00233058"/>
    <w:rsid w:val="002338CE"/>
    <w:rsid w:val="00251C18"/>
    <w:rsid w:val="00265DB3"/>
    <w:rsid w:val="0029027B"/>
    <w:rsid w:val="00297081"/>
    <w:rsid w:val="002B496E"/>
    <w:rsid w:val="002C3DEF"/>
    <w:rsid w:val="002D56E3"/>
    <w:rsid w:val="002F02D2"/>
    <w:rsid w:val="003000B7"/>
    <w:rsid w:val="00304E98"/>
    <w:rsid w:val="00306030"/>
    <w:rsid w:val="003113EA"/>
    <w:rsid w:val="00316BB6"/>
    <w:rsid w:val="003260F8"/>
    <w:rsid w:val="00334AA4"/>
    <w:rsid w:val="00347CBF"/>
    <w:rsid w:val="00382B1C"/>
    <w:rsid w:val="00390826"/>
    <w:rsid w:val="003924DE"/>
    <w:rsid w:val="003B0E7C"/>
    <w:rsid w:val="003B3033"/>
    <w:rsid w:val="003D0ED2"/>
    <w:rsid w:val="003D5FB7"/>
    <w:rsid w:val="003E31CF"/>
    <w:rsid w:val="003E4D1A"/>
    <w:rsid w:val="003E702B"/>
    <w:rsid w:val="003F071B"/>
    <w:rsid w:val="004044B2"/>
    <w:rsid w:val="00411005"/>
    <w:rsid w:val="00413A86"/>
    <w:rsid w:val="00415C1B"/>
    <w:rsid w:val="0042194F"/>
    <w:rsid w:val="004314D6"/>
    <w:rsid w:val="00434294"/>
    <w:rsid w:val="00434FBB"/>
    <w:rsid w:val="00437007"/>
    <w:rsid w:val="00464CD4"/>
    <w:rsid w:val="00483B88"/>
    <w:rsid w:val="00487F59"/>
    <w:rsid w:val="00490A2C"/>
    <w:rsid w:val="00490E02"/>
    <w:rsid w:val="004943DC"/>
    <w:rsid w:val="004B64F0"/>
    <w:rsid w:val="004D1768"/>
    <w:rsid w:val="004D4FCA"/>
    <w:rsid w:val="004D7D1D"/>
    <w:rsid w:val="004E2818"/>
    <w:rsid w:val="004E69A7"/>
    <w:rsid w:val="005024A3"/>
    <w:rsid w:val="00511BD5"/>
    <w:rsid w:val="005153F7"/>
    <w:rsid w:val="00532024"/>
    <w:rsid w:val="0053401F"/>
    <w:rsid w:val="005343E0"/>
    <w:rsid w:val="00535471"/>
    <w:rsid w:val="00540B9A"/>
    <w:rsid w:val="005410C3"/>
    <w:rsid w:val="005843C5"/>
    <w:rsid w:val="00592B19"/>
    <w:rsid w:val="005A0393"/>
    <w:rsid w:val="005A5F5A"/>
    <w:rsid w:val="005C22DF"/>
    <w:rsid w:val="005F456C"/>
    <w:rsid w:val="00607400"/>
    <w:rsid w:val="0062082C"/>
    <w:rsid w:val="00656210"/>
    <w:rsid w:val="006576EF"/>
    <w:rsid w:val="006717E0"/>
    <w:rsid w:val="00686CD6"/>
    <w:rsid w:val="006C6BDD"/>
    <w:rsid w:val="006D051B"/>
    <w:rsid w:val="006D3E84"/>
    <w:rsid w:val="006D5078"/>
    <w:rsid w:val="006D75AC"/>
    <w:rsid w:val="006F2133"/>
    <w:rsid w:val="00710E56"/>
    <w:rsid w:val="007337FB"/>
    <w:rsid w:val="007440A3"/>
    <w:rsid w:val="00753CC0"/>
    <w:rsid w:val="007545EE"/>
    <w:rsid w:val="00762890"/>
    <w:rsid w:val="0076423E"/>
    <w:rsid w:val="007715FE"/>
    <w:rsid w:val="00781754"/>
    <w:rsid w:val="00795387"/>
    <w:rsid w:val="00796E2D"/>
    <w:rsid w:val="007A12F0"/>
    <w:rsid w:val="007C2D04"/>
    <w:rsid w:val="007D76E8"/>
    <w:rsid w:val="007E3638"/>
    <w:rsid w:val="007E6CB1"/>
    <w:rsid w:val="007F13B5"/>
    <w:rsid w:val="008302EF"/>
    <w:rsid w:val="00841C6A"/>
    <w:rsid w:val="00845241"/>
    <w:rsid w:val="0085481E"/>
    <w:rsid w:val="00861CC4"/>
    <w:rsid w:val="008828C4"/>
    <w:rsid w:val="00886E10"/>
    <w:rsid w:val="00892E8E"/>
    <w:rsid w:val="008A5D43"/>
    <w:rsid w:val="008B3C1C"/>
    <w:rsid w:val="008B424B"/>
    <w:rsid w:val="008C29B0"/>
    <w:rsid w:val="008C5FC1"/>
    <w:rsid w:val="008D12B5"/>
    <w:rsid w:val="008D2AD4"/>
    <w:rsid w:val="008E46FD"/>
    <w:rsid w:val="00912901"/>
    <w:rsid w:val="0091708D"/>
    <w:rsid w:val="0092615B"/>
    <w:rsid w:val="00926B6E"/>
    <w:rsid w:val="00953AEA"/>
    <w:rsid w:val="00974086"/>
    <w:rsid w:val="00980CCD"/>
    <w:rsid w:val="00983A98"/>
    <w:rsid w:val="00994611"/>
    <w:rsid w:val="009B1E3A"/>
    <w:rsid w:val="009C3496"/>
    <w:rsid w:val="009F6DB5"/>
    <w:rsid w:val="00A07905"/>
    <w:rsid w:val="00A103C7"/>
    <w:rsid w:val="00A10F35"/>
    <w:rsid w:val="00A41E76"/>
    <w:rsid w:val="00A435B4"/>
    <w:rsid w:val="00A45B78"/>
    <w:rsid w:val="00A653A9"/>
    <w:rsid w:val="00AB21DD"/>
    <w:rsid w:val="00AF391E"/>
    <w:rsid w:val="00AF72C3"/>
    <w:rsid w:val="00B11EA4"/>
    <w:rsid w:val="00B21B50"/>
    <w:rsid w:val="00B46FF2"/>
    <w:rsid w:val="00B506BD"/>
    <w:rsid w:val="00B57709"/>
    <w:rsid w:val="00B80E26"/>
    <w:rsid w:val="00BC0D06"/>
    <w:rsid w:val="00BC2AAD"/>
    <w:rsid w:val="00BD7263"/>
    <w:rsid w:val="00BE5072"/>
    <w:rsid w:val="00BE54A7"/>
    <w:rsid w:val="00BE569F"/>
    <w:rsid w:val="00BF1287"/>
    <w:rsid w:val="00BF3BE7"/>
    <w:rsid w:val="00C23CDD"/>
    <w:rsid w:val="00C328C7"/>
    <w:rsid w:val="00C34CF6"/>
    <w:rsid w:val="00C36EDA"/>
    <w:rsid w:val="00C42BA6"/>
    <w:rsid w:val="00C64E66"/>
    <w:rsid w:val="00C73781"/>
    <w:rsid w:val="00C7705D"/>
    <w:rsid w:val="00C858D0"/>
    <w:rsid w:val="00C917D4"/>
    <w:rsid w:val="00C95847"/>
    <w:rsid w:val="00C96E2A"/>
    <w:rsid w:val="00CA1566"/>
    <w:rsid w:val="00CA37C0"/>
    <w:rsid w:val="00CA78F9"/>
    <w:rsid w:val="00CB5F22"/>
    <w:rsid w:val="00CE529C"/>
    <w:rsid w:val="00CF725D"/>
    <w:rsid w:val="00D04D3D"/>
    <w:rsid w:val="00D23456"/>
    <w:rsid w:val="00D32A80"/>
    <w:rsid w:val="00D32EAA"/>
    <w:rsid w:val="00D53505"/>
    <w:rsid w:val="00D57CAD"/>
    <w:rsid w:val="00D752C6"/>
    <w:rsid w:val="00D77319"/>
    <w:rsid w:val="00D80CEA"/>
    <w:rsid w:val="00D81D9D"/>
    <w:rsid w:val="00D8649A"/>
    <w:rsid w:val="00D91124"/>
    <w:rsid w:val="00D91D86"/>
    <w:rsid w:val="00DA23CF"/>
    <w:rsid w:val="00DC5EF9"/>
    <w:rsid w:val="00DD0345"/>
    <w:rsid w:val="00DD55E3"/>
    <w:rsid w:val="00DE00E7"/>
    <w:rsid w:val="00DE1458"/>
    <w:rsid w:val="00DE3078"/>
    <w:rsid w:val="00DE476A"/>
    <w:rsid w:val="00DF362C"/>
    <w:rsid w:val="00E02F3B"/>
    <w:rsid w:val="00E21ED1"/>
    <w:rsid w:val="00E25408"/>
    <w:rsid w:val="00E31CDF"/>
    <w:rsid w:val="00E32BA8"/>
    <w:rsid w:val="00E338F9"/>
    <w:rsid w:val="00E35523"/>
    <w:rsid w:val="00E43616"/>
    <w:rsid w:val="00E47890"/>
    <w:rsid w:val="00E63B33"/>
    <w:rsid w:val="00E80106"/>
    <w:rsid w:val="00E84DBB"/>
    <w:rsid w:val="00E86873"/>
    <w:rsid w:val="00E93392"/>
    <w:rsid w:val="00E96D53"/>
    <w:rsid w:val="00EA4799"/>
    <w:rsid w:val="00EC3E2F"/>
    <w:rsid w:val="00EE59BB"/>
    <w:rsid w:val="00EE7470"/>
    <w:rsid w:val="00F03785"/>
    <w:rsid w:val="00F14D1F"/>
    <w:rsid w:val="00F2005A"/>
    <w:rsid w:val="00F24B5F"/>
    <w:rsid w:val="00F331B4"/>
    <w:rsid w:val="00F74684"/>
    <w:rsid w:val="00F774CE"/>
    <w:rsid w:val="00F7787A"/>
    <w:rsid w:val="00F92F85"/>
    <w:rsid w:val="00FA5AF8"/>
    <w:rsid w:val="00FC0EB3"/>
    <w:rsid w:val="00FD1FDF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76"/>
  </w:style>
  <w:style w:type="paragraph" w:styleId="1">
    <w:name w:val="heading 1"/>
    <w:basedOn w:val="a"/>
    <w:next w:val="a"/>
    <w:link w:val="10"/>
    <w:uiPriority w:val="9"/>
    <w:qFormat/>
    <w:rsid w:val="00306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1CF"/>
  </w:style>
  <w:style w:type="paragraph" w:styleId="a5">
    <w:name w:val="footer"/>
    <w:basedOn w:val="a"/>
    <w:link w:val="a6"/>
    <w:uiPriority w:val="99"/>
    <w:unhideWhenUsed/>
    <w:rsid w:val="003E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1CF"/>
  </w:style>
  <w:style w:type="paragraph" w:styleId="a7">
    <w:name w:val="List Paragraph"/>
    <w:basedOn w:val="a"/>
    <w:uiPriority w:val="34"/>
    <w:qFormat/>
    <w:rsid w:val="003E31CF"/>
    <w:pPr>
      <w:ind w:left="720"/>
      <w:contextualSpacing/>
    </w:pPr>
  </w:style>
  <w:style w:type="table" w:styleId="a8">
    <w:name w:val="Table Grid"/>
    <w:basedOn w:val="a1"/>
    <w:uiPriority w:val="59"/>
    <w:rsid w:val="003E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548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29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67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D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10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0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E4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21B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Strong"/>
    <w:basedOn w:val="a0"/>
    <w:uiPriority w:val="22"/>
    <w:qFormat/>
    <w:rsid w:val="00511BD5"/>
    <w:rPr>
      <w:b/>
      <w:bCs/>
    </w:rPr>
  </w:style>
  <w:style w:type="character" w:customStyle="1" w:styleId="udar">
    <w:name w:val="udar"/>
    <w:basedOn w:val="a0"/>
    <w:rsid w:val="00511BD5"/>
  </w:style>
  <w:style w:type="paragraph" w:styleId="ac">
    <w:name w:val="Normal (Web)"/>
    <w:basedOn w:val="a"/>
    <w:uiPriority w:val="99"/>
    <w:semiHidden/>
    <w:unhideWhenUsed/>
    <w:rsid w:val="00AB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150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060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6074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8828C4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828C4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828C4"/>
    <w:rPr>
      <w:vertAlign w:val="superscript"/>
    </w:rPr>
  </w:style>
  <w:style w:type="table" w:customStyle="1" w:styleId="6">
    <w:name w:val="Сетка таблицы6"/>
    <w:basedOn w:val="a1"/>
    <w:next w:val="a8"/>
    <w:uiPriority w:val="59"/>
    <w:rsid w:val="009C3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Notebook2</cp:lastModifiedBy>
  <cp:revision>51</cp:revision>
  <dcterms:created xsi:type="dcterms:W3CDTF">2014-01-23T07:21:00Z</dcterms:created>
  <dcterms:modified xsi:type="dcterms:W3CDTF">2017-11-16T08:41:00Z</dcterms:modified>
</cp:coreProperties>
</file>