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81" w:rsidRPr="00AF15E2" w:rsidRDefault="00C30481" w:rsidP="00C30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3376"/>
        <w:gridCol w:w="3816"/>
        <w:gridCol w:w="2913"/>
        <w:gridCol w:w="24"/>
      </w:tblGrid>
      <w:tr w:rsidR="00C30481" w:rsidRPr="00AF15E2" w:rsidTr="00DD3800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0481" w:rsidRPr="00AF15E2" w:rsidRDefault="00C30481" w:rsidP="00DD3800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  <w:p w:rsidR="00C30481" w:rsidRPr="00AF15E2" w:rsidRDefault="00C30481" w:rsidP="00C30481">
            <w:pPr>
              <w:spacing w:after="0" w:line="240" w:lineRule="auto"/>
              <w:ind w:left="350" w:righ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6F1BD2C">
                  <wp:extent cx="581025" cy="561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F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Государственное бюджетное профессиональное образовательное учреждение «ЧЕЛЯБИНСКИЙ МЕДИЦИНСКИЙ КОЛЛЕДЖ»</w:t>
            </w:r>
          </w:p>
          <w:p w:rsidR="00C30481" w:rsidRPr="00AF15E2" w:rsidRDefault="00C30481" w:rsidP="00DD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481" w:rsidRPr="00AF15E2" w:rsidTr="00DD3800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C30481" w:rsidRPr="00AF15E2" w:rsidRDefault="00C30481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Согласовано</w:t>
            </w: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:rsidR="00C30481" w:rsidRPr="00AF15E2" w:rsidRDefault="00C30481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 xml:space="preserve">ЦМК Сестринское дело </w:t>
            </w:r>
          </w:p>
          <w:p w:rsidR="00C30481" w:rsidRPr="00AF15E2" w:rsidRDefault="00C30481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>Председатель С.З. Яковлева ……...........................................</w:t>
            </w:r>
          </w:p>
          <w:p w:rsidR="00C30481" w:rsidRPr="00AF15E2" w:rsidRDefault="00C30481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 xml:space="preserve">Протокол № 2 от  10.10 .2017 г. </w:t>
            </w:r>
          </w:p>
          <w:p w:rsidR="00C30481" w:rsidRPr="00AF15E2" w:rsidRDefault="00C30481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30481" w:rsidRDefault="00C30481" w:rsidP="00DD380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ПРОМЕЖУТОЧНАЯ </w:t>
            </w:r>
          </w:p>
          <w:p w:rsidR="00C30481" w:rsidRPr="00AF15E2" w:rsidRDefault="00C30481" w:rsidP="00DD380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АТТЕСТАЦИЯ</w:t>
            </w:r>
          </w:p>
          <w:p w:rsidR="00C30481" w:rsidRDefault="00C30481" w:rsidP="00DD380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специальность </w:t>
            </w: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br/>
              <w:t xml:space="preserve">34.02.01 Сестринское дело </w:t>
            </w:r>
          </w:p>
          <w:p w:rsidR="00C30481" w:rsidRPr="00AF15E2" w:rsidRDefault="00C30481" w:rsidP="00DD380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Дифференцированный зачет</w:t>
            </w:r>
          </w:p>
          <w:p w:rsidR="00C30481" w:rsidRPr="00AF15E2" w:rsidRDefault="00C30481" w:rsidP="00DD3800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Основы латинского языка и мед</w:t>
            </w: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и</w:t>
            </w: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цинской терминологии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30481" w:rsidRPr="00AF15E2" w:rsidRDefault="00C30481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Утверждаю: </w:t>
            </w:r>
          </w:p>
          <w:p w:rsidR="00C30481" w:rsidRPr="00AF15E2" w:rsidRDefault="00C30481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C30481" w:rsidRPr="00AF15E2" w:rsidRDefault="00C30481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>О.А. Замятина ………………..</w:t>
            </w:r>
          </w:p>
          <w:p w:rsidR="00C30481" w:rsidRPr="00AF15E2" w:rsidRDefault="00C30481" w:rsidP="00DD3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>12.10.2017 г.</w:t>
            </w:r>
          </w:p>
        </w:tc>
      </w:tr>
    </w:tbl>
    <w:p w:rsidR="003D7333" w:rsidRDefault="003D7333" w:rsidP="0042572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2572D" w:rsidRPr="00E673B8" w:rsidRDefault="0042572D" w:rsidP="004257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B8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AF15E2">
        <w:rPr>
          <w:rFonts w:ascii="Times New Roman" w:hAnsi="Times New Roman" w:cs="Times New Roman"/>
          <w:b/>
          <w:sz w:val="28"/>
          <w:szCs w:val="28"/>
        </w:rPr>
        <w:t xml:space="preserve">для самоподготовки </w:t>
      </w:r>
      <w:r w:rsidRPr="00E673B8">
        <w:rPr>
          <w:rFonts w:ascii="Times New Roman" w:hAnsi="Times New Roman" w:cs="Times New Roman"/>
          <w:b/>
          <w:sz w:val="28"/>
          <w:szCs w:val="28"/>
        </w:rPr>
        <w:t>к диф</w:t>
      </w:r>
      <w:r w:rsidR="006175EA" w:rsidRPr="00E673B8">
        <w:rPr>
          <w:rFonts w:ascii="Times New Roman" w:hAnsi="Times New Roman" w:cs="Times New Roman"/>
          <w:b/>
          <w:sz w:val="28"/>
          <w:szCs w:val="28"/>
        </w:rPr>
        <w:t xml:space="preserve">ференцированному </w:t>
      </w:r>
      <w:r w:rsidRPr="00E673B8">
        <w:rPr>
          <w:rFonts w:ascii="Times New Roman" w:hAnsi="Times New Roman" w:cs="Times New Roman"/>
          <w:b/>
          <w:sz w:val="28"/>
          <w:szCs w:val="28"/>
        </w:rPr>
        <w:t xml:space="preserve">зачету </w:t>
      </w:r>
    </w:p>
    <w:p w:rsidR="00E673B8" w:rsidRPr="00E673B8" w:rsidRDefault="00AF15E2" w:rsidP="004257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175EA" w:rsidRPr="00E673B8">
        <w:rPr>
          <w:rFonts w:ascii="Times New Roman" w:hAnsi="Times New Roman" w:cs="Times New Roman"/>
          <w:b/>
          <w:sz w:val="28"/>
          <w:szCs w:val="28"/>
        </w:rPr>
        <w:t>исциплина</w:t>
      </w:r>
      <w:r w:rsidR="006175EA" w:rsidRPr="00E673B8">
        <w:rPr>
          <w:rFonts w:ascii="Times New Roman" w:hAnsi="Times New Roman" w:cs="Times New Roman"/>
          <w:sz w:val="28"/>
          <w:szCs w:val="28"/>
        </w:rPr>
        <w:t xml:space="preserve"> </w:t>
      </w:r>
      <w:r w:rsidR="006175EA" w:rsidRPr="00E673B8">
        <w:rPr>
          <w:rFonts w:ascii="Times New Roman" w:hAnsi="Times New Roman" w:cs="Times New Roman"/>
          <w:b/>
          <w:sz w:val="28"/>
          <w:szCs w:val="28"/>
        </w:rPr>
        <w:t xml:space="preserve">«Основы латинского языка </w:t>
      </w:r>
    </w:p>
    <w:p w:rsidR="00531169" w:rsidRDefault="006175EA" w:rsidP="004257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B8">
        <w:rPr>
          <w:rFonts w:ascii="Times New Roman" w:hAnsi="Times New Roman" w:cs="Times New Roman"/>
          <w:b/>
          <w:sz w:val="28"/>
          <w:szCs w:val="28"/>
        </w:rPr>
        <w:t>с медицинской терминологией»</w:t>
      </w:r>
    </w:p>
    <w:p w:rsidR="00AF15E2" w:rsidRPr="00E673B8" w:rsidRDefault="00AF15E2" w:rsidP="004257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34.02.01 Сестринское дело, группы 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/9.</w:t>
      </w:r>
    </w:p>
    <w:p w:rsidR="0042572D" w:rsidRDefault="0042572D" w:rsidP="004257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Понятия о дифтонгах.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Правила произ</w:t>
      </w:r>
      <w:r w:rsidR="00282895" w:rsidRPr="00AF15E2">
        <w:rPr>
          <w:rFonts w:ascii="Times New Roman" w:hAnsi="Times New Roman" w:cs="Times New Roman"/>
          <w:sz w:val="24"/>
          <w:szCs w:val="24"/>
        </w:rPr>
        <w:t>ноше</w:t>
      </w:r>
      <w:r w:rsidRPr="00AF15E2">
        <w:rPr>
          <w:rFonts w:ascii="Times New Roman" w:hAnsi="Times New Roman" w:cs="Times New Roman"/>
          <w:sz w:val="24"/>
          <w:szCs w:val="24"/>
        </w:rPr>
        <w:t xml:space="preserve">ния согласных </w:t>
      </w:r>
      <w:r w:rsidRPr="00AF15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15E2">
        <w:rPr>
          <w:rFonts w:ascii="Times New Roman" w:hAnsi="Times New Roman" w:cs="Times New Roman"/>
          <w:sz w:val="24"/>
          <w:szCs w:val="24"/>
        </w:rPr>
        <w:t xml:space="preserve"> и </w:t>
      </w:r>
      <w:r w:rsidRPr="00AF1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15E2">
        <w:rPr>
          <w:rFonts w:ascii="Times New Roman" w:hAnsi="Times New Roman" w:cs="Times New Roman"/>
          <w:sz w:val="24"/>
          <w:szCs w:val="24"/>
        </w:rPr>
        <w:t>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Правила произ</w:t>
      </w:r>
      <w:r w:rsidR="00282895" w:rsidRPr="00AF15E2">
        <w:rPr>
          <w:rFonts w:ascii="Times New Roman" w:hAnsi="Times New Roman" w:cs="Times New Roman"/>
          <w:sz w:val="24"/>
          <w:szCs w:val="24"/>
        </w:rPr>
        <w:t>нош</w:t>
      </w:r>
      <w:r w:rsidRPr="00AF15E2">
        <w:rPr>
          <w:rFonts w:ascii="Times New Roman" w:hAnsi="Times New Roman" w:cs="Times New Roman"/>
          <w:sz w:val="24"/>
          <w:szCs w:val="24"/>
        </w:rPr>
        <w:t xml:space="preserve">ения буквосочетаний: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qu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nqu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>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Правила постановки ударения.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Спряжение глагола. Определение основы.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Образование повелительного и сослагательного наклонения глаголов</w:t>
      </w:r>
      <w:proofErr w:type="gramStart"/>
      <w:r w:rsidRPr="00AF15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5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15E2">
        <w:rPr>
          <w:rFonts w:ascii="Times New Roman" w:hAnsi="Times New Roman" w:cs="Times New Roman"/>
          <w:sz w:val="24"/>
          <w:szCs w:val="24"/>
        </w:rPr>
        <w:t>спользование их в рецепте.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 xml:space="preserve">Формы конъюнктива глагола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fio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, </w:t>
      </w:r>
      <w:r w:rsidRPr="00AF15E2">
        <w:rPr>
          <w:rFonts w:ascii="Times New Roman" w:hAnsi="Times New Roman" w:cs="Times New Roman"/>
          <w:sz w:val="24"/>
          <w:szCs w:val="24"/>
          <w:lang w:val="en-US"/>
        </w:rPr>
        <w:t>fiery</w:t>
      </w:r>
      <w:r w:rsidRPr="00AF15E2">
        <w:rPr>
          <w:rFonts w:ascii="Times New Roman" w:hAnsi="Times New Roman" w:cs="Times New Roman"/>
          <w:sz w:val="24"/>
          <w:szCs w:val="24"/>
        </w:rPr>
        <w:t xml:space="preserve"> в 3-м лице единственного и множественного числа (например</w:t>
      </w:r>
      <w:r w:rsidR="00E673B8" w:rsidRPr="00AF15E2">
        <w:rPr>
          <w:rFonts w:ascii="Times New Roman" w:hAnsi="Times New Roman" w:cs="Times New Roman"/>
          <w:sz w:val="24"/>
          <w:szCs w:val="24"/>
        </w:rPr>
        <w:t>,</w:t>
      </w:r>
      <w:r w:rsidRPr="00AF15E2">
        <w:rPr>
          <w:rFonts w:ascii="Times New Roman" w:hAnsi="Times New Roman" w:cs="Times New Roman"/>
          <w:sz w:val="24"/>
          <w:szCs w:val="24"/>
        </w:rPr>
        <w:t xml:space="preserve"> рецептурных формулировок).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Понятие о существительных (род, число, падеж).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Существительное 1-го склонения. Определение, падежное окончание.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 xml:space="preserve">Просклонять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Tinctura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 (настойка) в единственном и множественном числе.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Несогласованные определения. Образец склонения (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Tinctura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Belladonnae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>).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Существительные 2-го склонения. Определения, падежные окончания.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 xml:space="preserve">Просклонять </w:t>
      </w:r>
      <w:proofErr w:type="spellStart"/>
      <w:r w:rsidRPr="00AF15E2"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AF15E2">
        <w:rPr>
          <w:rFonts w:ascii="Times New Roman" w:hAnsi="Times New Roman" w:cs="Times New Roman"/>
          <w:sz w:val="24"/>
          <w:szCs w:val="24"/>
        </w:rPr>
        <w:t xml:space="preserve"> (мышца) в единственном и множественном числе.</w:t>
      </w:r>
    </w:p>
    <w:p w:rsidR="0042572D" w:rsidRPr="00AF15E2" w:rsidRDefault="0042572D" w:rsidP="0042572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 xml:space="preserve">Просклонять </w:t>
      </w:r>
      <w:r w:rsidRPr="00AF15E2">
        <w:rPr>
          <w:rFonts w:ascii="Times New Roman" w:hAnsi="Times New Roman" w:cs="Times New Roman"/>
          <w:sz w:val="24"/>
          <w:szCs w:val="24"/>
          <w:lang w:val="en-US"/>
        </w:rPr>
        <w:t>Oleum</w:t>
      </w:r>
      <w:r w:rsidRPr="00AF15E2">
        <w:rPr>
          <w:rFonts w:ascii="Times New Roman" w:hAnsi="Times New Roman" w:cs="Times New Roman"/>
          <w:sz w:val="24"/>
          <w:szCs w:val="24"/>
        </w:rPr>
        <w:t xml:space="preserve"> (масло) в единственном и множественном числе.</w:t>
      </w:r>
    </w:p>
    <w:p w:rsidR="00C84C35" w:rsidRPr="00AF15E2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Понятие о прилагательных 1-ой группы. Словарная форма. Сослагательные определения (ООД)</w:t>
      </w:r>
    </w:p>
    <w:p w:rsidR="00C84C35" w:rsidRPr="00AF15E2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Существительные 3-го склонения. Определение. Окончание именительного и родительного падежей в единственном и множественном числе.</w:t>
      </w:r>
    </w:p>
    <w:p w:rsidR="00C84C35" w:rsidRPr="00AF15E2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Существительные 4,5 склонения. Определение. Окончание именительного и родительного падежей в единственном и множественном числе.</w:t>
      </w:r>
    </w:p>
    <w:p w:rsidR="00C84C35" w:rsidRPr="00AF15E2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Понятие о прилагательных 2-ой группы, особенности прилагательных, используемых в м</w:t>
      </w:r>
      <w:r w:rsidRPr="00AF15E2">
        <w:rPr>
          <w:rFonts w:ascii="Times New Roman" w:hAnsi="Times New Roman" w:cs="Times New Roman"/>
          <w:sz w:val="24"/>
          <w:szCs w:val="24"/>
        </w:rPr>
        <w:t>е</w:t>
      </w:r>
      <w:r w:rsidRPr="00AF15E2">
        <w:rPr>
          <w:rFonts w:ascii="Times New Roman" w:hAnsi="Times New Roman" w:cs="Times New Roman"/>
          <w:sz w:val="24"/>
          <w:szCs w:val="24"/>
        </w:rPr>
        <w:t>дицинской терминологии.</w:t>
      </w:r>
    </w:p>
    <w:p w:rsidR="00C84C35" w:rsidRPr="00AF15E2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>Структура рецепта. Латинская часть рецепта. Рецептурные сокращения.</w:t>
      </w:r>
    </w:p>
    <w:p w:rsidR="00C84C35" w:rsidRPr="00AF15E2" w:rsidRDefault="00C84C35" w:rsidP="00C84C3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5E2">
        <w:rPr>
          <w:rFonts w:ascii="Times New Roman" w:hAnsi="Times New Roman" w:cs="Times New Roman"/>
          <w:sz w:val="24"/>
          <w:szCs w:val="24"/>
        </w:rPr>
        <w:t xml:space="preserve">Наречие, местоимение, предлоги, числительные. Использование их в рецепте. </w:t>
      </w:r>
    </w:p>
    <w:p w:rsidR="00C84C35" w:rsidRDefault="00C84C35" w:rsidP="00C84C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C35" w:rsidRPr="00E673B8" w:rsidRDefault="00C84C35" w:rsidP="00C84C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B8">
        <w:rPr>
          <w:rFonts w:ascii="Times New Roman" w:hAnsi="Times New Roman" w:cs="Times New Roman"/>
          <w:b/>
          <w:sz w:val="28"/>
          <w:szCs w:val="28"/>
        </w:rPr>
        <w:t>Латинск</w:t>
      </w:r>
      <w:r w:rsidR="00282895">
        <w:rPr>
          <w:rFonts w:ascii="Times New Roman" w:hAnsi="Times New Roman" w:cs="Times New Roman"/>
          <w:b/>
          <w:sz w:val="28"/>
          <w:szCs w:val="28"/>
        </w:rPr>
        <w:t>ая терминология</w:t>
      </w:r>
    </w:p>
    <w:p w:rsidR="00C84C35" w:rsidRDefault="00C84C35" w:rsidP="00C84C35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11176" w:type="dxa"/>
        <w:tblInd w:w="-176" w:type="dxa"/>
        <w:tblLook w:val="04A0" w:firstRow="1" w:lastRow="0" w:firstColumn="1" w:lastColumn="0" w:noHBand="0" w:noVBand="1"/>
      </w:tblPr>
      <w:tblGrid>
        <w:gridCol w:w="3521"/>
        <w:gridCol w:w="4134"/>
        <w:gridCol w:w="3521"/>
      </w:tblGrid>
      <w:tr w:rsidR="00C84C35" w:rsidRPr="00C84C35" w:rsidTr="0032292B"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Аорта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Радужная оболочка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Лопатка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Ключица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Позвонок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Перелом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Капсула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Капля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Белладонна (красавка)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  <w:p w:rsidR="00C84C35" w:rsidRP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Пищевод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Плечевая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головной мозг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прямую кишку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Жидкая мазь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масло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Толокнянка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Какао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32292B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Подкожный </w:t>
            </w:r>
          </w:p>
          <w:p w:rsidR="00C84C35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4C35">
              <w:rPr>
                <w:rFonts w:ascii="Times New Roman" w:hAnsi="Times New Roman" w:cs="Times New Roman"/>
                <w:sz w:val="24"/>
                <w:szCs w:val="24"/>
              </w:rPr>
              <w:t>вердый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Заразный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Эпидемический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Токсический</w:t>
            </w:r>
          </w:p>
          <w:p w:rsidR="00C84C35" w:rsidRDefault="00C84C35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Ацетилсалициловый</w:t>
            </w:r>
          </w:p>
          <w:p w:rsidR="00C84C35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32292B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</w:p>
          <w:p w:rsidR="0032292B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Вощенный</w:t>
            </w:r>
          </w:p>
          <w:p w:rsidR="0032292B" w:rsidRDefault="0032292B" w:rsidP="00C84C35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  <w:p w:rsidR="0032292B" w:rsidRP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Дистиллированный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C35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Желатиновый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Очищенный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Стерилизованный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Жженный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Полость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Шея, шейка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Грудная клетка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Контузия, ушиб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Пальпация, ощупывание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Лихорадка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Адонис, Горицвет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Наперстянка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Мышатник, термопсис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Живит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Голова, головка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Отверстие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Квасцы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требования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Рука, кисть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Сплетение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Отросток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Коллапс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Состояние, положение</w:t>
            </w:r>
          </w:p>
          <w:p w:rsidR="0032292B" w:rsidRDefault="0032292B" w:rsidP="0032292B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  <w:p w:rsid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Pr="0032292B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  <w:p w:rsid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32292B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 С</w:t>
            </w:r>
            <w:r w:rsidRPr="00322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ертельная доза</w:t>
            </w:r>
          </w:p>
          <w:p w:rsid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 Разовая доза</w:t>
            </w:r>
          </w:p>
          <w:p w:rsidR="0032292B" w:rsidRPr="0032292B" w:rsidRDefault="0032292B" w:rsidP="0032292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 Суточная доза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C35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105. </w:t>
            </w:r>
            <w:r w:rsidR="00E673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ицо, поверхность</w:t>
            </w:r>
          </w:p>
          <w:p w:rsidR="0032292B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 Кариес (гниение)</w:t>
            </w:r>
          </w:p>
          <w:p w:rsidR="0032292B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 Бешенство</w:t>
            </w:r>
          </w:p>
          <w:p w:rsidR="0032292B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Вещь </w:t>
            </w:r>
          </w:p>
          <w:p w:rsidR="0032292B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 Сбор</w:t>
            </w:r>
          </w:p>
          <w:p w:rsidR="0032292B" w:rsidRPr="00C84C35" w:rsidRDefault="0032292B" w:rsidP="00C84C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5E2" w:rsidRDefault="00AF15E2" w:rsidP="003229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35" w:rsidRPr="00E673B8" w:rsidRDefault="0032292B" w:rsidP="003229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B8">
        <w:rPr>
          <w:rFonts w:ascii="Times New Roman" w:hAnsi="Times New Roman" w:cs="Times New Roman"/>
          <w:b/>
          <w:sz w:val="28"/>
          <w:szCs w:val="28"/>
        </w:rPr>
        <w:t>Рецептура</w:t>
      </w:r>
    </w:p>
    <w:p w:rsidR="0032292B" w:rsidRDefault="0032292B" w:rsidP="0032292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187"/>
      </w:tblGrid>
      <w:tr w:rsidR="0032292B" w:rsidRPr="00AF15E2" w:rsidTr="001903DD">
        <w:tc>
          <w:tcPr>
            <w:tcW w:w="2376" w:type="dxa"/>
          </w:tcPr>
          <w:p w:rsidR="0032292B" w:rsidRPr="00AF15E2" w:rsidRDefault="0032292B" w:rsidP="0032292B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32292B" w:rsidRPr="00AF15E2" w:rsidRDefault="0032292B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Настойка Белладонны 10 мл</w:t>
            </w:r>
          </w:p>
          <w:p w:rsidR="0032292B" w:rsidRPr="00AF15E2" w:rsidRDefault="0032292B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32292B" w:rsidRPr="00AF15E2" w:rsidRDefault="0032292B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32292B" w:rsidRPr="00AF15E2" w:rsidRDefault="0032292B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2B" w:rsidRPr="00AF15E2" w:rsidTr="001903DD">
        <w:tc>
          <w:tcPr>
            <w:tcW w:w="2376" w:type="dxa"/>
          </w:tcPr>
          <w:p w:rsidR="0032292B" w:rsidRPr="00AF15E2" w:rsidRDefault="0032292B" w:rsidP="0032292B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Возьми:</w:t>
            </w:r>
          </w:p>
        </w:tc>
        <w:tc>
          <w:tcPr>
            <w:tcW w:w="8187" w:type="dxa"/>
          </w:tcPr>
          <w:p w:rsidR="0032292B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Настойка Валерианы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Настойка Белладонны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Настойка Ландыша по 10 мл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Смешай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2B" w:rsidRPr="00AF15E2" w:rsidTr="001903DD">
        <w:tc>
          <w:tcPr>
            <w:tcW w:w="2376" w:type="dxa"/>
          </w:tcPr>
          <w:p w:rsidR="0032292B" w:rsidRPr="00AF15E2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32292B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Таблеток Алоэ в дозе 0,05 числом 20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2B" w:rsidRPr="00AF15E2" w:rsidTr="001903DD">
        <w:tc>
          <w:tcPr>
            <w:tcW w:w="2376" w:type="dxa"/>
          </w:tcPr>
          <w:p w:rsidR="0032292B" w:rsidRPr="00AF15E2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32292B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Резорцина 1,0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Вазелина 10,0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Смешай, пусть получится мазь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Обозначь </w:t>
            </w:r>
          </w:p>
          <w:p w:rsidR="00D91205" w:rsidRPr="00AF15E2" w:rsidRDefault="00D91205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2B" w:rsidRPr="00AF15E2" w:rsidTr="001903DD">
        <w:tc>
          <w:tcPr>
            <w:tcW w:w="2376" w:type="dxa"/>
          </w:tcPr>
          <w:p w:rsidR="0032292B" w:rsidRPr="00AF15E2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32292B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Анальгин в дозе 0,5 в таблетках числом 10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2B" w:rsidRPr="00AF15E2" w:rsidTr="001903DD">
        <w:tc>
          <w:tcPr>
            <w:tcW w:w="2376" w:type="dxa"/>
          </w:tcPr>
          <w:p w:rsidR="0032292B" w:rsidRPr="00AF15E2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32292B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Таблеток Анальгина в дозе 0,5 числом 10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2B" w:rsidRPr="00AF15E2" w:rsidTr="001903DD">
        <w:tc>
          <w:tcPr>
            <w:tcW w:w="2376" w:type="dxa"/>
          </w:tcPr>
          <w:p w:rsidR="0032292B" w:rsidRPr="00AF15E2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32292B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Анальгина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Амидопирина по 0,5 в таблетках числом 10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2B" w:rsidRPr="00AF15E2" w:rsidTr="001903DD">
        <w:tc>
          <w:tcPr>
            <w:tcW w:w="2376" w:type="dxa"/>
          </w:tcPr>
          <w:p w:rsidR="0032292B" w:rsidRPr="00AF15E2" w:rsidRDefault="00D91205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32292B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Резерпина в дозе 0,0001 числом 50 в таблетках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910381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Возьми: </w:t>
            </w:r>
          </w:p>
        </w:tc>
        <w:tc>
          <w:tcPr>
            <w:tcW w:w="8187" w:type="dxa"/>
          </w:tcPr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Свечи с </w:t>
            </w:r>
            <w:proofErr w:type="spellStart"/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дигитоксином</w:t>
            </w:r>
            <w:proofErr w:type="spellEnd"/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  по 0,00015 числом 10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910381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 Возьми:</w:t>
            </w:r>
          </w:p>
        </w:tc>
        <w:tc>
          <w:tcPr>
            <w:tcW w:w="8187" w:type="dxa"/>
          </w:tcPr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Валидола в дозе 0,05 в капсуле числом 20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910381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 Возьми: </w:t>
            </w:r>
          </w:p>
        </w:tc>
        <w:tc>
          <w:tcPr>
            <w:tcW w:w="8187" w:type="dxa"/>
          </w:tcPr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Настоя травы пустырника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из расчета 15,0-200мл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Обозначь: по 1 столовой ложки х 3 раза в день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910381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 Возьми:</w:t>
            </w:r>
          </w:p>
        </w:tc>
        <w:tc>
          <w:tcPr>
            <w:tcW w:w="8187" w:type="dxa"/>
          </w:tcPr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Отвар листьев Толокнянки из расчета 10,0-200мл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910381" w:rsidRPr="00AF15E2" w:rsidRDefault="00910381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Обозначь: по 1 столовой ложки х 3 раза в день</w:t>
            </w: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 Возьми:</w:t>
            </w:r>
          </w:p>
        </w:tc>
        <w:tc>
          <w:tcPr>
            <w:tcW w:w="8187" w:type="dxa"/>
          </w:tcPr>
          <w:p w:rsidR="00910381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Свечи </w:t>
            </w:r>
            <w:proofErr w:type="spellStart"/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Анузол</w:t>
            </w:r>
            <w:proofErr w:type="spellEnd"/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 числом 10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Выдай:</w:t>
            </w:r>
          </w:p>
        </w:tc>
        <w:tc>
          <w:tcPr>
            <w:tcW w:w="8187" w:type="dxa"/>
          </w:tcPr>
          <w:p w:rsidR="00910381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Жидкую мазь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Возьми:</w:t>
            </w:r>
          </w:p>
        </w:tc>
        <w:tc>
          <w:tcPr>
            <w:tcW w:w="8187" w:type="dxa"/>
          </w:tcPr>
          <w:p w:rsidR="00910381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Настоя цветов Календулы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из расчета 30,0-200мл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910381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Настой травы Пастушьей сумки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из расчета 10,0-200мл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910381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Угля активированного 100,0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 в коробочке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81" w:rsidRPr="00AF15E2" w:rsidTr="001903DD">
        <w:tc>
          <w:tcPr>
            <w:tcW w:w="2376" w:type="dxa"/>
          </w:tcPr>
          <w:p w:rsidR="00910381" w:rsidRPr="00AF15E2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910381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Нашатырно-анисовых капель 50мл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D4" w:rsidRPr="00AF15E2" w:rsidTr="001903DD">
        <w:tc>
          <w:tcPr>
            <w:tcW w:w="2376" w:type="dxa"/>
          </w:tcPr>
          <w:p w:rsidR="007137D4" w:rsidRPr="00AF15E2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Нашатырно-анисовых капель 50мл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Сиропа Алтея 30 мл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Воды дистиллированной до 200мл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Смешай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Обозначь 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D4" w:rsidRPr="00AF15E2" w:rsidTr="001903DD">
        <w:tc>
          <w:tcPr>
            <w:tcW w:w="2376" w:type="dxa"/>
          </w:tcPr>
          <w:p w:rsidR="007137D4" w:rsidRPr="00AF15E2" w:rsidRDefault="007137D4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Раствора бромистого натрия 3% - 200мл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7137D4" w:rsidRPr="00AF15E2" w:rsidRDefault="007137D4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Обозначь: по 1 столовой ложке х 3 раза в день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4A" w:rsidRPr="00AF15E2" w:rsidRDefault="001C084A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DD" w:rsidRPr="00AF15E2" w:rsidTr="001903DD">
        <w:tc>
          <w:tcPr>
            <w:tcW w:w="2376" w:type="dxa"/>
          </w:tcPr>
          <w:p w:rsidR="001903DD" w:rsidRPr="00AF15E2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Раствор Фурацилина 1:5000-500мл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</w:t>
            </w:r>
          </w:p>
          <w:p w:rsidR="001C084A" w:rsidRPr="00AF15E2" w:rsidRDefault="001C084A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DD" w:rsidRPr="00AF15E2" w:rsidTr="001903DD">
        <w:tc>
          <w:tcPr>
            <w:tcW w:w="2376" w:type="dxa"/>
          </w:tcPr>
          <w:p w:rsidR="001903DD" w:rsidRPr="00AF15E2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Настой травы Термопсиса из расчета 0,6-180мл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Обозначь: по 1 столовой ложке 4 раза в день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DD" w:rsidRPr="00AF15E2" w:rsidTr="001903DD">
        <w:tc>
          <w:tcPr>
            <w:tcW w:w="2376" w:type="dxa"/>
          </w:tcPr>
          <w:p w:rsidR="001903DD" w:rsidRPr="00AF15E2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Травы Горицвета весеннего 2,0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Квасцов 2,0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Глицерина 15,0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Смешай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Обозначь: для полоскания полости рта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DD" w:rsidRPr="00AF15E2" w:rsidTr="001903DD">
        <w:tc>
          <w:tcPr>
            <w:tcW w:w="2376" w:type="dxa"/>
          </w:tcPr>
          <w:p w:rsidR="001903DD" w:rsidRPr="00AF15E2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Травы Горицвета весеннего 2,0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Корневища с кореньями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Валерианы 1,5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Смешай, чтобы получился сбор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Выдай: в мешочке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Обозначь: 1 столовая ложка на стакан воды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 xml:space="preserve">Заварить и пить по 1 столовой ложке 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DD" w:rsidRPr="00AF15E2" w:rsidTr="001903DD">
        <w:tc>
          <w:tcPr>
            <w:tcW w:w="2376" w:type="dxa"/>
          </w:tcPr>
          <w:p w:rsidR="001903DD" w:rsidRPr="00AF15E2" w:rsidRDefault="001903DD" w:rsidP="00D91205">
            <w:pPr>
              <w:pStyle w:val="a3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Возьми:</w:t>
            </w:r>
          </w:p>
        </w:tc>
        <w:tc>
          <w:tcPr>
            <w:tcW w:w="8187" w:type="dxa"/>
          </w:tcPr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Листьев Красавки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Листьев Дурмана 15,0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Калия нитрата 4,0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Смешай, чтобы получился сбор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Выдай</w:t>
            </w:r>
          </w:p>
          <w:p w:rsidR="001903DD" w:rsidRPr="00AF15E2" w:rsidRDefault="001903DD" w:rsidP="003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E2">
              <w:rPr>
                <w:rFonts w:ascii="Times New Roman" w:hAnsi="Times New Roman" w:cs="Times New Roman"/>
                <w:sz w:val="24"/>
                <w:szCs w:val="24"/>
              </w:rPr>
              <w:t>Обозначь: при астме</w:t>
            </w:r>
          </w:p>
        </w:tc>
      </w:tr>
    </w:tbl>
    <w:p w:rsidR="0032292B" w:rsidRPr="00AF15E2" w:rsidRDefault="0032292B" w:rsidP="003229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0481" w:rsidRDefault="00C30481" w:rsidP="00AF15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E2" w:rsidRDefault="00AF15E2" w:rsidP="00AF15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15E2">
        <w:rPr>
          <w:rFonts w:ascii="Times New Roman" w:hAnsi="Times New Roman" w:cs="Times New Roman"/>
          <w:b/>
          <w:sz w:val="24"/>
          <w:szCs w:val="24"/>
        </w:rPr>
        <w:t>ОБРАЗЕЦ БИЛЕТА</w:t>
      </w:r>
    </w:p>
    <w:p w:rsidR="00AF15E2" w:rsidRDefault="00AF15E2" w:rsidP="00AF15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E2" w:rsidRPr="00AF15E2" w:rsidRDefault="00C30481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pt;margin-top:10.1pt;width:45.1pt;height:43.15pt;z-index:251659264">
            <v:imagedata r:id="rId7" o:title=""/>
          </v:shape>
          <o:OLEObject Type="Embed" ProgID="WangImage.Document" ShapeID="_x0000_s1028" DrawAspect="Content" ObjectID="_1569233709" r:id="rId8"/>
        </w:pict>
      </w: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3376"/>
        <w:gridCol w:w="3816"/>
        <w:gridCol w:w="2913"/>
        <w:gridCol w:w="24"/>
      </w:tblGrid>
      <w:tr w:rsidR="00AF15E2" w:rsidRPr="00AF15E2" w:rsidTr="00336866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5E2" w:rsidRPr="00AF15E2" w:rsidRDefault="00AF15E2" w:rsidP="00AF15E2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  <w:p w:rsidR="00AF15E2" w:rsidRPr="00AF15E2" w:rsidRDefault="00AF15E2" w:rsidP="00AF15E2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Государственное бюджетное профессиональное образовательное учреждение «ЧЕЛЯБИНСКИЙ МЕДИЦИНСКИЙ КОЛЛЕДЖ»</w:t>
            </w:r>
          </w:p>
          <w:p w:rsidR="00AF15E2" w:rsidRPr="00AF15E2" w:rsidRDefault="00AF15E2" w:rsidP="00AF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F15E2" w:rsidRPr="00AF15E2" w:rsidTr="00336866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AF15E2" w:rsidRPr="00AF15E2" w:rsidRDefault="00AF15E2" w:rsidP="00AF1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Согласовано</w:t>
            </w: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:rsidR="00AF15E2" w:rsidRPr="00AF15E2" w:rsidRDefault="00AF15E2" w:rsidP="00AF1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 xml:space="preserve">ЦМК Сестринское дело </w:t>
            </w:r>
          </w:p>
          <w:p w:rsidR="00AF15E2" w:rsidRPr="00AF15E2" w:rsidRDefault="00AF15E2" w:rsidP="00AF1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>Председатель С.З. Яковлева ……...........................................</w:t>
            </w:r>
          </w:p>
          <w:p w:rsidR="00AF15E2" w:rsidRPr="00AF15E2" w:rsidRDefault="00AF15E2" w:rsidP="00AF1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 xml:space="preserve">Протокол № 2 от  10.10 .2017 г. </w:t>
            </w:r>
          </w:p>
          <w:p w:rsidR="00AF15E2" w:rsidRPr="00AF15E2" w:rsidRDefault="00AF15E2" w:rsidP="00AF1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AF15E2" w:rsidRDefault="00AF15E2" w:rsidP="00AF15E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ПРОМЕЖУТОЧНАЯ </w:t>
            </w:r>
          </w:p>
          <w:p w:rsidR="00AF15E2" w:rsidRPr="00AF15E2" w:rsidRDefault="00AF15E2" w:rsidP="00AF15E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АТТЕСТАЦИЯ</w:t>
            </w:r>
          </w:p>
          <w:p w:rsidR="00AF15E2" w:rsidRDefault="00AF15E2" w:rsidP="00AF15E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специальность </w:t>
            </w: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br/>
              <w:t xml:space="preserve">34.02.01 Сестринское дело </w:t>
            </w:r>
          </w:p>
          <w:p w:rsidR="00AF15E2" w:rsidRPr="00AF15E2" w:rsidRDefault="00AF15E2" w:rsidP="00AF15E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Дифференцированный зачет</w:t>
            </w:r>
          </w:p>
          <w:p w:rsidR="00AF15E2" w:rsidRPr="00AF15E2" w:rsidRDefault="00AF15E2" w:rsidP="00AF15E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Основы латинского языка и мед</w:t>
            </w: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и</w:t>
            </w: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>цинской терминологии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AF15E2" w:rsidRPr="00AF15E2" w:rsidRDefault="00AF15E2" w:rsidP="00AF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Утверждаю: </w:t>
            </w:r>
          </w:p>
          <w:p w:rsidR="00AF15E2" w:rsidRPr="00AF15E2" w:rsidRDefault="00AF15E2" w:rsidP="00AF1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AF15E2" w:rsidRPr="00AF15E2" w:rsidRDefault="00AF15E2" w:rsidP="00AF1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>О.А. Замятина ………………..</w:t>
            </w:r>
          </w:p>
          <w:p w:rsidR="00AF15E2" w:rsidRPr="00AF15E2" w:rsidRDefault="00AF15E2" w:rsidP="00AF1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F15E2">
              <w:rPr>
                <w:rFonts w:ascii="Times New Roman" w:eastAsia="Times New Roman" w:hAnsi="Times New Roman" w:cs="Times New Roman"/>
                <w:lang w:eastAsia="en-US"/>
              </w:rPr>
              <w:t>12.10.2017 г.</w:t>
            </w:r>
          </w:p>
        </w:tc>
      </w:tr>
    </w:tbl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5E2" w:rsidRPr="00AF15E2" w:rsidRDefault="00AF15E2" w:rsidP="00AF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ЗАДАНИЕ ДЛЯ</w:t>
      </w: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15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ЭКЗАМЕНУЕМОГО</w:t>
      </w:r>
      <w:proofErr w:type="gramEnd"/>
      <w:r w:rsidRPr="00AF15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№  </w:t>
      </w:r>
    </w:p>
    <w:p w:rsidR="00AF15E2" w:rsidRPr="00AF15E2" w:rsidRDefault="00AF15E2" w:rsidP="00AF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количество вариантов   2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Оцениваемые компетенции:</w:t>
      </w: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ПК 1.1, 2.1, 2.6; </w:t>
      </w:r>
      <w:proofErr w:type="gramStart"/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1,2,4,5, 8.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Инструкция и условия выполнения задания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Внимательно прочитайте задание.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Задание выполняется в учебной аудитории/кабинете латинского языка, в спецодежде.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Для выполнения задания используйте оборудование кабинета: таблицы, муляжи лекарственных препаратов, образцы рецептурных бланков, русско-латинский словарь.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Задания выполняются письменно.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Максимальное время выполнения задания  30мин</w:t>
      </w:r>
      <w:r w:rsidRPr="00AF15E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Pr="00AF15E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Pr="00AF15E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Pr="00AF15E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Pr="00AF15E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Pr="00AF15E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Вариант № 1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Дано словосочетание «отвар горький». </w:t>
      </w:r>
    </w:p>
    <w:p w:rsidR="00AF15E2" w:rsidRPr="00AF15E2" w:rsidRDefault="00AF15E2" w:rsidP="00AF15E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Задания.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Написать на латинском языке, соглас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овав</w:t>
      </w: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имя прилагательное с именем существительным.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Выделить гласные звуки, дать понятие дифтонги (двугласные).   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 склонение и просклонять по падежам в ед. и мн. числе.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Вариант № 2</w:t>
      </w:r>
    </w:p>
    <w:p w:rsidR="00AF15E2" w:rsidRPr="00AF15E2" w:rsidRDefault="00AF15E2" w:rsidP="00AF15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Дана латинская часть рецепта: Возьми: Настойки валерианы 25мл.  </w:t>
      </w:r>
    </w:p>
    <w:p w:rsidR="00AF15E2" w:rsidRPr="00AF15E2" w:rsidRDefault="00AF15E2" w:rsidP="00AF15E2">
      <w:pPr>
        <w:tabs>
          <w:tab w:val="left" w:pos="301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Выдай.</w:t>
      </w:r>
    </w:p>
    <w:p w:rsidR="00AF15E2" w:rsidRPr="00AF15E2" w:rsidRDefault="00AF15E2" w:rsidP="00AF15E2">
      <w:pPr>
        <w:tabs>
          <w:tab w:val="left" w:pos="301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Обозначь: по 20 капель 3 раза в день.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AF15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Задания.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Перевести на латинский язык.</w:t>
      </w:r>
    </w:p>
    <w:p w:rsidR="00AF15E2" w:rsidRPr="00AF15E2" w:rsidRDefault="00AF15E2" w:rsidP="00A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F15E2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Оформить по заданному нормативному образцу.</w:t>
      </w:r>
    </w:p>
    <w:p w:rsidR="00AF15E2" w:rsidRPr="00AF15E2" w:rsidRDefault="00AF15E2" w:rsidP="00AF1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5E2" w:rsidRPr="00AF15E2" w:rsidRDefault="00AF15E2" w:rsidP="00AF15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E2" w:rsidRPr="0032292B" w:rsidRDefault="00AF15E2" w:rsidP="0032292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F15E2" w:rsidRPr="0032292B" w:rsidSect="0042572D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2E25"/>
    <w:multiLevelType w:val="hybridMultilevel"/>
    <w:tmpl w:val="6800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70F"/>
    <w:multiLevelType w:val="hybridMultilevel"/>
    <w:tmpl w:val="B1B2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05009"/>
    <w:multiLevelType w:val="hybridMultilevel"/>
    <w:tmpl w:val="62A8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1DFA"/>
    <w:multiLevelType w:val="hybridMultilevel"/>
    <w:tmpl w:val="6818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2572D"/>
    <w:rsid w:val="001903DD"/>
    <w:rsid w:val="001C084A"/>
    <w:rsid w:val="00234F44"/>
    <w:rsid w:val="002653A6"/>
    <w:rsid w:val="00282895"/>
    <w:rsid w:val="0032292B"/>
    <w:rsid w:val="00396B09"/>
    <w:rsid w:val="003D7333"/>
    <w:rsid w:val="0042572D"/>
    <w:rsid w:val="00493D8E"/>
    <w:rsid w:val="004F0A94"/>
    <w:rsid w:val="00531169"/>
    <w:rsid w:val="00602305"/>
    <w:rsid w:val="006175EA"/>
    <w:rsid w:val="007137D4"/>
    <w:rsid w:val="007A2004"/>
    <w:rsid w:val="00816645"/>
    <w:rsid w:val="008B718C"/>
    <w:rsid w:val="00910381"/>
    <w:rsid w:val="00AF15E2"/>
    <w:rsid w:val="00C30481"/>
    <w:rsid w:val="00C84C35"/>
    <w:rsid w:val="00C909ED"/>
    <w:rsid w:val="00CD3985"/>
    <w:rsid w:val="00D91205"/>
    <w:rsid w:val="00E673B8"/>
    <w:rsid w:val="00E80CD6"/>
    <w:rsid w:val="00EA4030"/>
    <w:rsid w:val="00F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2D"/>
    <w:pPr>
      <w:ind w:left="720"/>
      <w:contextualSpacing/>
    </w:pPr>
  </w:style>
  <w:style w:type="table" w:styleId="a4">
    <w:name w:val="Table Grid"/>
    <w:basedOn w:val="a1"/>
    <w:uiPriority w:val="59"/>
    <w:rsid w:val="00C84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unhideWhenUsed/>
    <w:rsid w:val="001C08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C084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класс</dc:creator>
  <cp:keywords/>
  <dc:description/>
  <cp:lastModifiedBy>Ольга</cp:lastModifiedBy>
  <cp:revision>16</cp:revision>
  <cp:lastPrinted>2015-04-08T17:08:00Z</cp:lastPrinted>
  <dcterms:created xsi:type="dcterms:W3CDTF">2008-12-05T09:35:00Z</dcterms:created>
  <dcterms:modified xsi:type="dcterms:W3CDTF">2017-10-11T08:29:00Z</dcterms:modified>
</cp:coreProperties>
</file>