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6" w:rsidRPr="006D1B3E" w:rsidRDefault="00A95EA6" w:rsidP="00A95EA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95EA6" w:rsidRPr="006D1B3E" w:rsidRDefault="00A95EA6" w:rsidP="00A95EA6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70856" w:rsidRPr="007B7E8A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B70856" w:rsidRPr="007B7E8A" w:rsidRDefault="00B70856" w:rsidP="007B7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7B7E8A">
        <w:rPr>
          <w:b/>
          <w:caps/>
          <w:sz w:val="32"/>
          <w:szCs w:val="32"/>
        </w:rPr>
        <w:t>ПРОГРАММа ПРОФЕССИОНАЛЬНОГО МОДУЛЯ</w:t>
      </w:r>
    </w:p>
    <w:p w:rsidR="00B70856" w:rsidRPr="007B7E8A" w:rsidRDefault="00B70856" w:rsidP="007B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7B7E8A">
        <w:rPr>
          <w:b/>
          <w:caps/>
          <w:sz w:val="32"/>
          <w:szCs w:val="32"/>
        </w:rPr>
        <w:t>Медицинская помощь беременным и детям при заболеваниях отравлениях и травмах</w:t>
      </w:r>
    </w:p>
    <w:p w:rsidR="00B70856" w:rsidRPr="007B7E8A" w:rsidRDefault="00B70856" w:rsidP="007B7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32"/>
          <w:szCs w:val="32"/>
        </w:rPr>
      </w:pPr>
    </w:p>
    <w:p w:rsidR="00B70856" w:rsidRPr="007B7E8A" w:rsidRDefault="00BB5E79" w:rsidP="007B7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32"/>
          <w:szCs w:val="32"/>
        </w:rPr>
      </w:pPr>
      <w:r w:rsidRPr="007B7E8A">
        <w:rPr>
          <w:b/>
          <w:caps/>
          <w:sz w:val="32"/>
          <w:szCs w:val="32"/>
        </w:rPr>
        <w:t>педиатрия</w:t>
      </w:r>
    </w:p>
    <w:p w:rsidR="00B70856" w:rsidRPr="007B7E8A" w:rsidRDefault="00B70856" w:rsidP="007B7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caps/>
          <w:sz w:val="32"/>
          <w:szCs w:val="32"/>
        </w:rPr>
      </w:pPr>
    </w:p>
    <w:p w:rsidR="00B70856" w:rsidRPr="007B7E8A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E5D" w:rsidRPr="006D1B3E" w:rsidRDefault="00224E5D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E5D" w:rsidRPr="006D1B3E" w:rsidRDefault="00224E5D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0856" w:rsidRPr="006D1B3E" w:rsidRDefault="00B70856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  <w:r w:rsidRPr="006D1B3E">
        <w:rPr>
          <w:bCs/>
          <w:sz w:val="28"/>
          <w:szCs w:val="28"/>
        </w:rPr>
        <w:t>201</w:t>
      </w:r>
      <w:r w:rsidR="00F1270E">
        <w:rPr>
          <w:bCs/>
          <w:sz w:val="28"/>
          <w:szCs w:val="28"/>
        </w:rPr>
        <w:t>7</w:t>
      </w:r>
      <w:r w:rsidR="00486DB5">
        <w:rPr>
          <w:bCs/>
          <w:sz w:val="28"/>
          <w:szCs w:val="28"/>
        </w:rPr>
        <w:t>-1</w:t>
      </w:r>
      <w:r w:rsidR="00F1270E">
        <w:rPr>
          <w:bCs/>
          <w:sz w:val="28"/>
          <w:szCs w:val="28"/>
        </w:rPr>
        <w:t>8</w:t>
      </w:r>
      <w:r w:rsidR="00486DB5">
        <w:rPr>
          <w:bCs/>
          <w:sz w:val="28"/>
          <w:szCs w:val="28"/>
        </w:rPr>
        <w:t>уч</w:t>
      </w:r>
      <w:r w:rsidRPr="006D1B3E">
        <w:rPr>
          <w:bCs/>
          <w:sz w:val="28"/>
          <w:szCs w:val="28"/>
        </w:rPr>
        <w:t xml:space="preserve"> г</w:t>
      </w:r>
      <w:r w:rsidR="00486DB5">
        <w:rPr>
          <w:bCs/>
          <w:sz w:val="28"/>
          <w:szCs w:val="28"/>
        </w:rPr>
        <w:t>од</w:t>
      </w:r>
      <w:r w:rsidRPr="006D1B3E">
        <w:rPr>
          <w:bCs/>
          <w:sz w:val="28"/>
          <w:szCs w:val="28"/>
        </w:rPr>
        <w:t>.</w:t>
      </w:r>
      <w:r w:rsidRPr="006D1B3E">
        <w:rPr>
          <w:bCs/>
          <w:i/>
          <w:sz w:val="28"/>
          <w:szCs w:val="28"/>
        </w:rPr>
        <w:br w:type="page"/>
      </w:r>
    </w:p>
    <w:p w:rsidR="00C9239B" w:rsidRPr="0047414E" w:rsidRDefault="00486DB5" w:rsidP="00C923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B70856" w:rsidRPr="006D1B3E">
        <w:rPr>
          <w:sz w:val="28"/>
          <w:szCs w:val="28"/>
        </w:rPr>
        <w:t>рограмма</w:t>
      </w:r>
      <w:r w:rsidR="00862162">
        <w:rPr>
          <w:sz w:val="28"/>
          <w:szCs w:val="28"/>
        </w:rPr>
        <w:t>раздел</w:t>
      </w:r>
      <w:r w:rsidR="00A93F75">
        <w:rPr>
          <w:sz w:val="28"/>
          <w:szCs w:val="28"/>
        </w:rPr>
        <w:t>а</w:t>
      </w:r>
      <w:r w:rsidR="00B70856" w:rsidRPr="006D1B3E">
        <w:rPr>
          <w:sz w:val="28"/>
          <w:szCs w:val="28"/>
        </w:rPr>
        <w:t>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</w:t>
      </w:r>
      <w:r w:rsidR="00DC7C5B" w:rsidRPr="006D1B3E">
        <w:rPr>
          <w:sz w:val="28"/>
          <w:szCs w:val="28"/>
        </w:rPr>
        <w:t xml:space="preserve">бразования (далее – СПО) </w:t>
      </w:r>
      <w:r w:rsidR="003308F4">
        <w:rPr>
          <w:sz w:val="28"/>
          <w:szCs w:val="28"/>
        </w:rPr>
        <w:t>31.02.02</w:t>
      </w:r>
      <w:r w:rsidR="00B70856" w:rsidRPr="006D1B3E">
        <w:rPr>
          <w:sz w:val="28"/>
          <w:szCs w:val="28"/>
        </w:rPr>
        <w:t>Акушерское</w:t>
      </w:r>
      <w:r w:rsidR="00C9239B">
        <w:rPr>
          <w:sz w:val="28"/>
          <w:szCs w:val="28"/>
        </w:rPr>
        <w:t>дело</w:t>
      </w:r>
      <w:proofErr w:type="gramStart"/>
      <w:r w:rsidR="00C9239B">
        <w:rPr>
          <w:sz w:val="28"/>
          <w:szCs w:val="28"/>
        </w:rPr>
        <w:t>,</w:t>
      </w:r>
      <w:r w:rsidR="00C9239B" w:rsidRPr="0047414E">
        <w:rPr>
          <w:sz w:val="28"/>
          <w:szCs w:val="28"/>
        </w:rPr>
        <w:t>в</w:t>
      </w:r>
      <w:proofErr w:type="gramEnd"/>
      <w:r w:rsidR="00C9239B" w:rsidRPr="0047414E">
        <w:rPr>
          <w:sz w:val="28"/>
          <w:szCs w:val="28"/>
        </w:rPr>
        <w:t>ходящей в состав укрупненной группы специальностей 31.00.00 Клиническая</w:t>
      </w:r>
      <w:r w:rsidR="00C9239B">
        <w:rPr>
          <w:sz w:val="28"/>
          <w:szCs w:val="28"/>
        </w:rPr>
        <w:t xml:space="preserve"> медицина</w:t>
      </w:r>
      <w:r w:rsidR="00C9239B" w:rsidRPr="0047414E">
        <w:rPr>
          <w:sz w:val="28"/>
          <w:szCs w:val="28"/>
        </w:rPr>
        <w:t>, направление подготовки  Здравоохранение и медицинские науки.</w:t>
      </w:r>
    </w:p>
    <w:p w:rsidR="00C9239B" w:rsidRPr="00DF2BE3" w:rsidRDefault="00C9239B" w:rsidP="00C9239B">
      <w:pPr>
        <w:spacing w:line="360" w:lineRule="auto"/>
        <w:ind w:firstLine="709"/>
        <w:jc w:val="both"/>
        <w:rPr>
          <w:sz w:val="28"/>
          <w:szCs w:val="28"/>
        </w:rPr>
      </w:pPr>
    </w:p>
    <w:p w:rsidR="00C9239B" w:rsidRPr="00DF2BE3" w:rsidRDefault="00C9239B" w:rsidP="00C92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F2BE3">
        <w:rPr>
          <w:sz w:val="28"/>
          <w:szCs w:val="28"/>
        </w:rPr>
        <w:t xml:space="preserve">Организация-разработчик: Государственное бюджетное </w:t>
      </w:r>
      <w:r w:rsidR="00F32EDC">
        <w:rPr>
          <w:sz w:val="28"/>
          <w:szCs w:val="28"/>
        </w:rPr>
        <w:t xml:space="preserve">профессиональное </w:t>
      </w:r>
      <w:r w:rsidRPr="00DF2BE3">
        <w:rPr>
          <w:sz w:val="28"/>
          <w:szCs w:val="28"/>
        </w:rPr>
        <w:t>образовательное учреждение «Челябинский медицинский колледж».</w:t>
      </w:r>
    </w:p>
    <w:p w:rsidR="00C9239B" w:rsidRPr="00DF2BE3" w:rsidRDefault="00C9239B" w:rsidP="00C923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697" w:type="dxa"/>
        <w:jc w:val="center"/>
        <w:tblLook w:val="04A0"/>
      </w:tblPr>
      <w:tblGrid>
        <w:gridCol w:w="5066"/>
        <w:gridCol w:w="1134"/>
        <w:gridCol w:w="4497"/>
      </w:tblGrid>
      <w:tr w:rsidR="00C9239B" w:rsidRPr="00DF2BE3" w:rsidTr="00C9239B">
        <w:trPr>
          <w:trHeight w:val="1877"/>
          <w:jc w:val="center"/>
        </w:trPr>
        <w:tc>
          <w:tcPr>
            <w:tcW w:w="5066" w:type="dxa"/>
          </w:tcPr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Согласовано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на заседании ЦМК </w:t>
            </w:r>
            <w:r>
              <w:rPr>
                <w:sz w:val="28"/>
                <w:szCs w:val="28"/>
              </w:rPr>
              <w:t xml:space="preserve">Акушерское </w:t>
            </w:r>
            <w:r w:rsidRPr="00DF2BE3">
              <w:rPr>
                <w:sz w:val="28"/>
                <w:szCs w:val="28"/>
              </w:rPr>
              <w:t xml:space="preserve">дело  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Бадаева Н.Я</w:t>
            </w:r>
            <w:r w:rsidRPr="00DF2BE3">
              <w:rPr>
                <w:sz w:val="28"/>
                <w:szCs w:val="28"/>
              </w:rPr>
              <w:t>................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="005A1AFC">
              <w:rPr>
                <w:sz w:val="28"/>
                <w:szCs w:val="28"/>
              </w:rPr>
              <w:t>0</w:t>
            </w:r>
            <w:r w:rsidRPr="00DF2BE3">
              <w:rPr>
                <w:sz w:val="28"/>
                <w:szCs w:val="28"/>
              </w:rPr>
              <w:t xml:space="preserve">от  </w:t>
            </w:r>
            <w:r w:rsidR="005A1AFC">
              <w:rPr>
                <w:sz w:val="28"/>
                <w:szCs w:val="28"/>
              </w:rPr>
              <w:t>27.06</w:t>
            </w:r>
            <w:r w:rsidRPr="00DF2BE3">
              <w:rPr>
                <w:sz w:val="28"/>
                <w:szCs w:val="28"/>
              </w:rPr>
              <w:t>.201</w:t>
            </w:r>
            <w:r w:rsidR="00F1270E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 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9239B" w:rsidRPr="00DF2BE3" w:rsidRDefault="00C9239B" w:rsidP="00143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  <w:hideMark/>
          </w:tcPr>
          <w:p w:rsidR="00C9239B" w:rsidRPr="00DF2BE3" w:rsidRDefault="00C9239B" w:rsidP="00143596">
            <w:pPr>
              <w:rPr>
                <w:b/>
                <w:sz w:val="28"/>
                <w:szCs w:val="28"/>
              </w:rPr>
            </w:pPr>
            <w:r w:rsidRPr="00DF2BE3">
              <w:rPr>
                <w:b/>
                <w:sz w:val="28"/>
                <w:szCs w:val="28"/>
              </w:rPr>
              <w:t xml:space="preserve">        Утверждаю: 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Зам. директора по УВР</w:t>
            </w:r>
          </w:p>
          <w:p w:rsidR="00C9239B" w:rsidRPr="00DF2BE3" w:rsidRDefault="00C9239B" w:rsidP="00143596">
            <w:pPr>
              <w:rPr>
                <w:sz w:val="28"/>
                <w:szCs w:val="28"/>
              </w:rPr>
            </w:pPr>
            <w:r w:rsidRPr="00DF2BE3">
              <w:rPr>
                <w:sz w:val="28"/>
                <w:szCs w:val="28"/>
              </w:rPr>
              <w:t>О.А. Замятина …………..</w:t>
            </w:r>
          </w:p>
          <w:p w:rsidR="00C9239B" w:rsidRPr="00DF2BE3" w:rsidRDefault="00C9239B" w:rsidP="00F32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A1AFC">
              <w:rPr>
                <w:sz w:val="28"/>
                <w:szCs w:val="28"/>
              </w:rPr>
              <w:t>1.07</w:t>
            </w:r>
            <w:r w:rsidRPr="00DF2BE3">
              <w:rPr>
                <w:sz w:val="28"/>
                <w:szCs w:val="28"/>
              </w:rPr>
              <w:t>.201</w:t>
            </w:r>
            <w:r w:rsidR="00F1270E">
              <w:rPr>
                <w:sz w:val="28"/>
                <w:szCs w:val="28"/>
              </w:rPr>
              <w:t>7</w:t>
            </w:r>
            <w:r w:rsidRPr="00DF2BE3">
              <w:rPr>
                <w:sz w:val="28"/>
                <w:szCs w:val="28"/>
              </w:rPr>
              <w:t xml:space="preserve"> г.</w:t>
            </w:r>
          </w:p>
        </w:tc>
      </w:tr>
    </w:tbl>
    <w:p w:rsidR="00B70856" w:rsidRPr="006D1B3E" w:rsidRDefault="00B70856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B11331" w:rsidRPr="006D1B3E" w:rsidRDefault="00B11331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Разработчики:</w:t>
      </w:r>
    </w:p>
    <w:p w:rsidR="00B11331" w:rsidRPr="006D1B3E" w:rsidRDefault="00B11331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Кожевина Л.И.– преподаватель дисциплин профессионального модуля высшей квалификационной категории.</w:t>
      </w:r>
    </w:p>
    <w:p w:rsidR="00B11331" w:rsidRPr="006D1B3E" w:rsidRDefault="00B11331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6D1B3E">
        <w:rPr>
          <w:sz w:val="28"/>
          <w:szCs w:val="28"/>
        </w:rPr>
        <w:t>Дайтхе</w:t>
      </w:r>
      <w:proofErr w:type="spellEnd"/>
      <w:r w:rsidRPr="006D1B3E">
        <w:rPr>
          <w:sz w:val="28"/>
          <w:szCs w:val="28"/>
        </w:rPr>
        <w:t xml:space="preserve"> Л.С. – преподаватель дисциплин профессионального модуля высшей квалификационной категории.</w:t>
      </w:r>
    </w:p>
    <w:p w:rsidR="00B70856" w:rsidRPr="006D1B3E" w:rsidRDefault="00B70856" w:rsidP="00DC7C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CC4E93" w:rsidRDefault="00CC4E93" w:rsidP="00CC4E93">
      <w:pPr>
        <w:pStyle w:val="afb"/>
        <w:rPr>
          <w:sz w:val="32"/>
        </w:rPr>
      </w:pPr>
      <w:proofErr w:type="gramStart"/>
      <w:r>
        <w:rPr>
          <w:sz w:val="32"/>
        </w:rPr>
        <w:t>Рекомендована</w:t>
      </w:r>
      <w:proofErr w:type="gramEnd"/>
      <w:r>
        <w:rPr>
          <w:sz w:val="32"/>
        </w:rPr>
        <w:t xml:space="preserve">  Методическим Советом   ГБ</w:t>
      </w:r>
      <w:r w:rsidR="00F32EDC">
        <w:rPr>
          <w:sz w:val="32"/>
        </w:rPr>
        <w:t>П</w:t>
      </w:r>
      <w:r>
        <w:rPr>
          <w:sz w:val="32"/>
        </w:rPr>
        <w:t>ОУ Челябинского медицинского колледжа</w:t>
      </w:r>
    </w:p>
    <w:p w:rsidR="00CC4E93" w:rsidRDefault="00CC4E93" w:rsidP="00CC4E93">
      <w:pPr>
        <w:rPr>
          <w:sz w:val="28"/>
        </w:rPr>
      </w:pPr>
      <w:r>
        <w:rPr>
          <w:sz w:val="28"/>
        </w:rPr>
        <w:t>Заклю</w:t>
      </w:r>
      <w:r w:rsidR="00C9239B">
        <w:rPr>
          <w:sz w:val="28"/>
        </w:rPr>
        <w:t xml:space="preserve">чение Совета   протокол </w:t>
      </w:r>
      <w:r w:rsidR="005A1AFC">
        <w:rPr>
          <w:sz w:val="28"/>
        </w:rPr>
        <w:t xml:space="preserve">№7 от 30 июня </w:t>
      </w:r>
      <w:r>
        <w:rPr>
          <w:sz w:val="28"/>
        </w:rPr>
        <w:t>201</w:t>
      </w:r>
      <w:r w:rsidR="00F1270E">
        <w:rPr>
          <w:sz w:val="28"/>
        </w:rPr>
        <w:t>7</w:t>
      </w:r>
      <w:r>
        <w:rPr>
          <w:sz w:val="28"/>
        </w:rPr>
        <w:t xml:space="preserve"> г.</w:t>
      </w:r>
    </w:p>
    <w:p w:rsidR="00CC4E93" w:rsidRDefault="00CC4E93" w:rsidP="00CC4E93">
      <w:pPr>
        <w:jc w:val="center"/>
        <w:rPr>
          <w:b/>
          <w:sz w:val="32"/>
          <w:szCs w:val="28"/>
        </w:rPr>
      </w:pPr>
    </w:p>
    <w:p w:rsidR="00B70856" w:rsidRPr="006D1B3E" w:rsidRDefault="00B70856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6D1B3E">
        <w:rPr>
          <w:bCs/>
          <w:i/>
          <w:sz w:val="28"/>
          <w:szCs w:val="28"/>
        </w:rPr>
        <w:br w:type="page"/>
      </w:r>
      <w:r w:rsidRPr="006D1B3E">
        <w:rPr>
          <w:b/>
          <w:sz w:val="28"/>
          <w:szCs w:val="28"/>
        </w:rPr>
        <w:lastRenderedPageBreak/>
        <w:t xml:space="preserve">СОДЕРЖАНИЕ </w:t>
      </w:r>
    </w:p>
    <w:p w:rsidR="00DE6EFE" w:rsidRPr="00DE6EFE" w:rsidRDefault="000E025B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DE6EFE">
        <w:rPr>
          <w:sz w:val="28"/>
          <w:szCs w:val="28"/>
        </w:rPr>
        <w:instrText xml:space="preserve"> TOC \h \z \t "ЗАГОЛОВОК 1 УРОВНЯ;1" </w:instrText>
      </w:r>
      <w:r>
        <w:rPr>
          <w:sz w:val="28"/>
          <w:szCs w:val="28"/>
        </w:rPr>
        <w:fldChar w:fldCharType="separate"/>
      </w:r>
      <w:hyperlink w:anchor="_Toc327305451" w:history="1">
        <w:r w:rsidR="00DE6EFE" w:rsidRPr="00DE6EFE">
          <w:rPr>
            <w:rStyle w:val="af7"/>
            <w:noProof/>
            <w:sz w:val="28"/>
            <w:szCs w:val="28"/>
          </w:rPr>
          <w:t xml:space="preserve">1. ПАСПОРТ ПРОГРАММЫ </w:t>
        </w:r>
        <w:r w:rsidR="00A93F75">
          <w:rPr>
            <w:rStyle w:val="af7"/>
            <w:noProof/>
            <w:sz w:val="28"/>
            <w:szCs w:val="28"/>
          </w:rPr>
          <w:t xml:space="preserve"> РАЗДЕЛАПРОФЕССИОНАЛЬНОГО МОДУЛЯ                                                                                                                 </w:t>
        </w:r>
        <w:r w:rsidRPr="00DE6EFE">
          <w:rPr>
            <w:noProof/>
            <w:webHidden/>
            <w:sz w:val="28"/>
            <w:szCs w:val="28"/>
          </w:rPr>
          <w:fldChar w:fldCharType="begin"/>
        </w:r>
        <w:r w:rsidR="00DE6EFE" w:rsidRPr="00DE6EFE">
          <w:rPr>
            <w:noProof/>
            <w:webHidden/>
            <w:sz w:val="28"/>
            <w:szCs w:val="28"/>
          </w:rPr>
          <w:instrText xml:space="preserve"> PAGEREF _Toc327305451 \h </w:instrText>
        </w:r>
        <w:r w:rsidRPr="00DE6EFE">
          <w:rPr>
            <w:noProof/>
            <w:webHidden/>
            <w:sz w:val="28"/>
            <w:szCs w:val="28"/>
          </w:rPr>
        </w:r>
        <w:r w:rsidRPr="00DE6EFE">
          <w:rPr>
            <w:noProof/>
            <w:webHidden/>
            <w:sz w:val="28"/>
            <w:szCs w:val="28"/>
          </w:rPr>
          <w:fldChar w:fldCharType="separate"/>
        </w:r>
        <w:r w:rsidR="003924C8">
          <w:rPr>
            <w:noProof/>
            <w:webHidden/>
            <w:sz w:val="28"/>
            <w:szCs w:val="28"/>
          </w:rPr>
          <w:t>4</w:t>
        </w:r>
        <w:r w:rsidRPr="00DE6EFE">
          <w:rPr>
            <w:noProof/>
            <w:webHidden/>
            <w:sz w:val="28"/>
            <w:szCs w:val="28"/>
          </w:rPr>
          <w:fldChar w:fldCharType="end"/>
        </w:r>
      </w:hyperlink>
    </w:p>
    <w:p w:rsidR="00DE6EFE" w:rsidRPr="00DE6EFE" w:rsidRDefault="000E025B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3" w:history="1">
        <w:r w:rsidR="00DE6EFE" w:rsidRPr="00DE6EFE">
          <w:rPr>
            <w:rStyle w:val="af7"/>
            <w:noProof/>
            <w:sz w:val="28"/>
            <w:szCs w:val="28"/>
          </w:rPr>
          <w:t xml:space="preserve">2. РЕЗУЛЬТЫ ОСВОЕНИЯ </w:t>
        </w:r>
        <w:r w:rsidR="00A93F75">
          <w:rPr>
            <w:rStyle w:val="af7"/>
            <w:noProof/>
            <w:sz w:val="28"/>
            <w:szCs w:val="28"/>
          </w:rPr>
          <w:t xml:space="preserve">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CF74B8">
          <w:rPr>
            <w:noProof/>
            <w:webHidden/>
            <w:sz w:val="28"/>
            <w:szCs w:val="28"/>
          </w:rPr>
          <w:t>6</w:t>
        </w:r>
      </w:hyperlink>
    </w:p>
    <w:p w:rsidR="00DE6EFE" w:rsidRPr="00DE6EFE" w:rsidRDefault="000E025B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5" w:history="1">
        <w:r w:rsidR="00DE6EFE" w:rsidRPr="00DE6EFE">
          <w:rPr>
            <w:rStyle w:val="af7"/>
            <w:noProof/>
            <w:sz w:val="28"/>
            <w:szCs w:val="28"/>
          </w:rPr>
          <w:t xml:space="preserve">3. СТРУКТУРА И СОДЕРЖАНИЕ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CF74B8">
          <w:rPr>
            <w:noProof/>
            <w:webHidden/>
            <w:sz w:val="28"/>
            <w:szCs w:val="28"/>
          </w:rPr>
          <w:t>7</w:t>
        </w:r>
      </w:hyperlink>
    </w:p>
    <w:p w:rsidR="00DE6EFE" w:rsidRPr="00DE6EFE" w:rsidRDefault="000E025B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6" w:history="1">
        <w:r w:rsidR="00DE6EFE">
          <w:rPr>
            <w:rStyle w:val="af7"/>
            <w:noProof/>
            <w:sz w:val="28"/>
            <w:szCs w:val="28"/>
          </w:rPr>
          <w:t xml:space="preserve">4. </w:t>
        </w:r>
        <w:r w:rsidR="00DE6EFE" w:rsidRPr="00DE6EFE">
          <w:rPr>
            <w:rStyle w:val="af7"/>
            <w:noProof/>
            <w:sz w:val="28"/>
            <w:szCs w:val="28"/>
          </w:rPr>
          <w:t xml:space="preserve">УСЛОВИЯ РЕАЛИЗАЦИИ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ПРОФЕССИОНАЛЬНОГО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CF74B8">
          <w:rPr>
            <w:noProof/>
            <w:webHidden/>
            <w:sz w:val="28"/>
            <w:szCs w:val="28"/>
          </w:rPr>
          <w:t>16</w:t>
        </w:r>
      </w:hyperlink>
    </w:p>
    <w:p w:rsidR="00DE6EFE" w:rsidRPr="00DE6EFE" w:rsidRDefault="000E025B" w:rsidP="00DE6EFE">
      <w:pPr>
        <w:pStyle w:val="1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5457" w:history="1">
        <w:r w:rsidR="00DE6EFE" w:rsidRPr="00DE6EFE">
          <w:rPr>
            <w:rStyle w:val="af7"/>
            <w:noProof/>
            <w:sz w:val="28"/>
            <w:szCs w:val="28"/>
          </w:rPr>
          <w:t xml:space="preserve">5. КОНТРОЛЬ И ОЦЕНКА РЕЗУЛЬТАТОВ ОСВОЕНИЯ </w:t>
        </w:r>
        <w:r w:rsidR="00A93F75">
          <w:rPr>
            <w:rStyle w:val="af7"/>
            <w:noProof/>
            <w:sz w:val="28"/>
            <w:szCs w:val="28"/>
          </w:rPr>
          <w:t xml:space="preserve"> РАЗДЕЛА </w:t>
        </w:r>
        <w:r w:rsidR="00DE6EFE" w:rsidRPr="00DE6EFE">
          <w:rPr>
            <w:rStyle w:val="af7"/>
            <w:noProof/>
            <w:sz w:val="28"/>
            <w:szCs w:val="28"/>
          </w:rPr>
          <w:t>ПРОФЕССИОНАЛЬГО МОДУЛЯ</w:t>
        </w:r>
        <w:r w:rsidR="00DE6EFE" w:rsidRPr="00DE6EFE">
          <w:rPr>
            <w:noProof/>
            <w:webHidden/>
            <w:sz w:val="28"/>
            <w:szCs w:val="28"/>
          </w:rPr>
          <w:tab/>
        </w:r>
        <w:r w:rsidR="00CF74B8">
          <w:rPr>
            <w:noProof/>
            <w:webHidden/>
            <w:sz w:val="28"/>
            <w:szCs w:val="28"/>
          </w:rPr>
          <w:t>22</w:t>
        </w:r>
      </w:hyperlink>
    </w:p>
    <w:p w:rsidR="00B70856" w:rsidRPr="006D1B3E" w:rsidRDefault="000E025B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0856" w:rsidRPr="006D1B3E" w:rsidRDefault="00B70856" w:rsidP="00B70856">
      <w:pPr>
        <w:rPr>
          <w:sz w:val="28"/>
          <w:szCs w:val="28"/>
        </w:rPr>
        <w:sectPr w:rsidR="00B70856" w:rsidRPr="006D1B3E" w:rsidSect="002147F5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B70856" w:rsidRPr="006D1B3E" w:rsidRDefault="00B70856" w:rsidP="00DC7C5B">
      <w:pPr>
        <w:pStyle w:val="14"/>
      </w:pPr>
      <w:bookmarkStart w:id="0" w:name="_Toc327305451"/>
      <w:r w:rsidRPr="006D1B3E">
        <w:t xml:space="preserve">1. паспорт </w:t>
      </w:r>
      <w:r w:rsidR="00947094">
        <w:t xml:space="preserve">РАБОЧЕЙ </w:t>
      </w:r>
      <w:r w:rsidRPr="006D1B3E">
        <w:t xml:space="preserve"> ПРОГРАММЫ</w:t>
      </w:r>
      <w:bookmarkEnd w:id="0"/>
    </w:p>
    <w:p w:rsidR="00B70856" w:rsidRPr="006D1B3E" w:rsidRDefault="00230667" w:rsidP="00DC7C5B">
      <w:pPr>
        <w:pStyle w:val="14"/>
      </w:pPr>
      <w:bookmarkStart w:id="1" w:name="_Toc327305452"/>
      <w:r>
        <w:t xml:space="preserve">РАЗДЕЛА </w:t>
      </w:r>
      <w:r w:rsidR="00B70856" w:rsidRPr="006D1B3E">
        <w:t>ПРОФЕССИОНАЛЬНОГО МОДУЛЯ</w:t>
      </w:r>
      <w:bookmarkEnd w:id="1"/>
    </w:p>
    <w:p w:rsidR="00B70856" w:rsidRPr="006D1B3E" w:rsidRDefault="00D90A26" w:rsidP="00DC7C5B">
      <w:pPr>
        <w:pStyle w:val="afa"/>
      </w:pPr>
      <w:r>
        <w:t xml:space="preserve">Педиатрия </w:t>
      </w:r>
    </w:p>
    <w:p w:rsidR="00B70856" w:rsidRPr="006D1B3E" w:rsidRDefault="00B70856" w:rsidP="00DC7C5B">
      <w:pPr>
        <w:pStyle w:val="2a"/>
      </w:pPr>
      <w:r w:rsidRPr="006D1B3E">
        <w:t>1.1. Область применения программы</w:t>
      </w:r>
    </w:p>
    <w:p w:rsidR="00B70856" w:rsidRPr="0055069B" w:rsidRDefault="00947094" w:rsidP="00C9239B">
      <w:pPr>
        <w:spacing w:line="360" w:lineRule="auto"/>
        <w:ind w:firstLine="709"/>
        <w:jc w:val="both"/>
        <w:rPr>
          <w:sz w:val="28"/>
          <w:szCs w:val="28"/>
        </w:rPr>
      </w:pPr>
      <w:r w:rsidRPr="0055069B">
        <w:rPr>
          <w:sz w:val="28"/>
          <w:szCs w:val="28"/>
        </w:rPr>
        <w:t>Рабочая П</w:t>
      </w:r>
      <w:r w:rsidR="00B70856" w:rsidRPr="0055069B">
        <w:rPr>
          <w:sz w:val="28"/>
          <w:szCs w:val="28"/>
        </w:rPr>
        <w:t xml:space="preserve">рограмма </w:t>
      </w:r>
      <w:r w:rsidR="00230667">
        <w:rPr>
          <w:sz w:val="28"/>
          <w:szCs w:val="28"/>
        </w:rPr>
        <w:t xml:space="preserve"> раздела </w:t>
      </w:r>
      <w:r w:rsidR="00B70856" w:rsidRPr="0055069B">
        <w:rPr>
          <w:sz w:val="28"/>
          <w:szCs w:val="28"/>
        </w:rPr>
        <w:t>профессионального модуля (далее</w:t>
      </w:r>
      <w:r w:rsidR="00C45525" w:rsidRPr="0055069B">
        <w:rPr>
          <w:sz w:val="28"/>
          <w:szCs w:val="28"/>
        </w:rPr>
        <w:t xml:space="preserve"> -</w:t>
      </w:r>
      <w:r w:rsidR="0056605A" w:rsidRPr="0055069B">
        <w:rPr>
          <w:sz w:val="28"/>
          <w:szCs w:val="28"/>
        </w:rPr>
        <w:t>рабочая</w:t>
      </w:r>
      <w:r w:rsidR="00B70856" w:rsidRPr="0055069B">
        <w:rPr>
          <w:sz w:val="28"/>
          <w:szCs w:val="28"/>
        </w:rPr>
        <w:t xml:space="preserve"> программа) </w:t>
      </w:r>
      <w:r w:rsidR="0055069B" w:rsidRPr="0055069B">
        <w:rPr>
          <w:sz w:val="28"/>
          <w:szCs w:val="28"/>
        </w:rPr>
        <w:t>является частью программы подготовки специалистов среднего звена в соответствии с ФГОС по специальности</w:t>
      </w:r>
      <w:r w:rsidR="00B22BAC" w:rsidRPr="0055069B">
        <w:rPr>
          <w:sz w:val="28"/>
          <w:szCs w:val="28"/>
        </w:rPr>
        <w:t xml:space="preserve"> СПО </w:t>
      </w:r>
      <w:r w:rsidR="00C9239B" w:rsidRPr="0055069B">
        <w:rPr>
          <w:sz w:val="28"/>
          <w:szCs w:val="28"/>
        </w:rPr>
        <w:t xml:space="preserve">31.02.02Акушерское дело, входящей в состав укрупненной группы специальностей 31.00.00 Клиническая медицина, направление подготовки  Здравоохранение и медицинские науки, </w:t>
      </w:r>
      <w:r w:rsidR="00B70856" w:rsidRPr="0055069B">
        <w:rPr>
          <w:sz w:val="28"/>
          <w:szCs w:val="28"/>
        </w:rPr>
        <w:t>в части освоения основного вида профессиональной деятельности (ВПД</w:t>
      </w:r>
      <w:r w:rsidR="009D0E16" w:rsidRPr="0055069B">
        <w:rPr>
          <w:sz w:val="28"/>
          <w:szCs w:val="28"/>
        </w:rPr>
        <w:t xml:space="preserve">): Медицинская помощь беременным и детям при заболеваниях отравлениях и травмах </w:t>
      </w:r>
      <w:r w:rsidR="00B70856" w:rsidRPr="0055069B">
        <w:rPr>
          <w:sz w:val="28"/>
          <w:szCs w:val="28"/>
        </w:rPr>
        <w:t>и соответствующих профессиональных компетенций (ПК):</w:t>
      </w:r>
    </w:p>
    <w:p w:rsidR="00D82BE4" w:rsidRPr="00C9239B" w:rsidRDefault="00D82BE4" w:rsidP="00D82BE4">
      <w:pPr>
        <w:pStyle w:val="afb"/>
      </w:pPr>
      <w:r w:rsidRPr="00C9239B"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B70856" w:rsidRPr="00C9239B" w:rsidRDefault="00D90A26" w:rsidP="00845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B70856" w:rsidRPr="00C9239B">
        <w:rPr>
          <w:sz w:val="28"/>
          <w:szCs w:val="28"/>
        </w:rPr>
        <w:t>программа профессионального модуля может быть использована при реализации программы дополнительного профессионального образования</w:t>
      </w:r>
      <w:r w:rsidR="00C11B29" w:rsidRPr="00C9239B">
        <w:rPr>
          <w:sz w:val="28"/>
          <w:szCs w:val="28"/>
        </w:rPr>
        <w:t xml:space="preserve">(в программах повышения квалификации и переподготовки) </w:t>
      </w:r>
      <w:r w:rsidR="00B70856" w:rsidRPr="00C9239B">
        <w:rPr>
          <w:sz w:val="28"/>
          <w:szCs w:val="28"/>
        </w:rPr>
        <w:t xml:space="preserve">по </w:t>
      </w:r>
      <w:r w:rsidR="00C11B29" w:rsidRPr="00C9239B">
        <w:rPr>
          <w:sz w:val="28"/>
          <w:szCs w:val="28"/>
        </w:rPr>
        <w:t>направлению подготовки</w:t>
      </w:r>
      <w:r w:rsidR="008454BD" w:rsidRPr="00C9239B">
        <w:rPr>
          <w:sz w:val="28"/>
          <w:szCs w:val="28"/>
          <w:lang w:val="en-US"/>
        </w:rPr>
        <w:t> </w:t>
      </w:r>
      <w:r w:rsidR="00B70856" w:rsidRPr="00C9239B">
        <w:rPr>
          <w:sz w:val="28"/>
          <w:szCs w:val="28"/>
        </w:rPr>
        <w:t>Акушерскоедело</w:t>
      </w:r>
      <w:r w:rsidR="00C11B29" w:rsidRPr="00C9239B">
        <w:rPr>
          <w:sz w:val="28"/>
          <w:szCs w:val="28"/>
        </w:rPr>
        <w:t>.</w:t>
      </w:r>
    </w:p>
    <w:p w:rsidR="003B633C" w:rsidRPr="006D1B3E" w:rsidRDefault="003B633C" w:rsidP="00B7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214A4" w:rsidRPr="006D1B3E" w:rsidRDefault="00B70856" w:rsidP="00DC7C5B">
      <w:pPr>
        <w:pStyle w:val="2a"/>
      </w:pPr>
      <w:r w:rsidRPr="006D1B3E">
        <w:t>1.2. Цели и задачи</w:t>
      </w:r>
      <w:r w:rsidR="00230667">
        <w:t xml:space="preserve"> раздела</w:t>
      </w:r>
      <w:r w:rsidR="00926B08" w:rsidRPr="006D1B3E">
        <w:t xml:space="preserve">профессионального </w:t>
      </w:r>
      <w:r w:rsidRPr="006D1B3E">
        <w:t>модуля – требования к результатам освоения</w:t>
      </w:r>
      <w:r w:rsidR="007B7E8A">
        <w:t xml:space="preserve"> раздела</w:t>
      </w:r>
      <w:r w:rsidR="00926B08" w:rsidRPr="006D1B3E">
        <w:t>профессионального</w:t>
      </w:r>
      <w:r w:rsidRPr="006D1B3E">
        <w:t xml:space="preserve"> модуля</w:t>
      </w:r>
    </w:p>
    <w:p w:rsidR="00B70856" w:rsidRPr="008454BD" w:rsidRDefault="00B70856" w:rsidP="008454BD">
      <w:pPr>
        <w:pStyle w:val="afb"/>
      </w:pPr>
      <w:r w:rsidRPr="008454BD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70856" w:rsidRPr="006D1B3E" w:rsidRDefault="00B70856" w:rsidP="003B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6D1B3E">
        <w:rPr>
          <w:b/>
          <w:sz w:val="28"/>
          <w:szCs w:val="28"/>
        </w:rPr>
        <w:t>иметь</w:t>
      </w:r>
      <w:r w:rsidRPr="006D1B3E">
        <w:rPr>
          <w:sz w:val="28"/>
          <w:szCs w:val="28"/>
        </w:rPr>
        <w:t xml:space="preserve"> практический опыт:</w:t>
      </w:r>
    </w:p>
    <w:p w:rsidR="00B70856" w:rsidRPr="006D1B3E" w:rsidRDefault="00B70856" w:rsidP="00DC7C5B">
      <w:pPr>
        <w:pStyle w:val="a"/>
      </w:pPr>
      <w:r w:rsidRPr="006D1B3E">
        <w:t>проведения ухода, лечебно-диагностических, профилактических, реабилитационных мероприятий детям под руководством врача;</w:t>
      </w:r>
    </w:p>
    <w:p w:rsidR="00B70856" w:rsidRPr="006D1B3E" w:rsidRDefault="00B70856" w:rsidP="003B633C">
      <w:pPr>
        <w:tabs>
          <w:tab w:val="left" w:pos="916"/>
          <w:tab w:val="left" w:pos="1416"/>
          <w:tab w:val="left" w:pos="2124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 xml:space="preserve">уметь: </w:t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  <w:r w:rsidRPr="006D1B3E">
        <w:rPr>
          <w:b/>
          <w:sz w:val="28"/>
          <w:szCs w:val="28"/>
        </w:rPr>
        <w:tab/>
      </w:r>
    </w:p>
    <w:p w:rsidR="00B70856" w:rsidRPr="006D1B3E" w:rsidRDefault="00B70856" w:rsidP="00DC7C5B">
      <w:pPr>
        <w:pStyle w:val="a"/>
      </w:pPr>
      <w:r w:rsidRPr="006D1B3E">
        <w:t>выявлять физические и психические отклонения в развитии ребенка;</w:t>
      </w:r>
    </w:p>
    <w:p w:rsidR="00B70856" w:rsidRPr="006D1B3E" w:rsidRDefault="00B70856" w:rsidP="00DC7C5B">
      <w:pPr>
        <w:pStyle w:val="a"/>
      </w:pPr>
      <w:r w:rsidRPr="006D1B3E">
        <w:t>осуществлять уход и обучать родителей уходу за больным ребенком;</w:t>
      </w:r>
    </w:p>
    <w:p w:rsidR="00B70856" w:rsidRPr="006D1B3E" w:rsidRDefault="00B70856" w:rsidP="00DC7C5B">
      <w:pPr>
        <w:pStyle w:val="a"/>
      </w:pPr>
      <w:r w:rsidRPr="006D1B3E">
        <w:t>проводить беседы с родителями по профилактике заболеваний у детей;</w:t>
      </w:r>
    </w:p>
    <w:p w:rsidR="00B70856" w:rsidRPr="006D1B3E" w:rsidRDefault="00B70856" w:rsidP="003B6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 w:hanging="425"/>
        <w:jc w:val="both"/>
        <w:rPr>
          <w:b/>
          <w:sz w:val="28"/>
          <w:szCs w:val="28"/>
        </w:rPr>
      </w:pPr>
      <w:r w:rsidRPr="006D1B3E">
        <w:rPr>
          <w:b/>
          <w:sz w:val="28"/>
          <w:szCs w:val="28"/>
        </w:rPr>
        <w:t>знать:</w:t>
      </w:r>
    </w:p>
    <w:p w:rsidR="00B70856" w:rsidRPr="006D1B3E" w:rsidRDefault="00B70856" w:rsidP="00DC7C5B">
      <w:pPr>
        <w:pStyle w:val="a"/>
      </w:pPr>
      <w:r w:rsidRPr="006D1B3E">
        <w:t>влияние детских инфекций на течение беременности и внутриутробное развитие плода;</w:t>
      </w:r>
    </w:p>
    <w:p w:rsidR="00B70856" w:rsidRPr="006D1B3E" w:rsidRDefault="00B70856" w:rsidP="00DC7C5B">
      <w:pPr>
        <w:pStyle w:val="a"/>
      </w:pPr>
      <w:r w:rsidRPr="006D1B3E">
        <w:t>методы обследования и оценки физического и психомоторного развития детей</w:t>
      </w:r>
      <w:r w:rsidR="00FE28E4" w:rsidRPr="006D1B3E">
        <w:t>;</w:t>
      </w:r>
    </w:p>
    <w:p w:rsidR="00B70856" w:rsidRPr="006D1B3E" w:rsidRDefault="00B70856" w:rsidP="00DC7C5B">
      <w:pPr>
        <w:pStyle w:val="a"/>
      </w:pPr>
      <w:r w:rsidRPr="006D1B3E">
        <w:t>проблемы ребенка, связанные со здоровьем, и проблемы семьи;</w:t>
      </w:r>
    </w:p>
    <w:p w:rsidR="00B70856" w:rsidRPr="006D1B3E" w:rsidRDefault="00B70856" w:rsidP="00DC7C5B">
      <w:pPr>
        <w:pStyle w:val="a"/>
      </w:pPr>
      <w:r w:rsidRPr="006D1B3E">
        <w:t>основные заболевания детского возраста, особенности лечения и ухода;</w:t>
      </w:r>
    </w:p>
    <w:p w:rsidR="00B70856" w:rsidRPr="006D1B3E" w:rsidRDefault="00B70856" w:rsidP="00DC7C5B">
      <w:pPr>
        <w:pStyle w:val="a"/>
      </w:pPr>
      <w:r w:rsidRPr="006D1B3E">
        <w:t>неотложные состояния в педиатрии;</w:t>
      </w:r>
    </w:p>
    <w:p w:rsidR="00FE28E4" w:rsidRPr="006D1B3E" w:rsidRDefault="00B70856" w:rsidP="00DC7C5B">
      <w:pPr>
        <w:pStyle w:val="a"/>
      </w:pPr>
      <w:r w:rsidRPr="006D1B3E">
        <w:t>календарь профилактических прививок у детей;</w:t>
      </w:r>
    </w:p>
    <w:p w:rsidR="00FE28E4" w:rsidRPr="006D1B3E" w:rsidRDefault="000D24B5" w:rsidP="00DC7C5B">
      <w:pPr>
        <w:pStyle w:val="a"/>
      </w:pPr>
      <w:r w:rsidRPr="006D1B3E">
        <w:t>мероприятии по профилактике заболеваний у детей</w:t>
      </w:r>
    </w:p>
    <w:p w:rsidR="00B70856" w:rsidRPr="006D1B3E" w:rsidRDefault="00B70856" w:rsidP="00FE28E4">
      <w:pPr>
        <w:pStyle w:val="120"/>
        <w:shd w:val="clear" w:color="auto" w:fill="auto"/>
        <w:spacing w:line="276" w:lineRule="auto"/>
        <w:ind w:left="284"/>
        <w:jc w:val="left"/>
        <w:rPr>
          <w:color w:val="auto"/>
          <w:sz w:val="28"/>
          <w:szCs w:val="28"/>
        </w:rPr>
      </w:pPr>
    </w:p>
    <w:p w:rsidR="00B70856" w:rsidRPr="006D1B3E" w:rsidRDefault="00B70856" w:rsidP="00DC7C5B">
      <w:pPr>
        <w:pStyle w:val="2a"/>
      </w:pPr>
      <w:r w:rsidRPr="006D1B3E">
        <w:t xml:space="preserve">1.3. </w:t>
      </w:r>
      <w:r w:rsidR="00C9239B">
        <w:t>К</w:t>
      </w:r>
      <w:r w:rsidRPr="006D1B3E">
        <w:t xml:space="preserve">оличество часов на освоение программы </w:t>
      </w:r>
      <w:r w:rsidR="00230667">
        <w:t>раздела</w:t>
      </w:r>
      <w:r w:rsidRPr="006D1B3E">
        <w:t>профессионального модуля: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всего </w:t>
      </w:r>
      <w:r w:rsidR="00DC7C5B" w:rsidRPr="006D1B3E">
        <w:rPr>
          <w:b/>
        </w:rPr>
        <w:t xml:space="preserve">– </w:t>
      </w:r>
      <w:r w:rsidR="007B6F0F">
        <w:rPr>
          <w:sz w:val="28"/>
          <w:szCs w:val="28"/>
        </w:rPr>
        <w:t xml:space="preserve">246 </w:t>
      </w:r>
      <w:r w:rsidRPr="006D1B3E">
        <w:rPr>
          <w:sz w:val="28"/>
          <w:szCs w:val="28"/>
        </w:rPr>
        <w:t>часов, в том числе: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максимальной учебной нагрузки обучающегося </w:t>
      </w:r>
      <w:r w:rsidR="00DC7C5B" w:rsidRPr="006D1B3E">
        <w:rPr>
          <w:b/>
        </w:rPr>
        <w:t>–</w:t>
      </w:r>
      <w:r w:rsidR="007B6F0F">
        <w:rPr>
          <w:sz w:val="28"/>
          <w:szCs w:val="28"/>
        </w:rPr>
        <w:t>138</w:t>
      </w:r>
      <w:r w:rsidRPr="006D1B3E">
        <w:rPr>
          <w:sz w:val="28"/>
          <w:szCs w:val="28"/>
        </w:rPr>
        <w:t xml:space="preserve"> часов, включая: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обязательной аудиторной учебной нагрузки обучающегося </w:t>
      </w:r>
      <w:r w:rsidR="00DC7C5B" w:rsidRPr="006D1B3E">
        <w:rPr>
          <w:b/>
        </w:rPr>
        <w:t>–</w:t>
      </w:r>
      <w:r w:rsidR="007B6F0F">
        <w:rPr>
          <w:b/>
        </w:rPr>
        <w:t>92</w:t>
      </w:r>
      <w:r w:rsidRPr="006D1B3E">
        <w:rPr>
          <w:sz w:val="28"/>
          <w:szCs w:val="28"/>
        </w:rPr>
        <w:t>час</w:t>
      </w:r>
      <w:r w:rsidR="007B7E8A">
        <w:rPr>
          <w:sz w:val="28"/>
          <w:szCs w:val="28"/>
        </w:rPr>
        <w:t>а</w:t>
      </w:r>
      <w:r w:rsidRPr="006D1B3E">
        <w:rPr>
          <w:sz w:val="28"/>
          <w:szCs w:val="28"/>
        </w:rPr>
        <w:t>;</w:t>
      </w:r>
    </w:p>
    <w:p w:rsidR="00B70856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самостоятельной работы обучающегося </w:t>
      </w:r>
      <w:r w:rsidR="00DC7C5B" w:rsidRPr="006D1B3E">
        <w:rPr>
          <w:b/>
        </w:rPr>
        <w:t>–</w:t>
      </w:r>
      <w:r w:rsidR="007B6F0F">
        <w:rPr>
          <w:sz w:val="28"/>
          <w:szCs w:val="28"/>
        </w:rPr>
        <w:t xml:space="preserve">46 </w:t>
      </w:r>
      <w:r w:rsidRPr="006D1B3E">
        <w:rPr>
          <w:sz w:val="28"/>
          <w:szCs w:val="28"/>
        </w:rPr>
        <w:t>часов;</w:t>
      </w:r>
    </w:p>
    <w:p w:rsidR="00FE28E4" w:rsidRPr="006D1B3E" w:rsidRDefault="00B70856" w:rsidP="00DC7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учебной практики </w:t>
      </w:r>
      <w:r w:rsidR="00FE28E4" w:rsidRPr="006D1B3E">
        <w:rPr>
          <w:sz w:val="28"/>
          <w:szCs w:val="28"/>
        </w:rPr>
        <w:t xml:space="preserve">– </w:t>
      </w:r>
      <w:r w:rsidR="007B6F0F">
        <w:rPr>
          <w:sz w:val="28"/>
          <w:szCs w:val="28"/>
        </w:rPr>
        <w:t>36</w:t>
      </w:r>
      <w:r w:rsidRPr="006D1B3E">
        <w:rPr>
          <w:sz w:val="28"/>
          <w:szCs w:val="28"/>
        </w:rPr>
        <w:t>часов</w:t>
      </w:r>
      <w:r w:rsidR="005A67BA" w:rsidRPr="006D1B3E">
        <w:rPr>
          <w:sz w:val="28"/>
          <w:szCs w:val="28"/>
        </w:rPr>
        <w:t>;</w:t>
      </w:r>
      <w:r w:rsidRPr="006D1B3E">
        <w:rPr>
          <w:sz w:val="28"/>
          <w:szCs w:val="28"/>
        </w:rPr>
        <w:tab/>
      </w:r>
    </w:p>
    <w:p w:rsidR="00B70856" w:rsidRPr="006D1B3E" w:rsidRDefault="00B70856" w:rsidP="00DC7C5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производственной практики </w:t>
      </w:r>
      <w:r w:rsidR="00DC7C5B" w:rsidRPr="006D1B3E">
        <w:rPr>
          <w:b/>
        </w:rPr>
        <w:t>–</w:t>
      </w:r>
      <w:r w:rsidR="007B6F0F">
        <w:rPr>
          <w:sz w:val="28"/>
          <w:szCs w:val="28"/>
        </w:rPr>
        <w:t>72</w:t>
      </w:r>
      <w:r w:rsidRPr="006D1B3E">
        <w:rPr>
          <w:sz w:val="28"/>
          <w:szCs w:val="28"/>
        </w:rPr>
        <w:t>ча</w:t>
      </w:r>
      <w:r w:rsidR="007B6F0F">
        <w:rPr>
          <w:sz w:val="28"/>
          <w:szCs w:val="28"/>
        </w:rPr>
        <w:t>са</w:t>
      </w:r>
      <w:r w:rsidRPr="006D1B3E">
        <w:rPr>
          <w:sz w:val="28"/>
          <w:szCs w:val="28"/>
        </w:rPr>
        <w:t>.</w:t>
      </w:r>
    </w:p>
    <w:p w:rsidR="00B70856" w:rsidRPr="006D1B3E" w:rsidRDefault="00B70856" w:rsidP="00DC7C5B">
      <w:pPr>
        <w:pStyle w:val="14"/>
      </w:pPr>
      <w:r w:rsidRPr="006D1B3E">
        <w:br w:type="page"/>
      </w:r>
      <w:bookmarkStart w:id="2" w:name="_Toc327305453"/>
      <w:bookmarkStart w:id="3" w:name="_Toc327305454"/>
      <w:r w:rsidRPr="006D1B3E">
        <w:t>2. результаты освоения</w:t>
      </w:r>
      <w:r w:rsidR="00230667">
        <w:t xml:space="preserve">РАЗДЕЛА </w:t>
      </w:r>
      <w:r w:rsidRPr="006D1B3E">
        <w:t xml:space="preserve"> ПРОФЕССИОНАЛЬНОГО МОДУЛЯ</w:t>
      </w:r>
      <w:bookmarkEnd w:id="2"/>
      <w:bookmarkEnd w:id="3"/>
    </w:p>
    <w:p w:rsidR="00B70856" w:rsidRPr="006D1B3E" w:rsidRDefault="00B70856" w:rsidP="00664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Результатом освоения программы</w:t>
      </w:r>
      <w:r w:rsidR="00230667">
        <w:rPr>
          <w:sz w:val="28"/>
          <w:szCs w:val="28"/>
        </w:rPr>
        <w:t xml:space="preserve"> раздела</w:t>
      </w:r>
      <w:r w:rsidRPr="006D1B3E">
        <w:rPr>
          <w:sz w:val="28"/>
          <w:szCs w:val="28"/>
        </w:rPr>
        <w:t xml:space="preserve"> профессионального модуля является овладение обучающимися видом профессиональной деятельности – </w:t>
      </w:r>
      <w:r w:rsidR="00546D28" w:rsidRPr="006D1B3E">
        <w:rPr>
          <w:sz w:val="28"/>
          <w:szCs w:val="28"/>
        </w:rPr>
        <w:t>Медицинская помощь беременным и детям при заболеваниях отравлениях и травмах</w:t>
      </w:r>
      <w:r w:rsidRPr="006D1B3E">
        <w:rPr>
          <w:sz w:val="28"/>
          <w:szCs w:val="28"/>
        </w:rPr>
        <w:t>, в том числе профессиональными (ПК) и общими (ОК) компетенциями:</w:t>
      </w:r>
    </w:p>
    <w:p w:rsidR="00B70856" w:rsidRPr="006D1B3E" w:rsidRDefault="00B70856" w:rsidP="00B708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"/>
        <w:gridCol w:w="8194"/>
      </w:tblGrid>
      <w:tr w:rsidR="00B70856" w:rsidRPr="006D1B3E" w:rsidTr="00DC7C5B">
        <w:trPr>
          <w:trHeight w:val="651"/>
        </w:trPr>
        <w:tc>
          <w:tcPr>
            <w:tcW w:w="671" w:type="pct"/>
            <w:vAlign w:val="center"/>
            <w:hideMark/>
          </w:tcPr>
          <w:p w:rsidR="00B70856" w:rsidRPr="006D1B3E" w:rsidRDefault="00B70856" w:rsidP="00C21FD6">
            <w:pPr>
              <w:widowControl w:val="0"/>
              <w:suppressAutoHyphens/>
              <w:jc w:val="center"/>
              <w:rPr>
                <w:b/>
              </w:rPr>
            </w:pPr>
            <w:r w:rsidRPr="006D1B3E">
              <w:rPr>
                <w:b/>
              </w:rPr>
              <w:t>Код</w:t>
            </w:r>
          </w:p>
        </w:tc>
        <w:tc>
          <w:tcPr>
            <w:tcW w:w="4329" w:type="pct"/>
            <w:vAlign w:val="center"/>
            <w:hideMark/>
          </w:tcPr>
          <w:p w:rsidR="00B70856" w:rsidRPr="006D1B3E" w:rsidRDefault="00B70856" w:rsidP="00C21FD6">
            <w:pPr>
              <w:widowControl w:val="0"/>
              <w:suppressAutoHyphens/>
              <w:jc w:val="center"/>
              <w:rPr>
                <w:b/>
              </w:rPr>
            </w:pPr>
            <w:r w:rsidRPr="006D1B3E">
              <w:rPr>
                <w:b/>
              </w:rPr>
              <w:t>Наименование результата обучения</w:t>
            </w:r>
          </w:p>
        </w:tc>
      </w:tr>
      <w:tr w:rsidR="00B70856" w:rsidRPr="006D1B3E" w:rsidTr="00DC7C5B">
        <w:tc>
          <w:tcPr>
            <w:tcW w:w="671" w:type="pct"/>
            <w:hideMark/>
          </w:tcPr>
          <w:p w:rsidR="00B70856" w:rsidRPr="006D1B3E" w:rsidRDefault="00B70856" w:rsidP="00C21FD6">
            <w:pPr>
              <w:widowControl w:val="0"/>
              <w:suppressAutoHyphens/>
              <w:jc w:val="both"/>
            </w:pPr>
            <w:r w:rsidRPr="006D1B3E">
              <w:t>ПК 2.2.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widowControl w:val="0"/>
              <w:suppressAutoHyphens/>
              <w:jc w:val="both"/>
            </w:pPr>
            <w:r w:rsidRPr="006D1B3E"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B70856" w:rsidRPr="006D1B3E" w:rsidTr="00426BC8">
        <w:trPr>
          <w:trHeight w:val="51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1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70856" w:rsidRPr="006D1B3E" w:rsidTr="00426BC8">
        <w:trPr>
          <w:trHeight w:val="737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2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3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4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5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6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firstLine="0"/>
              <w:jc w:val="both"/>
            </w:pPr>
            <w:r w:rsidRPr="006D1B3E">
              <w:t xml:space="preserve">Работать в коллективе и команде, эффективно общаться </w:t>
            </w:r>
            <w:r w:rsidRPr="006D1B3E">
              <w:br/>
              <w:t>с коллегами, руководством, потребителями.</w:t>
            </w:r>
          </w:p>
        </w:tc>
      </w:tr>
      <w:tr w:rsidR="00B70856" w:rsidRPr="006D1B3E" w:rsidTr="00426BC8">
        <w:trPr>
          <w:trHeight w:val="489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7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0D64B4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8</w:t>
            </w:r>
            <w:r w:rsidR="00546D28" w:rsidRPr="006D1B3E">
              <w:t>.</w:t>
            </w:r>
          </w:p>
        </w:tc>
        <w:tc>
          <w:tcPr>
            <w:tcW w:w="4329" w:type="pct"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9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shd w:val="clear" w:color="auto" w:fill="FFFFFF"/>
              <w:ind w:right="-84"/>
              <w:jc w:val="both"/>
            </w:pPr>
            <w:r w:rsidRPr="006D1B3E">
              <w:t xml:space="preserve">Ориентироваться в условиях частой смены технологий </w:t>
            </w:r>
            <w:r w:rsidRPr="006D1B3E">
              <w:br/>
              <w:t>в профессиональной деятельности.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10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11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 xml:space="preserve">Быть готовым брать на себя нравственные обязательства </w:t>
            </w:r>
            <w:r w:rsidRPr="006D1B3E">
              <w:br/>
              <w:t>по отношению к природе, обществу, человеку.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12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70856" w:rsidRPr="006D1B3E" w:rsidTr="00DC7C5B">
        <w:trPr>
          <w:trHeight w:val="673"/>
        </w:trPr>
        <w:tc>
          <w:tcPr>
            <w:tcW w:w="671" w:type="pct"/>
            <w:hideMark/>
          </w:tcPr>
          <w:p w:rsidR="00B70856" w:rsidRPr="006D1B3E" w:rsidRDefault="00B70856" w:rsidP="00C21FD6">
            <w:r w:rsidRPr="006D1B3E">
              <w:t>ОК 13</w:t>
            </w:r>
            <w:r w:rsidR="00546D28" w:rsidRPr="006D1B3E">
              <w:t>.</w:t>
            </w:r>
          </w:p>
        </w:tc>
        <w:tc>
          <w:tcPr>
            <w:tcW w:w="4329" w:type="pct"/>
            <w:hideMark/>
          </w:tcPr>
          <w:p w:rsidR="00B70856" w:rsidRPr="006D1B3E" w:rsidRDefault="00B70856" w:rsidP="00C21FD6">
            <w:pPr>
              <w:pStyle w:val="ae"/>
              <w:widowControl w:val="0"/>
              <w:ind w:left="0" w:right="-84" w:firstLine="0"/>
              <w:jc w:val="both"/>
            </w:pPr>
            <w:r w:rsidRPr="006D1B3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B70856" w:rsidRPr="006D1B3E" w:rsidRDefault="00B70856" w:rsidP="00B70856">
      <w:pPr>
        <w:rPr>
          <w:sz w:val="28"/>
          <w:szCs w:val="28"/>
        </w:rPr>
        <w:sectPr w:rsidR="00B70856" w:rsidRPr="006D1B3E" w:rsidSect="00224E5D">
          <w:pgSz w:w="11907" w:h="16840"/>
          <w:pgMar w:top="1134" w:right="851" w:bottom="1134" w:left="1701" w:header="709" w:footer="709" w:gutter="0"/>
          <w:cols w:space="720"/>
        </w:sectPr>
      </w:pPr>
    </w:p>
    <w:p w:rsidR="0062186C" w:rsidRDefault="0062186C" w:rsidP="007B6F0F">
      <w:pPr>
        <w:pStyle w:val="14"/>
        <w:rPr>
          <w:sz w:val="24"/>
        </w:rPr>
      </w:pPr>
      <w:bookmarkStart w:id="4" w:name="_Toc327305455"/>
      <w:bookmarkEnd w:id="4"/>
    </w:p>
    <w:p w:rsidR="00107C49" w:rsidRPr="0062186C" w:rsidRDefault="00107C49" w:rsidP="00107C49">
      <w:pPr>
        <w:pStyle w:val="14"/>
        <w:rPr>
          <w:sz w:val="24"/>
        </w:rPr>
      </w:pPr>
      <w:r w:rsidRPr="0062186C">
        <w:rPr>
          <w:sz w:val="24"/>
        </w:rPr>
        <w:t>3. Структура и содержание</w:t>
      </w:r>
      <w:r w:rsidR="00230667">
        <w:rPr>
          <w:sz w:val="24"/>
        </w:rPr>
        <w:t xml:space="preserve">РАЗДЕЛА </w:t>
      </w:r>
      <w:r w:rsidRPr="0062186C">
        <w:rPr>
          <w:sz w:val="24"/>
        </w:rPr>
        <w:t xml:space="preserve"> профессионального модуля</w:t>
      </w:r>
    </w:p>
    <w:p w:rsidR="00947094" w:rsidRDefault="00107C49" w:rsidP="0062186C">
      <w:pPr>
        <w:pStyle w:val="afa"/>
        <w:spacing w:after="0"/>
        <w:rPr>
          <w:caps/>
        </w:rPr>
      </w:pPr>
      <w:r w:rsidRPr="006D1B3E">
        <w:t xml:space="preserve">3.1. Тематический план </w:t>
      </w:r>
      <w:r w:rsidR="00230667">
        <w:t>раздела</w:t>
      </w:r>
      <w:r w:rsidRPr="006D1B3E">
        <w:t xml:space="preserve">профессионального модуля </w:t>
      </w:r>
      <w:r w:rsidR="0062186C" w:rsidRPr="006D1B3E">
        <w:t>Медицинская помощь беременным и детям при заболеваниях, отравлениях и травмах</w:t>
      </w:r>
      <w:r w:rsidR="00947094">
        <w:rPr>
          <w:caps/>
        </w:rPr>
        <w:t>201</w:t>
      </w:r>
      <w:r w:rsidR="007B6F0F">
        <w:rPr>
          <w:caps/>
        </w:rPr>
        <w:t>4</w:t>
      </w:r>
      <w:r w:rsidR="00947094">
        <w:rPr>
          <w:caps/>
        </w:rPr>
        <w:t>-1</w:t>
      </w:r>
      <w:r w:rsidR="007B6F0F">
        <w:rPr>
          <w:caps/>
        </w:rPr>
        <w:t>5</w:t>
      </w:r>
      <w:r w:rsidRPr="006D1B3E">
        <w:t>у</w:t>
      </w:r>
      <w:r>
        <w:t>ч</w:t>
      </w:r>
      <w:proofErr w:type="gramStart"/>
      <w:r>
        <w:t>.г</w:t>
      </w:r>
      <w:proofErr w:type="gramEnd"/>
      <w:r>
        <w:t>од</w:t>
      </w:r>
    </w:p>
    <w:tbl>
      <w:tblPr>
        <w:tblW w:w="509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789"/>
        <w:gridCol w:w="1112"/>
        <w:gridCol w:w="758"/>
        <w:gridCol w:w="1528"/>
        <w:gridCol w:w="1102"/>
        <w:gridCol w:w="800"/>
        <w:gridCol w:w="1102"/>
        <w:gridCol w:w="1033"/>
        <w:gridCol w:w="1581"/>
      </w:tblGrid>
      <w:tr w:rsidR="00947094" w:rsidRPr="006D1B3E" w:rsidTr="000C0404">
        <w:trPr>
          <w:trHeight w:val="435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Коды профессиональных компетенций</w:t>
            </w: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6D1B3E">
              <w:rPr>
                <w:b/>
                <w:iCs/>
              </w:rPr>
              <w:t>Всего часов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6D1B3E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2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 xml:space="preserve">Практика </w:t>
            </w:r>
          </w:p>
        </w:tc>
      </w:tr>
      <w:tr w:rsidR="00947094" w:rsidRPr="006D1B3E" w:rsidTr="000C0404">
        <w:trPr>
          <w:trHeight w:val="435"/>
        </w:trPr>
        <w:tc>
          <w:tcPr>
            <w:tcW w:w="19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3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i/>
                <w:iCs/>
              </w:rPr>
            </w:pPr>
          </w:p>
        </w:tc>
        <w:tc>
          <w:tcPr>
            <w:tcW w:w="3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Самостоятельная работа обучающегося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Учебная,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6D1B3E">
              <w:t>часов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Учебная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 xml:space="preserve">(по профилю 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специальности),</w:t>
            </w:r>
          </w:p>
          <w:p w:rsidR="00947094" w:rsidRPr="006D1B3E" w:rsidRDefault="00947094" w:rsidP="000C0404">
            <w:pPr>
              <w:pStyle w:val="21"/>
              <w:widowControl w:val="0"/>
              <w:ind w:left="72" w:firstLine="0"/>
              <w:jc w:val="center"/>
            </w:pPr>
            <w:r w:rsidRPr="006D1B3E">
              <w:t>часов</w:t>
            </w:r>
          </w:p>
          <w:p w:rsidR="00947094" w:rsidRPr="006D1B3E" w:rsidRDefault="00947094" w:rsidP="000C0404">
            <w:pPr>
              <w:pStyle w:val="21"/>
              <w:widowControl w:val="0"/>
              <w:ind w:left="72"/>
              <w:jc w:val="center"/>
              <w:rPr>
                <w:b/>
              </w:rPr>
            </w:pPr>
            <w:r w:rsidRPr="006D1B3E">
              <w:rPr>
                <w:i/>
              </w:rPr>
              <w:t>(если предусмотрена рассредоточенная практика)</w:t>
            </w:r>
          </w:p>
        </w:tc>
      </w:tr>
      <w:tr w:rsidR="00947094" w:rsidRPr="006D1B3E" w:rsidTr="000C0404">
        <w:trPr>
          <w:trHeight w:val="1996"/>
        </w:trPr>
        <w:tc>
          <w:tcPr>
            <w:tcW w:w="19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3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  <w:tc>
          <w:tcPr>
            <w:tcW w:w="1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i/>
                <w:iCs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Всего,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 т.ч. лабораторные работы и практические занятия,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D1B3E">
              <w:t>часов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в т.ч., курсовая работа (проект),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Всего,</w:t>
            </w:r>
          </w:p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D1B3E">
              <w:t>часов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в т.ч., курсовая работа (проект),</w:t>
            </w:r>
          </w:p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6D1B3E">
              <w:t>часов</w:t>
            </w: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  <w:i/>
              </w:rPr>
            </w:pPr>
          </w:p>
        </w:tc>
        <w:tc>
          <w:tcPr>
            <w:tcW w:w="15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rPr>
                <w:b/>
              </w:rPr>
            </w:pPr>
          </w:p>
        </w:tc>
      </w:tr>
      <w:tr w:rsidR="00947094" w:rsidRPr="006D1B3E" w:rsidTr="000C0404">
        <w:trPr>
          <w:trHeight w:val="257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jc w:val="center"/>
              <w:rPr>
                <w:b/>
              </w:rPr>
            </w:pPr>
            <w:r w:rsidRPr="006D1B3E">
              <w:rPr>
                <w:b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4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5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6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6D1B3E">
              <w:rPr>
                <w:b/>
              </w:rPr>
              <w:t>7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6D1B3E">
              <w:rPr>
                <w:b/>
              </w:rPr>
              <w:t>10</w:t>
            </w:r>
          </w:p>
        </w:tc>
      </w:tr>
      <w:tr w:rsidR="00947094" w:rsidRPr="006D1B3E" w:rsidTr="000C0404">
        <w:trPr>
          <w:trHeight w:val="53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7094" w:rsidRPr="006D1B3E" w:rsidRDefault="00947094" w:rsidP="000C0404">
            <w:r>
              <w:t>ПК 2.1.-ПК 2.3</w:t>
            </w:r>
            <w:r w:rsidRPr="006D1B3E"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7094" w:rsidRPr="006D1B3E" w:rsidRDefault="00947094" w:rsidP="007B6F0F">
            <w:r w:rsidRPr="006D1B3E">
              <w:rPr>
                <w:b/>
              </w:rPr>
              <w:t>Раздел 4.</w:t>
            </w:r>
            <w:r w:rsidR="007B6F0F">
              <w:t>Педиатрия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>
              <w:t>4</w:t>
            </w:r>
            <w:r w:rsidRPr="006D1B3E"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7094" w:rsidRPr="006D1B3E" w:rsidRDefault="00947094" w:rsidP="000C0404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7094" w:rsidRPr="00107C49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7C49">
              <w:rPr>
                <w:b/>
              </w:rPr>
              <w:t>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7094" w:rsidRPr="00107C49" w:rsidRDefault="00107C49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107C49">
              <w:rPr>
                <w:b/>
              </w:rPr>
              <w:t>72</w:t>
            </w:r>
          </w:p>
          <w:p w:rsidR="00947094" w:rsidRPr="00107C49" w:rsidRDefault="00947094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426BC8" w:rsidRPr="006D1B3E" w:rsidTr="00143596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6BC8" w:rsidRPr="006D1B3E" w:rsidRDefault="00426BC8" w:rsidP="000C0404"/>
        </w:tc>
        <w:tc>
          <w:tcPr>
            <w:tcW w:w="3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6BC8" w:rsidRPr="006D1B3E" w:rsidRDefault="00426BC8" w:rsidP="000C0404">
            <w:pPr>
              <w:rPr>
                <w:b/>
              </w:rPr>
            </w:pPr>
            <w:r w:rsidRPr="006D1B3E">
              <w:rPr>
                <w:b/>
              </w:rPr>
              <w:t>Учебная практика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26BC8" w:rsidRPr="006D1B3E" w:rsidRDefault="00426BC8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904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26BC8" w:rsidRPr="006D1B3E" w:rsidRDefault="00426BC8" w:rsidP="000C040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426BC8" w:rsidRPr="006D1B3E" w:rsidTr="00143596"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BC8" w:rsidRPr="006D1B3E" w:rsidRDefault="00426BC8" w:rsidP="000C0404">
            <w:pPr>
              <w:rPr>
                <w:b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BC8" w:rsidRPr="006D1B3E" w:rsidRDefault="00426BC8" w:rsidP="000C0404">
            <w:r w:rsidRPr="006D1B3E">
              <w:rPr>
                <w:b/>
              </w:rPr>
              <w:t>Производственная практика (по профилю специальности)</w:t>
            </w:r>
            <w:r w:rsidRPr="006D1B3E">
              <w:t xml:space="preserve">,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BC8" w:rsidRPr="006D1B3E" w:rsidRDefault="00426BC8" w:rsidP="000C040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0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26BC8" w:rsidRPr="006D1B3E" w:rsidRDefault="00426BC8" w:rsidP="000C0404">
            <w:pPr>
              <w:jc w:val="center"/>
              <w:rPr>
                <w:b/>
              </w:rPr>
            </w:pPr>
          </w:p>
        </w:tc>
      </w:tr>
      <w:tr w:rsidR="007B6F0F" w:rsidRPr="006D1B3E" w:rsidTr="000C0404">
        <w:trPr>
          <w:trHeight w:val="46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F0F" w:rsidRPr="006D1B3E" w:rsidRDefault="007B6F0F" w:rsidP="000C0404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F0F" w:rsidRPr="006D1B3E" w:rsidRDefault="007B6F0F" w:rsidP="007B6F0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6D1B3E">
              <w:rPr>
                <w:b/>
              </w:rPr>
              <w:t>Всего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F0F" w:rsidRPr="006D1B3E" w:rsidRDefault="007B6F0F" w:rsidP="000C0404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6F0F" w:rsidRPr="006D1B3E" w:rsidRDefault="007B6F0F" w:rsidP="000C0404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F0F" w:rsidRPr="006D1B3E" w:rsidRDefault="007B6F0F" w:rsidP="00143596">
            <w:pPr>
              <w:pStyle w:val="21"/>
              <w:widowControl w:val="0"/>
              <w:ind w:left="0" w:firstLine="0"/>
              <w:jc w:val="center"/>
            </w:pPr>
            <w:r>
              <w:t>4</w:t>
            </w:r>
            <w:r w:rsidRPr="006D1B3E">
              <w:t>8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6F0F" w:rsidRPr="006D1B3E" w:rsidRDefault="007B6F0F" w:rsidP="00143596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F0F" w:rsidRPr="006D1B3E" w:rsidRDefault="007B6F0F" w:rsidP="0014359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6F0F" w:rsidRPr="006D1B3E" w:rsidRDefault="007B6F0F" w:rsidP="00143596">
            <w:pPr>
              <w:pStyle w:val="21"/>
              <w:widowControl w:val="0"/>
              <w:ind w:left="0" w:firstLine="0"/>
              <w:jc w:val="center"/>
            </w:pPr>
            <w:r w:rsidRPr="006D1B3E">
              <w:t>-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F0F" w:rsidRPr="006D1B3E" w:rsidRDefault="007B6F0F" w:rsidP="000C040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6F0F" w:rsidRPr="006D1B3E" w:rsidRDefault="007B6F0F" w:rsidP="000C040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947094" w:rsidRDefault="00947094" w:rsidP="00E130EA">
      <w:pPr>
        <w:pStyle w:val="2a"/>
        <w:spacing w:after="0" w:line="240" w:lineRule="auto"/>
        <w:rPr>
          <w:caps/>
        </w:rPr>
      </w:pPr>
    </w:p>
    <w:p w:rsidR="007B6F0F" w:rsidRDefault="007B6F0F" w:rsidP="00E130EA">
      <w:pPr>
        <w:pStyle w:val="2a"/>
        <w:spacing w:after="0" w:line="240" w:lineRule="auto"/>
        <w:rPr>
          <w:caps/>
        </w:rPr>
      </w:pPr>
    </w:p>
    <w:p w:rsidR="007B6F0F" w:rsidRDefault="007B6F0F" w:rsidP="00E130EA">
      <w:pPr>
        <w:pStyle w:val="2a"/>
        <w:spacing w:after="0" w:line="240" w:lineRule="auto"/>
        <w:rPr>
          <w:caps/>
        </w:rPr>
      </w:pPr>
    </w:p>
    <w:p w:rsidR="007B6F0F" w:rsidRDefault="007B6F0F" w:rsidP="00E130EA">
      <w:pPr>
        <w:pStyle w:val="2a"/>
        <w:spacing w:after="0" w:line="240" w:lineRule="auto"/>
        <w:rPr>
          <w:caps/>
        </w:rPr>
      </w:pPr>
    </w:p>
    <w:p w:rsidR="007B6F0F" w:rsidRDefault="007B6F0F" w:rsidP="00E130EA">
      <w:pPr>
        <w:pStyle w:val="2a"/>
        <w:spacing w:after="0" w:line="240" w:lineRule="auto"/>
        <w:rPr>
          <w:caps/>
        </w:rPr>
      </w:pPr>
    </w:p>
    <w:p w:rsidR="007B6F0F" w:rsidRDefault="007B6F0F" w:rsidP="00E130EA">
      <w:pPr>
        <w:pStyle w:val="2a"/>
        <w:spacing w:after="0" w:line="240" w:lineRule="auto"/>
        <w:rPr>
          <w:caps/>
        </w:rPr>
      </w:pPr>
    </w:p>
    <w:p w:rsidR="001D41D2" w:rsidRPr="00B61747" w:rsidRDefault="001D41D2" w:rsidP="00E130EA">
      <w:pPr>
        <w:pStyle w:val="2a"/>
        <w:spacing w:after="0" w:line="240" w:lineRule="auto"/>
      </w:pPr>
      <w:r w:rsidRPr="00B61747">
        <w:rPr>
          <w:caps/>
        </w:rPr>
        <w:t xml:space="preserve">3.2. </w:t>
      </w:r>
      <w:r w:rsidRPr="00B61747">
        <w:t>Содержание обучения по</w:t>
      </w:r>
      <w:r w:rsidR="00230667">
        <w:t>раздел</w:t>
      </w:r>
      <w:r w:rsidR="00EE2885">
        <w:t>у</w:t>
      </w:r>
      <w:r w:rsidR="007B7E8A">
        <w:t xml:space="preserve"> профессиональному модулю ПМ02  Педиатрия.</w:t>
      </w:r>
    </w:p>
    <w:tbl>
      <w:tblPr>
        <w:tblpPr w:leftFromText="180" w:rightFromText="180" w:vertAnchor="text" w:horzAnchor="page" w:tblpX="1165" w:tblpY="498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"/>
        <w:gridCol w:w="495"/>
        <w:gridCol w:w="29"/>
        <w:gridCol w:w="8958"/>
        <w:gridCol w:w="1276"/>
        <w:gridCol w:w="1276"/>
      </w:tblGrid>
      <w:tr w:rsidR="002A7FCC" w:rsidRPr="006D1B3E" w:rsidTr="00426BC8">
        <w:tc>
          <w:tcPr>
            <w:tcW w:w="3085" w:type="dxa"/>
            <w:shd w:val="clear" w:color="auto" w:fill="auto"/>
          </w:tcPr>
          <w:p w:rsidR="002A7FCC" w:rsidRPr="006D1B3E" w:rsidRDefault="002A7FCC" w:rsidP="00E130EA">
            <w:pPr>
              <w:rPr>
                <w:b/>
              </w:rPr>
            </w:pPr>
            <w:r w:rsidRPr="006D1B3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</w:rPr>
            </w:pPr>
            <w:r w:rsidRPr="006D1B3E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2A7FCC" w:rsidRPr="006D1B3E" w:rsidTr="00426BC8">
        <w:tc>
          <w:tcPr>
            <w:tcW w:w="3085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</w:rPr>
            </w:pPr>
            <w:r w:rsidRPr="006D1B3E">
              <w:rPr>
                <w:b/>
              </w:rPr>
              <w:t>1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4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shd w:val="clear" w:color="auto" w:fill="auto"/>
          </w:tcPr>
          <w:p w:rsidR="002A7FCC" w:rsidRPr="00F559F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F559FE">
              <w:rPr>
                <w:b/>
              </w:rPr>
              <w:t>Раздел ПМ 4</w:t>
            </w:r>
          </w:p>
          <w:p w:rsidR="002A7FCC" w:rsidRPr="00F559FE" w:rsidRDefault="007B7E8A" w:rsidP="00E130EA">
            <w:pPr>
              <w:tabs>
                <w:tab w:val="left" w:pos="708"/>
              </w:tabs>
              <w:rPr>
                <w:b/>
              </w:rPr>
            </w:pPr>
            <w:r>
              <w:rPr>
                <w:bCs/>
              </w:rPr>
              <w:t xml:space="preserve">Педиатрия 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F559FE" w:rsidRDefault="002A7FCC" w:rsidP="00E130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A7FCC" w:rsidRPr="00F559FE" w:rsidRDefault="006B558C" w:rsidP="00E130EA">
            <w:pPr>
              <w:jc w:val="center"/>
            </w:pPr>
            <w:r>
              <w:t>138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shd w:val="clear" w:color="auto" w:fill="auto"/>
          </w:tcPr>
          <w:p w:rsidR="002A7FCC" w:rsidRPr="006D1B3E" w:rsidRDefault="002A7FCC" w:rsidP="00E130EA">
            <w:pPr>
              <w:rPr>
                <w:b/>
                <w:bCs/>
              </w:rPr>
            </w:pPr>
            <w:r w:rsidRPr="006D1B3E">
              <w:rPr>
                <w:b/>
                <w:bCs/>
              </w:rPr>
              <w:t>МДК 02.04.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Cs/>
              </w:rPr>
              <w:t>Педиатрия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A7FCC" w:rsidRPr="006D1B3E" w:rsidRDefault="00D33482" w:rsidP="00E130EA">
            <w:pPr>
              <w:jc w:val="center"/>
            </w:pPr>
            <w:r>
              <w:t>92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rPr>
                <w:spacing w:val="2"/>
              </w:rPr>
            </w:pPr>
            <w:r w:rsidRPr="006D1B3E">
              <w:rPr>
                <w:b/>
              </w:rPr>
              <w:t>Тема 4.1.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Острые расстройства пищеварения и хронические расстройства питания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АФО органов пищеварения. Этиология острых расстройств пищеварения, клинические проявления.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Обследование ребенка при острых расстройствах пищеварения.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Хронические расстройства питания. Причины, клиника, определение </w:t>
            </w:r>
            <w:r w:rsidRPr="006D1B3E">
              <w:rPr>
                <w:lang w:val="en-US"/>
              </w:rPr>
              <w:t>I</w:t>
            </w:r>
            <w:r w:rsidRPr="006D1B3E">
              <w:t xml:space="preserve">, </w:t>
            </w:r>
            <w:r w:rsidRPr="006D1B3E">
              <w:rPr>
                <w:lang w:val="en-US"/>
              </w:rPr>
              <w:t>II</w:t>
            </w:r>
            <w:r w:rsidRPr="006D1B3E">
              <w:t xml:space="preserve">, </w:t>
            </w:r>
            <w:r w:rsidRPr="006D1B3E">
              <w:rPr>
                <w:lang w:val="en-US"/>
              </w:rPr>
              <w:t>III</w:t>
            </w:r>
            <w:r w:rsidRPr="006D1B3E">
              <w:t xml:space="preserve"> степени гипотрофии, принципы лечения гипотрофии.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4.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Осложнения гипотрофии.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5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ухода. Профилактика.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Острые расстройства пищеварения и хронические расстройства питания.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4.2.</w:t>
            </w:r>
          </w:p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>Нарушение минерального обмена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АФО костно-мышечной системы. Причины и факторы развития рахита. Клинические симптомы,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Гипервитаминоз Д. Причины, симптомы,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Спазмофилия. Причины, клиника,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Нарушение минерального обмена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rPr>
                <w:b/>
              </w:rPr>
              <w:t>Тема 4.3</w:t>
            </w:r>
          </w:p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>Аномалии конституции в детском возрасте</w:t>
            </w:r>
          </w:p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АФО кожи и подкожно-жировой клетчатки. Этиология, симптомы экссудативно-катаральной </w:t>
            </w:r>
            <w:r w:rsidRPr="006D1B3E">
              <w:rPr>
                <w:spacing w:val="2"/>
              </w:rPr>
              <w:t>аномалии конституции</w:t>
            </w:r>
            <w:r w:rsidRPr="006D1B3E">
              <w:t>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Понятие о лимфатико-гипопластической </w:t>
            </w:r>
            <w:r w:rsidRPr="006D1B3E">
              <w:rPr>
                <w:spacing w:val="2"/>
              </w:rPr>
              <w:t>аномалии конституции</w:t>
            </w:r>
            <w:r w:rsidRPr="006D1B3E">
              <w:t xml:space="preserve">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Понятие о нервно-артрической </w:t>
            </w:r>
            <w:r w:rsidRPr="006D1B3E">
              <w:rPr>
                <w:spacing w:val="2"/>
              </w:rPr>
              <w:t>аномалии конституции</w:t>
            </w:r>
            <w:r w:rsidRPr="006D1B3E"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Аномалии конституции в детском возрасте.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b/>
                <w:bCs/>
              </w:rPr>
            </w:pPr>
            <w:r w:rsidRPr="006D1B3E">
              <w:rPr>
                <w:b/>
              </w:rPr>
              <w:t>Тема 4.4</w:t>
            </w:r>
          </w:p>
          <w:p w:rsidR="008C1AF3" w:rsidRPr="006D1B3E" w:rsidRDefault="008C1AF3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>Заболевания органов пищеварения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1AF3" w:rsidRPr="006D1B3E" w:rsidRDefault="008C1AF3" w:rsidP="00E130EA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spacing w:val="2"/>
              </w:rPr>
            </w:pPr>
            <w:r w:rsidRPr="006D1B3E">
              <w:t>Стоматиты. Причины заболевания. Клинические симптомы.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3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jc w:val="both"/>
            </w:pPr>
            <w:r w:rsidRPr="006D1B3E">
              <w:t>Молочница. Причины возникновения заболевания. Клинические проявления.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3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t xml:space="preserve">Понятие о гастрите, язвенной болезни, панкреатите, дискинезии желчевыделительной системы, холецистите в детском возрасте. 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2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4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jc w:val="both"/>
            </w:pPr>
            <w:r w:rsidRPr="006D1B3E">
              <w:t xml:space="preserve">Гельминтозы. Распространенность среди детей. Аскаридоз. Энтеробиоз. </w:t>
            </w:r>
            <w:proofErr w:type="spellStart"/>
            <w:r w:rsidRPr="006D1B3E">
              <w:t>Лямблиоз</w:t>
            </w:r>
            <w:proofErr w:type="spellEnd"/>
            <w:r w:rsidRPr="006D1B3E">
              <w:t>. Пути заражения. Клинические проявления, диагностика.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3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r w:rsidRPr="006D1B3E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1AF3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Заболевания органов пищеварения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4.5</w:t>
            </w:r>
          </w:p>
          <w:p w:rsidR="008C1AF3" w:rsidRPr="006D1B3E" w:rsidRDefault="008C1AF3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>Особенности аллергических заболеваний в детском возрасте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1AF3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jc w:val="both"/>
            </w:pPr>
            <w:r w:rsidRPr="006D1B3E">
              <w:t>АФО иммунной системы. Особенности аллергических реакций в детском возрасте.</w:t>
            </w:r>
          </w:p>
          <w:p w:rsidR="008C1AF3" w:rsidRPr="006D1B3E" w:rsidRDefault="008C1AF3" w:rsidP="00E130EA">
            <w:pPr>
              <w:jc w:val="both"/>
            </w:pPr>
            <w:r w:rsidRPr="006D1B3E">
              <w:t>Основные аллергены (классификация), значимые в детском возрасте.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3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jc w:val="both"/>
            </w:pPr>
            <w:r w:rsidRPr="006D1B3E">
              <w:t xml:space="preserve">Клинические проявления респираторных </w:t>
            </w:r>
            <w:proofErr w:type="spellStart"/>
            <w:r w:rsidRPr="006D1B3E">
              <w:t>аллергозов</w:t>
            </w:r>
            <w:proofErr w:type="spellEnd"/>
            <w:r w:rsidRPr="006D1B3E">
              <w:t xml:space="preserve"> и </w:t>
            </w:r>
            <w:proofErr w:type="spellStart"/>
            <w:r w:rsidRPr="006D1B3E">
              <w:t>дерматоаллергозов</w:t>
            </w:r>
            <w:proofErr w:type="spellEnd"/>
            <w:r w:rsidRPr="006D1B3E">
              <w:t>.</w:t>
            </w:r>
          </w:p>
          <w:p w:rsidR="008C1AF3" w:rsidRPr="006D1B3E" w:rsidRDefault="008C1AF3" w:rsidP="00E130EA">
            <w:pPr>
              <w:jc w:val="both"/>
            </w:pPr>
            <w:r w:rsidRPr="006D1B3E">
              <w:t>Диагностические критерии аллергических заболеваний. Осложнения.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2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8C1AF3" w:rsidRPr="006D1B3E" w:rsidRDefault="008C1AF3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t>Бронхиальная астма. Особенности течения у детей раннего возраста.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A067A" w:rsidRDefault="00C53BA1" w:rsidP="00E130EA">
            <w:pPr>
              <w:jc w:val="center"/>
            </w:pPr>
            <w:r w:rsidRPr="00FA067A">
              <w:t>1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FA067A" w:rsidRDefault="00C53BA1" w:rsidP="00E130EA">
            <w:pPr>
              <w:tabs>
                <w:tab w:val="left" w:pos="708"/>
              </w:tabs>
              <w:rPr>
                <w:spacing w:val="2"/>
              </w:rPr>
            </w:pPr>
            <w:r w:rsidRPr="00FA067A">
              <w:rPr>
                <w:spacing w:val="2"/>
              </w:rPr>
              <w:t>Особенности аллергических заболеваний в детском возрасте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4.6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Заболевания органов дыхания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rPr>
                <w:spacing w:val="-4"/>
              </w:rPr>
              <w:t xml:space="preserve">АФО органов дыхания. Острый </w:t>
            </w:r>
            <w:proofErr w:type="spellStart"/>
            <w:r w:rsidRPr="006D1B3E">
              <w:rPr>
                <w:spacing w:val="-4"/>
              </w:rPr>
              <w:t>назофарингит</w:t>
            </w:r>
            <w:proofErr w:type="spellEnd"/>
            <w:r w:rsidRPr="006D1B3E">
              <w:rPr>
                <w:spacing w:val="-4"/>
              </w:rPr>
              <w:t>. Причины возникновения заболевания. Клиника.</w:t>
            </w:r>
            <w:r w:rsidRPr="006D1B3E">
              <w:t xml:space="preserve">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Острый бронхит. </w:t>
            </w:r>
            <w:proofErr w:type="spellStart"/>
            <w:r w:rsidRPr="006D1B3E">
              <w:t>Обструктивный</w:t>
            </w:r>
            <w:proofErr w:type="spellEnd"/>
            <w:r w:rsidRPr="006D1B3E">
              <w:t xml:space="preserve"> бронхит. Этиология. Клиника.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Пневмонии. Особенности течения у недоношенных новорожденных; у детей с неблагоприятным </w:t>
            </w:r>
            <w:proofErr w:type="spellStart"/>
            <w:r w:rsidRPr="006D1B3E">
              <w:t>преморбидным</w:t>
            </w:r>
            <w:proofErr w:type="spellEnd"/>
            <w:r w:rsidRPr="006D1B3E">
              <w:t xml:space="preserve"> фоном.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4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Особенности течения заболеваний органов дыхания у детей раннего возраста. Предрасполагающие факторы.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A067A" w:rsidRDefault="00C53BA1" w:rsidP="00E130EA">
            <w:pPr>
              <w:jc w:val="center"/>
            </w:pPr>
            <w:r w:rsidRPr="00FA067A">
              <w:t xml:space="preserve"> 2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Заболевания органов дыхания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rFonts w:cs="Verdana"/>
                <w:b/>
              </w:rPr>
              <w:t xml:space="preserve"> 4.7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rFonts w:cs="Verdana"/>
              </w:rPr>
            </w:pPr>
            <w:r w:rsidRPr="006D1B3E">
              <w:rPr>
                <w:spacing w:val="2"/>
              </w:rPr>
              <w:t>Заболевания органов кровообращения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r w:rsidRPr="006D1B3E">
              <w:t>АФО органов кровообращения. Врождённые пороки сердца. Причины формирования. Клиника. Диагностика.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spacing w:val="-4"/>
              </w:rPr>
            </w:pPr>
            <w:r w:rsidRPr="006D1B3E">
              <w:rPr>
                <w:spacing w:val="-4"/>
              </w:rPr>
              <w:t xml:space="preserve">Ревматизм. Этиология. Клиника ревматических поражений сердца у детей: миокардиты, перикардиты, эндокардиты, </w:t>
            </w:r>
            <w:proofErr w:type="spellStart"/>
            <w:r w:rsidRPr="006D1B3E">
              <w:rPr>
                <w:spacing w:val="-4"/>
              </w:rPr>
              <w:t>панкардиты</w:t>
            </w:r>
            <w:proofErr w:type="spellEnd"/>
            <w:r w:rsidRPr="006D1B3E">
              <w:rPr>
                <w:spacing w:val="-4"/>
              </w:rPr>
              <w:t>.</w:t>
            </w:r>
          </w:p>
          <w:p w:rsidR="002A7FCC" w:rsidRPr="006D1B3E" w:rsidRDefault="002A7FCC" w:rsidP="00E130EA">
            <w:pPr>
              <w:jc w:val="both"/>
              <w:rPr>
                <w:spacing w:val="-4"/>
              </w:rPr>
            </w:pPr>
            <w:r w:rsidRPr="006D1B3E">
              <w:rPr>
                <w:spacing w:val="-4"/>
              </w:rPr>
              <w:t>Поражение суставов при ревматизме. Ревматические пороки сердца.</w:t>
            </w:r>
          </w:p>
          <w:p w:rsidR="002A7FCC" w:rsidRPr="006D1B3E" w:rsidRDefault="002A7FCC" w:rsidP="00E130EA">
            <w:pPr>
              <w:jc w:val="both"/>
            </w:pPr>
            <w:r w:rsidRPr="006D1B3E">
              <w:t xml:space="preserve">Принципы лечения. Особенности ухода. Профилактика.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pStyle w:val="af3"/>
              <w:ind w:left="0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Вегетососудистая дистония у детей. Этиология, клиника. </w:t>
            </w:r>
            <w:r w:rsidRPr="006D1B3E">
              <w:rPr>
                <w:spacing w:val="-4"/>
                <w:sz w:val="24"/>
                <w:szCs w:val="24"/>
              </w:rPr>
              <w:t>Принципы лечения. Особенности ухода. Профилактика</w:t>
            </w:r>
            <w:r w:rsidRPr="006D1B3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r w:rsidRPr="006D1B3E">
              <w:rPr>
                <w:spacing w:val="2"/>
              </w:rPr>
              <w:t>Заболевания органов кровообращения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4.8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spacing w:val="-2"/>
              </w:rPr>
              <w:t>Заболевания органов кроветворения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АФО лимфатической системы и органов кроветворения. Железодефицитная анемия. Особенности течения анемий у детей раннего возраста. Причины. Симптомы, диагностика, прогноз.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Понятие о геморрагическом </w:t>
            </w:r>
            <w:proofErr w:type="spellStart"/>
            <w:r w:rsidRPr="006D1B3E">
              <w:t>васкулите</w:t>
            </w:r>
            <w:proofErr w:type="spellEnd"/>
            <w:r w:rsidRPr="006D1B3E">
              <w:t xml:space="preserve">. Наследственные </w:t>
            </w:r>
            <w:proofErr w:type="spellStart"/>
            <w:r w:rsidRPr="006D1B3E">
              <w:t>коагулопатии</w:t>
            </w:r>
            <w:proofErr w:type="spellEnd"/>
            <w:r w:rsidRPr="006D1B3E">
              <w:t xml:space="preserve">. Гемофилия. Клиника. Принципы лечения. Особенности ухода. Профилактика.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Тромбоцитопеническая пурпура. Этиология. Клиника, прогноз.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rPr>
                <w:spacing w:val="2"/>
              </w:rPr>
            </w:pPr>
            <w:r w:rsidRPr="006D1B3E">
              <w:rPr>
                <w:spacing w:val="-2"/>
              </w:rPr>
              <w:t>Заболевания органов кроветворения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4.9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2"/>
              </w:rPr>
              <w:t>Острый лейкоз. Онкология детского возраста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Острый лейкоз у детей. Клинические проявления.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Понятие об онкологической настороженности в педиатрии. Особенности лимфогранулематоза у детей. Клинические проявления.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Доброкачественные опухоли мягких тканей. </w:t>
            </w:r>
            <w:proofErr w:type="spellStart"/>
            <w:r w:rsidRPr="006D1B3E">
              <w:t>Гемангиома</w:t>
            </w:r>
            <w:proofErr w:type="spellEnd"/>
            <w:r w:rsidRPr="006D1B3E">
              <w:t xml:space="preserve">. </w:t>
            </w:r>
            <w:proofErr w:type="spellStart"/>
            <w:r w:rsidRPr="006D1B3E">
              <w:t>Лимфангиома</w:t>
            </w:r>
            <w:proofErr w:type="spellEnd"/>
            <w:r w:rsidRPr="006D1B3E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rPr>
                <w:spacing w:val="-2"/>
              </w:rPr>
            </w:pPr>
            <w:r w:rsidRPr="006D1B3E">
              <w:rPr>
                <w:spacing w:val="2"/>
              </w:rPr>
              <w:t>Острый лейкоз. Онкология детского возраста.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4.10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-2"/>
              </w:rPr>
              <w:t>Заболевания почек и органов мочевыделения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АФО почек и органов мочевыделения. Острый </w:t>
            </w:r>
            <w:proofErr w:type="spellStart"/>
            <w:r w:rsidRPr="006D1B3E">
              <w:t>гломерулонефрит</w:t>
            </w:r>
            <w:proofErr w:type="spellEnd"/>
            <w:r w:rsidRPr="006D1B3E">
              <w:t xml:space="preserve">. Этиология. Клинические проявления. Принципы лечения. Особенности ухода. Профилактика.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1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Пиелонефрит. Этиология,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rPr>
                <w:spacing w:val="2"/>
              </w:rPr>
            </w:pPr>
            <w:r w:rsidRPr="006D1B3E">
              <w:t>Понятие об инфекции мочевыводящих путей. Цистит. Клинические проявления.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3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rPr>
                <w:spacing w:val="2"/>
              </w:rPr>
            </w:pPr>
            <w:r w:rsidRPr="006D1B3E">
              <w:rPr>
                <w:spacing w:val="-2"/>
              </w:rPr>
              <w:t>Заболевания почек и органов мочевыделения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4.11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spacing w:val="-2"/>
              </w:rPr>
              <w:t>Заболевания эндокринной системы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 АФО эндокринной системы. Сахарный диабет. 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 xml:space="preserve">Клиника диабетической и гипогликемической комы.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3.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Гипотиреоз. Этиология, клиника, скрининг тестирование. Клинические проявления. Принципы лечения. Особенности ухода. Профилактика. Прогноз.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4.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rPr>
                <w:spacing w:val="-2"/>
              </w:rPr>
            </w:pPr>
            <w:r w:rsidRPr="006D1B3E">
              <w:t>Нарушение роста, полового развития. Причины. Симптомы, прогноз.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A067A" w:rsidRDefault="00C53BA1" w:rsidP="00E130EA">
            <w:pPr>
              <w:jc w:val="center"/>
            </w:pPr>
            <w:r w:rsidRPr="00FA067A"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1.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6D1B3E">
              <w:rPr>
                <w:spacing w:val="-2"/>
              </w:rPr>
              <w:t>Заболевания эндокринной системы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4.12</w:t>
            </w:r>
          </w:p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 xml:space="preserve">Особенности туберкулеза у детей 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center"/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2.</w:t>
            </w:r>
          </w:p>
        </w:tc>
        <w:tc>
          <w:tcPr>
            <w:tcW w:w="8958" w:type="dxa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Туберкулез. Эпидемиология. Клинические проявления. Диагностические критерии. Осложнения, прогноз. Принципы лечения. Особенности ухода.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FA067A" w:rsidRDefault="002A7FCC" w:rsidP="00E130EA">
            <w:pPr>
              <w:jc w:val="both"/>
              <w:rPr>
                <w:b/>
              </w:rPr>
            </w:pPr>
            <w:r w:rsidRPr="00FA067A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FA067A" w:rsidRDefault="00C53BA1" w:rsidP="00E130EA">
            <w:pPr>
              <w:jc w:val="both"/>
            </w:pPr>
            <w:r w:rsidRPr="00FA067A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FA067A" w:rsidRDefault="00C53BA1" w:rsidP="00E130EA">
            <w:pPr>
              <w:jc w:val="both"/>
              <w:rPr>
                <w:b/>
              </w:rPr>
            </w:pPr>
            <w:r w:rsidRPr="00FA067A">
              <w:rPr>
                <w:spacing w:val="2"/>
              </w:rPr>
              <w:t>Особенности туберкулеза у детей</w:t>
            </w:r>
          </w:p>
        </w:tc>
        <w:tc>
          <w:tcPr>
            <w:tcW w:w="1276" w:type="dxa"/>
            <w:shd w:val="clear" w:color="auto" w:fill="auto"/>
          </w:tcPr>
          <w:p w:rsidR="002A7FCC" w:rsidRPr="00FA067A" w:rsidRDefault="00C53BA1" w:rsidP="00E130EA">
            <w:pPr>
              <w:jc w:val="center"/>
            </w:pPr>
            <w:r w:rsidRPr="00FA067A">
              <w:t>1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>Тема 4.13</w:t>
            </w:r>
          </w:p>
          <w:p w:rsidR="002A7FCC" w:rsidRPr="006D1B3E" w:rsidRDefault="002A7FCC" w:rsidP="00E130EA">
            <w:pPr>
              <w:jc w:val="both"/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ОРВИ у детей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Грипп, аденовирусная инфекция. 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shd w:val="clear" w:color="auto" w:fill="auto"/>
          </w:tcPr>
          <w:p w:rsidR="008C1AF3" w:rsidRPr="006B558C" w:rsidRDefault="008C1AF3" w:rsidP="00E130E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4.14</w:t>
            </w:r>
          </w:p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t xml:space="preserve">Вирусные воздушно-капельные инфекции у детей </w:t>
            </w: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BF042E" w:rsidP="00E130EA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r w:rsidRPr="006D1B3E">
              <w:t>Корь. Краснуха. Ветряная оспа. Эпидемический паротит. 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BF042E" w:rsidRDefault="008C1AF3" w:rsidP="00E130EA">
            <w:pPr>
              <w:jc w:val="center"/>
            </w:pPr>
            <w:r w:rsidRPr="00BF042E">
              <w:t>6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Вирусные воздушно-капельные инфекции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</w:rPr>
              <w:t>Тема 4.15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  <w:r w:rsidRPr="006D1B3E">
              <w:t xml:space="preserve">Бактериальные воздушно-капельные инфекции у детей </w:t>
            </w:r>
          </w:p>
          <w:p w:rsidR="002A7FCC" w:rsidRPr="006D1B3E" w:rsidRDefault="002A7FCC" w:rsidP="00E130EA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6D1B3E" w:rsidRDefault="008C1AF3" w:rsidP="00E130EA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t>Дифтерия. Коклюш</w:t>
            </w:r>
            <w:r w:rsidRPr="006D1B3E">
              <w:rPr>
                <w:spacing w:val="2"/>
              </w:rPr>
              <w:t xml:space="preserve">.Скарлатина. </w:t>
            </w:r>
            <w:r w:rsidRPr="006D1B3E">
              <w:t>Менингококковая инфекция</w:t>
            </w:r>
            <w:r w:rsidRPr="006D1B3E">
              <w:rPr>
                <w:spacing w:val="2"/>
              </w:rPr>
              <w:t xml:space="preserve">. </w:t>
            </w:r>
            <w:r w:rsidRPr="006D1B3E">
              <w:t>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b/>
              </w:rPr>
            </w:pPr>
            <w:r w:rsidRPr="006D1B3E">
              <w:rPr>
                <w:b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BF042E" w:rsidRDefault="008C1AF3" w:rsidP="00E130EA">
            <w:pPr>
              <w:jc w:val="center"/>
            </w:pPr>
            <w:r w:rsidRPr="00BF042E">
              <w:t>6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jc w:val="both"/>
            </w:pPr>
            <w:r w:rsidRPr="006D1B3E">
              <w:t>Бактериальные воздушно-капельные инфекции у детей.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 w:val="restart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6D1B3E">
              <w:rPr>
                <w:b/>
              </w:rPr>
              <w:t>Тема 4.16</w:t>
            </w:r>
          </w:p>
          <w:p w:rsidR="008C1AF3" w:rsidRPr="006D1B3E" w:rsidRDefault="008C1AF3" w:rsidP="00E130EA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Острые кишечные инфекции у детей. Полиомиелит.</w:t>
            </w:r>
          </w:p>
          <w:p w:rsidR="008C1AF3" w:rsidRPr="006D1B3E" w:rsidRDefault="008C1AF3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 xml:space="preserve">Вирусные гепатиты у детей </w:t>
            </w:r>
          </w:p>
          <w:p w:rsidR="008C1AF3" w:rsidRPr="006D1B3E" w:rsidRDefault="008C1AF3" w:rsidP="00E130EA">
            <w:pPr>
              <w:tabs>
                <w:tab w:val="left" w:pos="708"/>
              </w:tabs>
              <w:rPr>
                <w:b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rPr>
                <w:spacing w:val="2"/>
              </w:rPr>
            </w:pPr>
            <w:r w:rsidRPr="006D1B3E">
              <w:rPr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1AF3" w:rsidRPr="006D1B3E" w:rsidRDefault="002929F8" w:rsidP="00E130EA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8C1AF3" w:rsidRPr="006D1B3E" w:rsidRDefault="008C1AF3" w:rsidP="00E130EA">
            <w:pPr>
              <w:jc w:val="center"/>
            </w:pP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8C1AF3" w:rsidRPr="006D1B3E" w:rsidRDefault="008C1AF3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8C1AF3" w:rsidRPr="006D1B3E" w:rsidRDefault="008C1AF3" w:rsidP="00E130EA">
            <w:pPr>
              <w:ind w:left="-51"/>
            </w:pPr>
            <w:r w:rsidRPr="006D1B3E">
              <w:rPr>
                <w:spacing w:val="2"/>
              </w:rPr>
              <w:t>Острые кишечные инфекции.</w:t>
            </w:r>
            <w:r w:rsidRPr="006D1B3E">
              <w:t xml:space="preserve"> 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3</w:t>
            </w:r>
          </w:p>
        </w:tc>
      </w:tr>
      <w:tr w:rsidR="008C1AF3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8C1AF3" w:rsidRPr="006D1B3E" w:rsidRDefault="008C1AF3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8C1AF3" w:rsidRPr="006D1B3E" w:rsidRDefault="008C1AF3" w:rsidP="00E130EA">
            <w:pPr>
              <w:jc w:val="center"/>
            </w:pPr>
            <w:r w:rsidRPr="006D1B3E">
              <w:t>2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8C1AF3" w:rsidRPr="006D1B3E" w:rsidRDefault="008C1AF3" w:rsidP="00E130EA">
            <w:pPr>
              <w:tabs>
                <w:tab w:val="left" w:pos="708"/>
              </w:tabs>
              <w:ind w:left="-51"/>
            </w:pPr>
            <w:r w:rsidRPr="006D1B3E">
              <w:rPr>
                <w:spacing w:val="2"/>
              </w:rPr>
              <w:t xml:space="preserve">Полиомиелит. </w:t>
            </w:r>
            <w:r w:rsidRPr="006D1B3E">
              <w:t>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vMerge/>
            <w:shd w:val="clear" w:color="auto" w:fill="auto"/>
          </w:tcPr>
          <w:p w:rsidR="008C1AF3" w:rsidRPr="006D1B3E" w:rsidRDefault="008C1AF3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8C1AF3" w:rsidRPr="006D1B3E" w:rsidRDefault="008C1AF3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3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ind w:left="-51"/>
            </w:pPr>
            <w:r w:rsidRPr="006D1B3E">
              <w:rPr>
                <w:spacing w:val="2"/>
              </w:rPr>
              <w:t>Вирусные гепатиты.</w:t>
            </w:r>
            <w:r w:rsidRPr="006D1B3E">
              <w:t xml:space="preserve"> Этиология, эпидемиология, клиника, диагностика, принципы лечения, особенности ухода, профилактика.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2A7FCC" w:rsidRPr="006D1B3E" w:rsidRDefault="002A7FCC" w:rsidP="00E130EA">
            <w:pPr>
              <w:jc w:val="center"/>
            </w:pPr>
            <w:r w:rsidRPr="006D1B3E">
              <w:t>2</w:t>
            </w: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r w:rsidRPr="006D1B3E">
              <w:rPr>
                <w:b/>
              </w:rPr>
              <w:t xml:space="preserve">Лабораторные работы </w:t>
            </w:r>
          </w:p>
        </w:tc>
        <w:tc>
          <w:tcPr>
            <w:tcW w:w="1276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-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482" w:type="dxa"/>
            <w:gridSpan w:val="3"/>
            <w:shd w:val="clear" w:color="auto" w:fill="auto"/>
          </w:tcPr>
          <w:p w:rsidR="002A7FCC" w:rsidRPr="006D1B3E" w:rsidRDefault="002A7FCC" w:rsidP="00E130EA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7FCC" w:rsidRPr="00FA067A" w:rsidRDefault="006B558C" w:rsidP="00E130EA">
            <w:pPr>
              <w:jc w:val="center"/>
            </w:pPr>
            <w:r w:rsidRPr="00FA067A">
              <w:t>6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3100" w:type="dxa"/>
            <w:gridSpan w:val="2"/>
            <w:vMerge/>
            <w:shd w:val="clear" w:color="auto" w:fill="auto"/>
          </w:tcPr>
          <w:p w:rsidR="002A7FCC" w:rsidRPr="006D1B3E" w:rsidRDefault="002A7FCC" w:rsidP="00E130E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2A7FCC" w:rsidRPr="006D1B3E" w:rsidRDefault="002A7FCC" w:rsidP="00E130EA">
            <w:pPr>
              <w:jc w:val="center"/>
            </w:pPr>
            <w:r w:rsidRPr="006D1B3E">
              <w:t>1.</w:t>
            </w:r>
          </w:p>
        </w:tc>
        <w:tc>
          <w:tcPr>
            <w:tcW w:w="8987" w:type="dxa"/>
            <w:gridSpan w:val="2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jc w:val="both"/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Острые кишечные инфекции у детей. Полиомиелит.</w:t>
            </w:r>
          </w:p>
          <w:p w:rsidR="002A7FCC" w:rsidRPr="006D1B3E" w:rsidRDefault="002A7FCC" w:rsidP="00E130EA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 xml:space="preserve">Вирусные гепатиты у детей. </w:t>
            </w:r>
          </w:p>
        </w:tc>
        <w:tc>
          <w:tcPr>
            <w:tcW w:w="1276" w:type="dxa"/>
            <w:vMerge/>
            <w:shd w:val="clear" w:color="auto" w:fill="auto"/>
          </w:tcPr>
          <w:p w:rsidR="002A7FCC" w:rsidRPr="006D1B3E" w:rsidRDefault="002A7FCC" w:rsidP="00E130EA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2A7FCC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2A7FCC" w:rsidRPr="006D1B3E" w:rsidRDefault="002A7FCC" w:rsidP="00E130EA">
            <w:pPr>
              <w:tabs>
                <w:tab w:val="left" w:pos="708"/>
              </w:tabs>
              <w:jc w:val="both"/>
              <w:rPr>
                <w:rFonts w:eastAsia="Calibri"/>
                <w:bCs/>
                <w:i/>
              </w:rPr>
            </w:pPr>
            <w:r w:rsidRPr="006D1B3E">
              <w:rPr>
                <w:rFonts w:eastAsia="Calibri"/>
                <w:b/>
                <w:bCs/>
              </w:rPr>
              <w:t>Самостоятельная работа при изучении раздела ПМ 4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Систематическая проработка конспектов занятий, учебной, справочной, специальной медицинской литературы.</w:t>
            </w:r>
            <w:r w:rsidRPr="006D1B3E">
              <w:rPr>
                <w:rFonts w:cs="Verdana"/>
              </w:rPr>
              <w:t xml:space="preserve"> Работа в сети </w:t>
            </w:r>
            <w:proofErr w:type="spellStart"/>
            <w:r w:rsidRPr="006D1B3E">
              <w:rPr>
                <w:rFonts w:cs="Verdana"/>
              </w:rPr>
              <w:t>Internet</w:t>
            </w:r>
            <w:proofErr w:type="spellEnd"/>
            <w:r w:rsidRPr="006D1B3E">
              <w:rPr>
                <w:rFonts w:cs="Verdana"/>
              </w:rPr>
              <w:t xml:space="preserve"> по заданию преподавателя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Подготовка к практическим занятиям с использованием методических рекомендаций преподавателя.</w:t>
            </w:r>
          </w:p>
          <w:p w:rsidR="002A7FCC" w:rsidRPr="006D1B3E" w:rsidRDefault="002A7FCC" w:rsidP="00E130EA">
            <w:pPr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Cs/>
              </w:rPr>
              <w:t>Выполнение тестовых заданий.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Просмотр видеоматериалов.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Работа с электронными пособиями и учебниками, рабочими тетрадями</w:t>
            </w:r>
          </w:p>
          <w:p w:rsidR="002A7FCC" w:rsidRPr="006D1B3E" w:rsidRDefault="002A7FCC" w:rsidP="00E130EA">
            <w:r w:rsidRPr="006D1B3E">
              <w:rPr>
                <w:rFonts w:cs="Verdana"/>
              </w:rPr>
              <w:t xml:space="preserve"> Работа с </w:t>
            </w:r>
            <w:proofErr w:type="spellStart"/>
            <w:r w:rsidRPr="006D1B3E">
              <w:rPr>
                <w:rFonts w:cs="Verdana"/>
              </w:rPr>
              <w:t>обучающе-контролирующими</w:t>
            </w:r>
            <w:proofErr w:type="spellEnd"/>
            <w:r w:rsidRPr="006D1B3E">
              <w:rPr>
                <w:rFonts w:cs="Verdana"/>
              </w:rPr>
              <w:t xml:space="preserve"> программами (</w:t>
            </w:r>
            <w:r w:rsidRPr="006D1B3E">
              <w:t>выполнение ситуационных задач).</w:t>
            </w:r>
          </w:p>
          <w:p w:rsidR="002A7FCC" w:rsidRPr="006D1B3E" w:rsidRDefault="002A7FCC" w:rsidP="00E130EA">
            <w:r w:rsidRPr="006D1B3E">
              <w:t>Работа с оборудованием и аппаратурой.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Создание видеоматериалов по заданию преподавателя.</w:t>
            </w:r>
          </w:p>
          <w:p w:rsidR="002A7FCC" w:rsidRPr="006D1B3E" w:rsidRDefault="002A7FCC" w:rsidP="00E130EA">
            <w:pPr>
              <w:rPr>
                <w:rFonts w:eastAsia="Calibri"/>
                <w:bCs/>
              </w:rPr>
            </w:pPr>
            <w:r w:rsidRPr="006D1B3E">
              <w:rPr>
                <w:rFonts w:eastAsia="Calibri"/>
                <w:bCs/>
              </w:rPr>
              <w:t>Работа с нормативной документацией.</w:t>
            </w:r>
          </w:p>
          <w:p w:rsidR="002A7FCC" w:rsidRPr="006D1B3E" w:rsidRDefault="002A7FCC" w:rsidP="00E130EA">
            <w:pPr>
              <w:rPr>
                <w:rFonts w:cs="Verdana"/>
              </w:rPr>
            </w:pPr>
            <w:r w:rsidRPr="006D1B3E">
              <w:rPr>
                <w:rFonts w:cs="Verdana"/>
              </w:rPr>
              <w:t>Участие в учебно-исследовательских работах и проектах.</w:t>
            </w:r>
          </w:p>
          <w:p w:rsidR="002A7FCC" w:rsidRPr="006D1B3E" w:rsidRDefault="002A7FCC" w:rsidP="00E130EA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6D1B3E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276" w:type="dxa"/>
            <w:shd w:val="clear" w:color="auto" w:fill="auto"/>
          </w:tcPr>
          <w:p w:rsidR="002A7FCC" w:rsidRPr="00FA067A" w:rsidRDefault="006B558C" w:rsidP="00E130EA">
            <w:pPr>
              <w:jc w:val="center"/>
            </w:pPr>
            <w:r w:rsidRPr="00FA067A">
              <w:t>46</w:t>
            </w:r>
          </w:p>
        </w:tc>
        <w:tc>
          <w:tcPr>
            <w:tcW w:w="1276" w:type="dxa"/>
            <w:vMerge/>
            <w:shd w:val="clear" w:color="auto" w:fill="BFBFBF"/>
          </w:tcPr>
          <w:p w:rsidR="002A7FCC" w:rsidRPr="006D1B3E" w:rsidRDefault="002A7FCC" w:rsidP="00E130EA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Pr="006D1B3E">
              <w:rPr>
                <w:b/>
                <w:bCs/>
              </w:rPr>
              <w:t>ематика внеаудиторной самостоятельной работы</w:t>
            </w:r>
          </w:p>
          <w:p w:rsidR="00314DB2" w:rsidRPr="006D1B3E" w:rsidRDefault="00314DB2" w:rsidP="00314DB2">
            <w:pPr>
              <w:rPr>
                <w:rFonts w:cs="Verdana"/>
              </w:rPr>
            </w:pPr>
            <w:r w:rsidRPr="006D1B3E">
              <w:rPr>
                <w:rFonts w:cs="Verdana"/>
              </w:rPr>
              <w:t>Поиск информации, необходимой в условиях частой смены технологий в профессиональной деятельности.</w:t>
            </w:r>
          </w:p>
          <w:p w:rsidR="00314DB2" w:rsidRPr="006D1B3E" w:rsidRDefault="00314DB2" w:rsidP="00314DB2">
            <w:r w:rsidRPr="006D1B3E">
              <w:rPr>
                <w:rFonts w:eastAsia="Calibri"/>
                <w:b/>
                <w:bCs/>
              </w:rPr>
              <w:t>Создание презентаций</w:t>
            </w:r>
            <w:r w:rsidRPr="006D1B3E">
              <w:rPr>
                <w:rFonts w:eastAsia="Calibri"/>
                <w:bCs/>
              </w:rPr>
              <w:t xml:space="preserve"> на темы: </w:t>
            </w:r>
            <w:r w:rsidRPr="006D1B3E">
              <w:t>«АФО костно-мышечной системы», «АФО органов дыхания», «АФО сердечно - сосудистой системы», «АФО эндокринной системы», «АФО желудочно-кишечного тракта».</w:t>
            </w:r>
          </w:p>
          <w:p w:rsidR="00314DB2" w:rsidRPr="006D1B3E" w:rsidRDefault="00314DB2" w:rsidP="00314DB2">
            <w:pPr>
              <w:jc w:val="both"/>
            </w:pPr>
            <w:r w:rsidRPr="006D1B3E">
              <w:rPr>
                <w:rFonts w:eastAsia="Calibri"/>
                <w:b/>
                <w:bCs/>
              </w:rPr>
              <w:t xml:space="preserve">Создание </w:t>
            </w:r>
            <w:r w:rsidRPr="006D1B3E">
              <w:rPr>
                <w:b/>
              </w:rPr>
              <w:t>реферативных сообщений и рефератов</w:t>
            </w:r>
            <w:r w:rsidRPr="006D1B3E">
              <w:t xml:space="preserve"> на темы: «Наследственные заболевания у детей», «Псевдотуберкулез», «Инфекционный мононуклеоз», «Энтеровирусная и </w:t>
            </w:r>
            <w:proofErr w:type="spellStart"/>
            <w:r w:rsidRPr="006D1B3E">
              <w:t>ротавирусная</w:t>
            </w:r>
            <w:proofErr w:type="spellEnd"/>
            <w:r w:rsidRPr="006D1B3E">
              <w:t xml:space="preserve"> инфекции».</w:t>
            </w:r>
          </w:p>
          <w:p w:rsidR="00314DB2" w:rsidRPr="006D1B3E" w:rsidRDefault="00314DB2" w:rsidP="00314DB2">
            <w:pPr>
              <w:jc w:val="both"/>
            </w:pPr>
            <w:r w:rsidRPr="006D1B3E">
              <w:rPr>
                <w:b/>
              </w:rPr>
              <w:t>Составление и проведение бесед</w:t>
            </w:r>
            <w:r w:rsidRPr="006D1B3E">
              <w:t xml:space="preserve"> на темы: «Причины гнойно-септических заболеваний», «Правильное питание при диспепсии». </w:t>
            </w:r>
          </w:p>
          <w:p w:rsidR="00314DB2" w:rsidRPr="006D1B3E" w:rsidRDefault="00314DB2" w:rsidP="00314DB2">
            <w:r w:rsidRPr="006D1B3E">
              <w:rPr>
                <w:b/>
              </w:rPr>
              <w:t>Составление таблиц</w:t>
            </w:r>
            <w:r w:rsidRPr="006D1B3E">
              <w:t>: «Классификация аллергенов».</w:t>
            </w:r>
          </w:p>
          <w:p w:rsidR="00314DB2" w:rsidRPr="006D1B3E" w:rsidRDefault="00314DB2" w:rsidP="00314DB2">
            <w:r w:rsidRPr="006D1B3E">
              <w:rPr>
                <w:b/>
              </w:rPr>
              <w:t xml:space="preserve">Составление </w:t>
            </w:r>
            <w:proofErr w:type="spellStart"/>
            <w:r w:rsidRPr="006D1B3E">
              <w:rPr>
                <w:b/>
              </w:rPr>
              <w:t>санбюллетеней</w:t>
            </w:r>
            <w:proofErr w:type="spellEnd"/>
            <w:r w:rsidRPr="006D1B3E">
              <w:rPr>
                <w:b/>
              </w:rPr>
              <w:t xml:space="preserve"> по теме:</w:t>
            </w:r>
            <w:r w:rsidRPr="006D1B3E">
              <w:t xml:space="preserve"> «Врожденные пороки сердца».</w:t>
            </w:r>
          </w:p>
          <w:p w:rsidR="00314DB2" w:rsidRPr="006D1B3E" w:rsidRDefault="00314DB2" w:rsidP="00314DB2">
            <w:r w:rsidRPr="006D1B3E">
              <w:rPr>
                <w:rFonts w:cs="Verdana"/>
                <w:b/>
              </w:rPr>
              <w:t>Тема тика учебно-исследовательских работ</w:t>
            </w:r>
            <w:r w:rsidRPr="006D1B3E">
              <w:rPr>
                <w:rFonts w:cs="Verdana"/>
              </w:rPr>
              <w:t>: «Уровень инфекционной заболеваемости детского населения», «Значение скрининг обследования для здоровья детей».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rPr>
                <w:spacing w:val="2"/>
              </w:rPr>
            </w:pPr>
            <w:r w:rsidRPr="006D1B3E">
              <w:rPr>
                <w:b/>
              </w:rPr>
              <w:t>Тема 4.1.</w:t>
            </w:r>
          </w:p>
          <w:p w:rsidR="00314DB2" w:rsidRDefault="00314DB2" w:rsidP="00314DB2">
            <w:pPr>
              <w:rPr>
                <w:spacing w:val="2"/>
              </w:rPr>
            </w:pPr>
            <w:r w:rsidRPr="006D1B3E">
              <w:rPr>
                <w:spacing w:val="2"/>
              </w:rPr>
              <w:t>Острые расстройства пищеварения и хронические расстройства питания</w:t>
            </w:r>
          </w:p>
          <w:p w:rsidR="00CC0F1C" w:rsidRPr="000D4713" w:rsidRDefault="00314DB2" w:rsidP="00CC0F1C">
            <w:pPr>
              <w:jc w:val="both"/>
            </w:pPr>
            <w:r>
              <w:rPr>
                <w:spacing w:val="2"/>
              </w:rPr>
              <w:t xml:space="preserve">О-1 </w:t>
            </w:r>
            <w:proofErr w:type="spellStart"/>
            <w:r>
              <w:rPr>
                <w:spacing w:val="2"/>
              </w:rPr>
              <w:t>стр</w:t>
            </w:r>
            <w:proofErr w:type="spellEnd"/>
            <w:r w:rsidR="00CC0F1C" w:rsidRPr="000D4713">
              <w:t xml:space="preserve"> О-1 стр.</w:t>
            </w:r>
            <w:r w:rsidR="00CC0F1C">
              <w:t>221-228</w:t>
            </w:r>
          </w:p>
          <w:p w:rsidR="00314DB2" w:rsidRDefault="00107682" w:rsidP="00314DB2">
            <w:pPr>
              <w:rPr>
                <w:b/>
                <w:bCs/>
              </w:rPr>
            </w:pPr>
            <w:r>
              <w:rPr>
                <w:bCs/>
              </w:rPr>
              <w:t>«Выхаживание детей при гипотрофии третьей степени» - составить беседу с матерью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4.2.</w:t>
            </w:r>
          </w:p>
          <w:p w:rsidR="00CC0F1C" w:rsidRPr="000D4713" w:rsidRDefault="00314DB2" w:rsidP="00CC0F1C">
            <w:pPr>
              <w:jc w:val="both"/>
            </w:pPr>
            <w:r w:rsidRPr="006D1B3E">
              <w:rPr>
                <w:spacing w:val="2"/>
              </w:rPr>
              <w:t>Нарушение минерального обмена у детей</w:t>
            </w:r>
            <w:r>
              <w:rPr>
                <w:spacing w:val="2"/>
              </w:rPr>
              <w:t xml:space="preserve"> О-1 стр</w:t>
            </w:r>
            <w:r w:rsidR="00CC0F1C">
              <w:t>221-228</w:t>
            </w:r>
          </w:p>
          <w:p w:rsidR="00314DB2" w:rsidRDefault="00107682" w:rsidP="00CC0F1C">
            <w:pPr>
              <w:tabs>
                <w:tab w:val="left" w:pos="5610"/>
              </w:tabs>
              <w:rPr>
                <w:b/>
                <w:bCs/>
              </w:rPr>
            </w:pPr>
            <w:r>
              <w:rPr>
                <w:bCs/>
              </w:rPr>
              <w:t>«Особенности ларингоспазма при спазмофилии у детей» - реферат. сообщение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</w:pPr>
            <w:r w:rsidRPr="006D1B3E">
              <w:rPr>
                <w:b/>
              </w:rPr>
              <w:t>Тема 4.3</w:t>
            </w:r>
          </w:p>
          <w:p w:rsidR="00314DB2" w:rsidRPr="006D1B3E" w:rsidRDefault="00314DB2" w:rsidP="00314DB2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>Аномалии конституции в детском возрасте</w:t>
            </w:r>
          </w:p>
          <w:p w:rsidR="00314DB2" w:rsidRDefault="00314DB2" w:rsidP="00314DB2">
            <w:pPr>
              <w:rPr>
                <w:b/>
                <w:bCs/>
              </w:rPr>
            </w:pPr>
            <w:r>
              <w:rPr>
                <w:spacing w:val="2"/>
              </w:rPr>
              <w:t>О-1 стр</w:t>
            </w:r>
            <w:r w:rsidR="00CC0F1C">
              <w:t>212-221</w:t>
            </w:r>
            <w:r w:rsidR="00107682">
              <w:rPr>
                <w:bCs/>
              </w:rPr>
              <w:t xml:space="preserve"> Вскармливание детей с </w:t>
            </w:r>
            <w:proofErr w:type="spellStart"/>
            <w:r w:rsidR="00107682">
              <w:rPr>
                <w:bCs/>
              </w:rPr>
              <w:t>атопическим</w:t>
            </w:r>
            <w:proofErr w:type="spellEnd"/>
            <w:r w:rsidR="00107682">
              <w:rPr>
                <w:bCs/>
              </w:rPr>
              <w:t xml:space="preserve"> дерматитом» - реферативное сообщение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bCs/>
              </w:rPr>
            </w:pPr>
            <w:r w:rsidRPr="006D1B3E">
              <w:rPr>
                <w:b/>
              </w:rPr>
              <w:t>Тема 4.4</w:t>
            </w:r>
          </w:p>
          <w:p w:rsidR="00107682" w:rsidRPr="00DC0D2C" w:rsidRDefault="00314DB2" w:rsidP="00107682">
            <w:r w:rsidRPr="006D1B3E">
              <w:rPr>
                <w:spacing w:val="2"/>
              </w:rPr>
              <w:t>Заболевания органов пищеварения у детей</w:t>
            </w:r>
            <w:r>
              <w:rPr>
                <w:spacing w:val="2"/>
              </w:rPr>
              <w:t xml:space="preserve"> О-1 стр</w:t>
            </w:r>
            <w:r w:rsidR="00CC0F1C">
              <w:t>293- 296</w:t>
            </w:r>
            <w:r w:rsidR="00CC0F1C">
              <w:tab/>
            </w:r>
            <w:r w:rsidR="00107682">
              <w:t>«Связь между анатомо-физиологическими особенностями детей первого года жизни и заболеваниями верхних дыхательных путей» - реферат</w:t>
            </w:r>
          </w:p>
          <w:p w:rsidR="00314DB2" w:rsidRDefault="00107682" w:rsidP="00107682">
            <w:pPr>
              <w:rPr>
                <w:b/>
                <w:bCs/>
              </w:rPr>
            </w:pPr>
            <w:r w:rsidRPr="000F375F">
              <w:rPr>
                <w:bCs/>
              </w:rPr>
              <w:t>«</w:t>
            </w:r>
            <w:r>
              <w:rPr>
                <w:bCs/>
              </w:rPr>
              <w:t>Особенности ухода за детьми первого года жизни при пневмонии</w:t>
            </w:r>
            <w:r w:rsidRPr="000F375F">
              <w:rPr>
                <w:bCs/>
              </w:rPr>
              <w:t>»</w:t>
            </w:r>
            <w:r>
              <w:rPr>
                <w:bCs/>
              </w:rPr>
              <w:t xml:space="preserve"> - карта сестринского процесса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4.5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2"/>
              </w:rPr>
              <w:t>Особенности аллергических заболеваний в детском возрасте</w:t>
            </w:r>
            <w:r w:rsidR="00CC0F1C">
              <w:t xml:space="preserve"> Д-2 стр. 249-270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4.6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2"/>
              </w:rPr>
              <w:t>Заболевания органов дыхания у детей</w:t>
            </w:r>
            <w:r>
              <w:rPr>
                <w:spacing w:val="2"/>
              </w:rPr>
              <w:t xml:space="preserve"> О-1 стр</w:t>
            </w:r>
            <w:r w:rsidR="00CC0F1C">
              <w:t>. 232-274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rFonts w:cs="Verdana"/>
                <w:b/>
              </w:rPr>
              <w:t xml:space="preserve"> 4.7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2"/>
              </w:rPr>
              <w:t>Заболевания органов кровообращения у детей</w:t>
            </w:r>
            <w:r>
              <w:rPr>
                <w:spacing w:val="2"/>
              </w:rPr>
              <w:t xml:space="preserve"> О-1 стр</w:t>
            </w:r>
            <w:r w:rsidR="00CC0F1C">
              <w:t>296-313</w:t>
            </w:r>
            <w:r w:rsidR="00107682">
              <w:rPr>
                <w:bCs/>
              </w:rPr>
              <w:t>«Распространенность ревматической хореи у детей» - реферативное сообщение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4.8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-2"/>
              </w:rPr>
              <w:t>Заболевания органов кроветворения у детей</w:t>
            </w:r>
            <w:r w:rsidR="00CC0F1C">
              <w:rPr>
                <w:spacing w:val="-2"/>
              </w:rPr>
              <w:t xml:space="preserve"> О-1 стр</w:t>
            </w:r>
            <w:r w:rsidR="00CC0F1C">
              <w:t>313-331</w:t>
            </w:r>
            <w:r w:rsidR="00107682">
              <w:rPr>
                <w:bCs/>
              </w:rPr>
              <w:t>«Сестринские рекомендации родителям детей с гемофилией» - составить беседу с матерью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4.9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2"/>
              </w:rPr>
              <w:t>Острый лейкоз. Онкология детского возраста</w:t>
            </w:r>
            <w:r w:rsidR="00CC0F1C">
              <w:t xml:space="preserve"> О-1 стр. 331-338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4.10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-2"/>
              </w:rPr>
              <w:t>Заболевания почек и органов мочевыделения у детей</w:t>
            </w:r>
            <w:r w:rsidR="00CC0F1C">
              <w:t xml:space="preserve"> О-1 стр. 338-347</w:t>
            </w:r>
            <w:r w:rsidR="00107682">
              <w:rPr>
                <w:bCs/>
              </w:rPr>
              <w:t>«Выбор продуктов питания для детей с заболеваниями органов мочевыделения» - составить сравнительную таблицу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  <w:spacing w:val="2"/>
              </w:rPr>
            </w:pPr>
            <w:r w:rsidRPr="006D1B3E">
              <w:rPr>
                <w:b/>
              </w:rPr>
              <w:t>Тема</w:t>
            </w:r>
            <w:r w:rsidRPr="006D1B3E">
              <w:rPr>
                <w:b/>
                <w:spacing w:val="2"/>
              </w:rPr>
              <w:t xml:space="preserve"> 4.11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-2"/>
              </w:rPr>
              <w:t xml:space="preserve">Заболевания эндокринной системы у </w:t>
            </w:r>
            <w:proofErr w:type="spellStart"/>
            <w:r w:rsidRPr="006D1B3E">
              <w:rPr>
                <w:spacing w:val="-2"/>
              </w:rPr>
              <w:t>детей</w:t>
            </w:r>
            <w:r>
              <w:rPr>
                <w:spacing w:val="2"/>
              </w:rPr>
              <w:t>стр</w:t>
            </w:r>
            <w:proofErr w:type="spellEnd"/>
            <w:r w:rsidR="00CC0F1C">
              <w:t xml:space="preserve"> О-1 стр. 347-365</w:t>
            </w:r>
            <w:r w:rsidR="00107682">
              <w:rPr>
                <w:bCs/>
              </w:rPr>
              <w:t xml:space="preserve">«Мотивация родителей детей, больных сахарным диабетом, к использованию </w:t>
            </w:r>
            <w:proofErr w:type="spellStart"/>
            <w:r w:rsidR="00107682">
              <w:rPr>
                <w:bCs/>
              </w:rPr>
              <w:t>глюкометров</w:t>
            </w:r>
            <w:proofErr w:type="spellEnd"/>
            <w:r w:rsidR="00107682">
              <w:rPr>
                <w:bCs/>
              </w:rPr>
              <w:t>» - составить беседу с матерью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4.12</w:t>
            </w:r>
          </w:p>
          <w:p w:rsidR="00314DB2" w:rsidRDefault="00314DB2" w:rsidP="00107682">
            <w:pPr>
              <w:tabs>
                <w:tab w:val="center" w:pos="6183"/>
              </w:tabs>
              <w:rPr>
                <w:b/>
                <w:bCs/>
              </w:rPr>
            </w:pPr>
            <w:r w:rsidRPr="006D1B3E">
              <w:rPr>
                <w:spacing w:val="2"/>
              </w:rPr>
              <w:t>Особенности туберкулеза у детей</w:t>
            </w:r>
            <w:r w:rsidR="00CC0F1C">
              <w:t xml:space="preserve"> О-1 стр. 417-432</w:t>
            </w:r>
            <w:r w:rsidR="00107682">
              <w:tab/>
            </w:r>
            <w:r w:rsidR="00107682">
              <w:rPr>
                <w:bCs/>
              </w:rPr>
              <w:t xml:space="preserve"> Применение пробы Пирке в историческом аспекте» - реферат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b/>
              </w:rPr>
            </w:pPr>
            <w:r w:rsidRPr="006D1B3E">
              <w:rPr>
                <w:b/>
              </w:rPr>
              <w:t>Тема 4.13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rPr>
                <w:spacing w:val="2"/>
              </w:rPr>
              <w:t>ОРВИ у детей</w:t>
            </w:r>
            <w:r>
              <w:rPr>
                <w:spacing w:val="2"/>
              </w:rPr>
              <w:t xml:space="preserve"> О-1 стр</w:t>
            </w:r>
            <w:r w:rsidR="00CC0F1C">
              <w:t>435-441</w:t>
            </w:r>
            <w:r w:rsidR="00107682">
              <w:t xml:space="preserve"> Беседа о профилактике ОРВИ.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4.14</w:t>
            </w:r>
          </w:p>
          <w:p w:rsidR="00314DB2" w:rsidRDefault="00314DB2" w:rsidP="00314DB2">
            <w:pPr>
              <w:rPr>
                <w:b/>
                <w:bCs/>
              </w:rPr>
            </w:pPr>
            <w:r w:rsidRPr="006D1B3E">
              <w:t>Вирусные воздушно-капельные инфекции у детей</w:t>
            </w:r>
            <w:r>
              <w:rPr>
                <w:spacing w:val="2"/>
              </w:rPr>
              <w:t xml:space="preserve"> О-1 стр</w:t>
            </w:r>
            <w:r w:rsidR="00CC0F1C">
              <w:t>463-474</w:t>
            </w:r>
            <w:r w:rsidR="00107682">
              <w:t>«Мероприятия в очаге инфекционного заболевания» - реферативное сообщение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rPr>
                <w:b/>
              </w:rPr>
            </w:pPr>
            <w:r w:rsidRPr="006D1B3E">
              <w:rPr>
                <w:b/>
              </w:rPr>
              <w:t>Тема 4.14</w:t>
            </w:r>
          </w:p>
          <w:p w:rsidR="00314DB2" w:rsidRPr="006D1B3E" w:rsidRDefault="00314DB2" w:rsidP="00314DB2">
            <w:pPr>
              <w:tabs>
                <w:tab w:val="left" w:pos="708"/>
              </w:tabs>
              <w:rPr>
                <w:b/>
              </w:rPr>
            </w:pPr>
            <w:r w:rsidRPr="006D1B3E">
              <w:t>Вирусные воздушно-капельные инфекции у детей</w:t>
            </w:r>
            <w:r>
              <w:rPr>
                <w:spacing w:val="2"/>
              </w:rPr>
              <w:t xml:space="preserve"> О-1 стр</w:t>
            </w:r>
            <w:r w:rsidR="00107682">
              <w:t>455-460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6D1B3E">
              <w:rPr>
                <w:b/>
              </w:rPr>
              <w:t>Тема 4.16</w:t>
            </w:r>
          </w:p>
          <w:p w:rsidR="00314DB2" w:rsidRPr="006D1B3E" w:rsidRDefault="00314DB2" w:rsidP="00314DB2">
            <w:pPr>
              <w:tabs>
                <w:tab w:val="left" w:pos="708"/>
              </w:tabs>
              <w:rPr>
                <w:rFonts w:eastAsia="Calibri"/>
                <w:bCs/>
              </w:rPr>
            </w:pPr>
            <w:r w:rsidRPr="006D1B3E">
              <w:rPr>
                <w:spacing w:val="2"/>
              </w:rPr>
              <w:t>Острые кишечные инфекции у детей. Полиомиелит.</w:t>
            </w:r>
          </w:p>
          <w:p w:rsidR="00314DB2" w:rsidRPr="006D1B3E" w:rsidRDefault="00314DB2" w:rsidP="00314DB2">
            <w:pPr>
              <w:tabs>
                <w:tab w:val="left" w:pos="708"/>
              </w:tabs>
            </w:pPr>
            <w:r w:rsidRPr="006D1B3E">
              <w:rPr>
                <w:spacing w:val="2"/>
              </w:rPr>
              <w:t xml:space="preserve">Вирусные гепатиты у детей </w:t>
            </w:r>
          </w:p>
          <w:p w:rsidR="00314DB2" w:rsidRDefault="00314DB2" w:rsidP="00314DB2">
            <w:pPr>
              <w:rPr>
                <w:b/>
                <w:bCs/>
              </w:rPr>
            </w:pPr>
            <w:r>
              <w:rPr>
                <w:spacing w:val="2"/>
              </w:rPr>
              <w:t>О-1 стр</w:t>
            </w:r>
            <w:r w:rsidR="00107682">
              <w:t>486-494 Составление карт сестринского ухода</w:t>
            </w:r>
            <w:proofErr w:type="gramStart"/>
            <w:r w:rsidR="00107682"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314DB2" w:rsidRPr="006D1B3E" w:rsidRDefault="00314DB2" w:rsidP="00314DB2">
            <w:pPr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Виды работ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>Оформление медицинской документации, заполнение учебной истории болезни. направлений на лабораторное обследование, температурных листов, КЭИ.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 xml:space="preserve">Соблюдение требований </w:t>
            </w:r>
            <w:proofErr w:type="spellStart"/>
            <w:r w:rsidRPr="001966E1">
              <w:rPr>
                <w:spacing w:val="2"/>
              </w:rPr>
              <w:t>санэпид</w:t>
            </w:r>
            <w:proofErr w:type="spellEnd"/>
            <w:r w:rsidRPr="001966E1">
              <w:rPr>
                <w:spacing w:val="2"/>
              </w:rPr>
              <w:t xml:space="preserve"> режима лечебного учреждения, приготовление дезинфицирующих средств.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 xml:space="preserve">Изучение требований к </w:t>
            </w:r>
            <w:proofErr w:type="spellStart"/>
            <w:r w:rsidRPr="001966E1">
              <w:rPr>
                <w:spacing w:val="2"/>
              </w:rPr>
              <w:t>санэпид</w:t>
            </w:r>
            <w:proofErr w:type="spellEnd"/>
            <w:r w:rsidRPr="001966E1">
              <w:rPr>
                <w:spacing w:val="2"/>
              </w:rPr>
              <w:t xml:space="preserve"> режиму лечебного учреждения и конкретного рабочего места. 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>Закрепление знаний по дезинфекции: текущей, заключительной; утилизации отработанного материала.</w:t>
            </w:r>
          </w:p>
          <w:p w:rsidR="001974E9" w:rsidRPr="001966E1" w:rsidRDefault="001974E9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 xml:space="preserve">Отработка </w:t>
            </w:r>
            <w:proofErr w:type="spellStart"/>
            <w:r w:rsidRPr="001966E1">
              <w:rPr>
                <w:spacing w:val="2"/>
              </w:rPr>
              <w:t>н</w:t>
            </w:r>
            <w:r w:rsidR="00314DB2" w:rsidRPr="001966E1">
              <w:rPr>
                <w:spacing w:val="2"/>
              </w:rPr>
              <w:t>техники</w:t>
            </w:r>
            <w:proofErr w:type="spellEnd"/>
            <w:r w:rsidR="00314DB2" w:rsidRPr="001966E1">
              <w:rPr>
                <w:spacing w:val="2"/>
              </w:rPr>
              <w:t xml:space="preserve"> забора материала для лабораторного исследования, 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>Отработка методик объективного и субъективного исследования пациентов.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 xml:space="preserve">Отработка алгоритма выполнения манипуляционной техники по уходу за </w:t>
            </w:r>
            <w:r w:rsidR="001974E9" w:rsidRPr="001966E1">
              <w:rPr>
                <w:spacing w:val="2"/>
              </w:rPr>
              <w:t>детьми</w:t>
            </w:r>
          </w:p>
          <w:p w:rsidR="00314DB2" w:rsidRPr="001966E1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 xml:space="preserve">Решение ситуационных задач и задач по неотложным состояниям с использованием современных методов и технологий. </w:t>
            </w:r>
          </w:p>
          <w:p w:rsidR="00314DB2" w:rsidRPr="001966E1" w:rsidRDefault="00314DB2" w:rsidP="00314DB2">
            <w:pPr>
              <w:jc w:val="both"/>
              <w:rPr>
                <w:spacing w:val="2"/>
              </w:rPr>
            </w:pPr>
            <w:r w:rsidRPr="001966E1">
              <w:rPr>
                <w:spacing w:val="2"/>
              </w:rPr>
              <w:t>Оформление учебной документации.</w:t>
            </w:r>
          </w:p>
          <w:p w:rsidR="001974E9" w:rsidRPr="006D1B3E" w:rsidRDefault="001974E9" w:rsidP="00314DB2">
            <w:pPr>
              <w:jc w:val="both"/>
              <w:rPr>
                <w:spacing w:val="2"/>
              </w:rPr>
            </w:pP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  <w:r>
              <w:t>36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Производственная практика (по профилю специальности</w:t>
            </w:r>
            <w:r>
              <w:rPr>
                <w:rFonts w:eastAsia="Calibri"/>
                <w:b/>
                <w:bCs/>
              </w:rPr>
              <w:t>-стационар</w:t>
            </w:r>
            <w:r w:rsidRPr="006D1B3E">
              <w:rPr>
                <w:rFonts w:eastAsia="Calibri"/>
                <w:b/>
                <w:bCs/>
              </w:rPr>
              <w:t>)</w:t>
            </w:r>
          </w:p>
          <w:p w:rsidR="00314DB2" w:rsidRPr="006D1B3E" w:rsidRDefault="00314DB2" w:rsidP="00314DB2">
            <w:pPr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Виды работ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Обеспечение инфекционной безопасности персонала и пациентов. Приготовление дезинфицирующих средств, 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Заполнение медицинской документации во всех структурных подразделениях лечебных учреждений.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6D1B3E">
              <w:rPr>
                <w:spacing w:val="2"/>
              </w:rPr>
              <w:t>Курация</w:t>
            </w:r>
            <w:proofErr w:type="spellEnd"/>
            <w:r w:rsidRPr="006D1B3E">
              <w:rPr>
                <w:spacing w:val="2"/>
              </w:rPr>
              <w:t xml:space="preserve"> пациентов</w:t>
            </w:r>
            <w:r w:rsidR="001966E1">
              <w:rPr>
                <w:spacing w:val="2"/>
              </w:rPr>
              <w:t>(детей) с различной патологией.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Систематизация и анализ собранных данных. 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Мониторинг состояния пациента. Анализ эффективности наблюдения. 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Выбор тактики ведения пациентов. Составление плана обследования пациентов.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>Осуществление специализированного ухода.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Выполнение манипуляций по назначению и под руководством врача в соответствии с курируемой патологией. 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D1B3E">
              <w:rPr>
                <w:spacing w:val="2"/>
              </w:rPr>
              <w:t xml:space="preserve">Санитарно просветительская работа. Проведение бесед, оформление </w:t>
            </w:r>
            <w:proofErr w:type="spellStart"/>
            <w:r w:rsidRPr="006D1B3E">
              <w:rPr>
                <w:spacing w:val="2"/>
              </w:rPr>
              <w:t>санбюллетеней</w:t>
            </w:r>
            <w:proofErr w:type="spellEnd"/>
            <w:r w:rsidRPr="006D1B3E">
              <w:rPr>
                <w:spacing w:val="2"/>
              </w:rPr>
              <w:t>, создание буклетов, видеоматериалов по заданию руководителей.</w:t>
            </w:r>
          </w:p>
          <w:p w:rsidR="00314DB2" w:rsidRPr="006D1B3E" w:rsidRDefault="00314DB2" w:rsidP="00314DB2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</w:rPr>
            </w:pPr>
            <w:r w:rsidRPr="006D1B3E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  <w:r>
              <w:t>72</w:t>
            </w: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</w:rPr>
              <w:t>Т</w:t>
            </w:r>
            <w:r w:rsidRPr="003C7059">
              <w:rPr>
                <w:b/>
              </w:rPr>
              <w:t>ематика курсовых работ (проектов):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jc w:val="both"/>
              <w:rPr>
                <w:rFonts w:eastAsia="Calibri"/>
                <w:b/>
                <w:bCs/>
              </w:rPr>
            </w:pPr>
            <w:r w:rsidRPr="003C7059">
              <w:rPr>
                <w:b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  <w: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  <w:tr w:rsidR="00314DB2" w:rsidRPr="006D1B3E" w:rsidTr="002A7FCC">
        <w:trPr>
          <w:trHeight w:val="263"/>
        </w:trPr>
        <w:tc>
          <w:tcPr>
            <w:tcW w:w="12582" w:type="dxa"/>
            <w:gridSpan w:val="5"/>
            <w:shd w:val="clear" w:color="auto" w:fill="auto"/>
          </w:tcPr>
          <w:p w:rsidR="00314DB2" w:rsidRPr="006D1B3E" w:rsidRDefault="00314DB2" w:rsidP="00314DB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6D1B3E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14DB2" w:rsidRPr="006D1B3E" w:rsidRDefault="00314DB2" w:rsidP="00314DB2">
            <w:pPr>
              <w:jc w:val="center"/>
            </w:pPr>
            <w:r>
              <w:t>246</w:t>
            </w:r>
          </w:p>
        </w:tc>
        <w:tc>
          <w:tcPr>
            <w:tcW w:w="1276" w:type="dxa"/>
            <w:vMerge/>
            <w:shd w:val="clear" w:color="auto" w:fill="BFBFBF"/>
          </w:tcPr>
          <w:p w:rsidR="00314DB2" w:rsidRPr="006D1B3E" w:rsidRDefault="00314DB2" w:rsidP="00314DB2">
            <w:pPr>
              <w:jc w:val="center"/>
            </w:pPr>
          </w:p>
        </w:tc>
      </w:tr>
    </w:tbl>
    <w:p w:rsidR="008512FB" w:rsidRPr="006D1B3E" w:rsidRDefault="008512FB" w:rsidP="00A9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D24FFF" w:rsidRPr="006D1B3E" w:rsidRDefault="00D24FFF" w:rsidP="00A95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D24FFF" w:rsidRPr="006D1B3E" w:rsidSect="0062186C">
          <w:footerReference w:type="even" r:id="rId9"/>
          <w:footerReference w:type="default" r:id="rId10"/>
          <w:pgSz w:w="16840" w:h="11907" w:orient="landscape"/>
          <w:pgMar w:top="709" w:right="851" w:bottom="1134" w:left="1701" w:header="709" w:footer="709" w:gutter="0"/>
          <w:cols w:space="720"/>
        </w:sectPr>
      </w:pPr>
    </w:p>
    <w:p w:rsidR="004254BC" w:rsidRPr="006D1B3E" w:rsidRDefault="004254BC" w:rsidP="009A6478">
      <w:pPr>
        <w:pStyle w:val="14"/>
      </w:pPr>
      <w:bookmarkStart w:id="5" w:name="_Toc327305456"/>
      <w:r w:rsidRPr="006D1B3E">
        <w:t xml:space="preserve">4. условия реализации </w:t>
      </w:r>
      <w:r w:rsidR="00230667">
        <w:t xml:space="preserve"> РАЗДЕЛА</w:t>
      </w:r>
      <w:r w:rsidRPr="006D1B3E">
        <w:t xml:space="preserve">ПРОФЕССИОНАЛЬНОГО </w:t>
      </w:r>
      <w:r w:rsidRPr="009A6478">
        <w:t>МОДУЛЯ</w:t>
      </w:r>
      <w:bookmarkEnd w:id="5"/>
      <w:r w:rsidR="00143596">
        <w:t xml:space="preserve"> педиатрия</w:t>
      </w:r>
    </w:p>
    <w:p w:rsidR="004254BC" w:rsidRPr="006D1B3E" w:rsidRDefault="004254BC" w:rsidP="006D1B3E">
      <w:pPr>
        <w:pStyle w:val="2a"/>
      </w:pPr>
      <w:r w:rsidRPr="006D1B3E">
        <w:t>4.1. Требования к минимальному материально-техническому обеспечению</w:t>
      </w:r>
    </w:p>
    <w:p w:rsidR="00BC4567" w:rsidRPr="006D1B3E" w:rsidRDefault="004254BC" w:rsidP="006D1B3E">
      <w:pPr>
        <w:pStyle w:val="afb"/>
      </w:pPr>
      <w:r w:rsidRPr="006D1B3E">
        <w:t>Реализация</w:t>
      </w:r>
      <w:r w:rsidR="00230667">
        <w:t xml:space="preserve"> программы раздела </w:t>
      </w:r>
      <w:r w:rsidRPr="006D1B3E">
        <w:t xml:space="preserve"> профессионального модуля предполагает наличие учебных кабинетов:</w:t>
      </w:r>
      <w:r w:rsidR="00BC4567" w:rsidRPr="006D1B3E">
        <w:t xml:space="preserve"> п</w:t>
      </w:r>
      <w:r w:rsidRPr="006D1B3E">
        <w:t>едиатрии с доклинической практикой;</w:t>
      </w:r>
      <w:r w:rsidR="00BC4567" w:rsidRPr="006D1B3E">
        <w:t xml:space="preserve"> и</w:t>
      </w:r>
      <w:r w:rsidRPr="006D1B3E">
        <w:t>нфекционных болезней;</w:t>
      </w:r>
      <w:r w:rsidR="00BC4567" w:rsidRPr="006D1B3E">
        <w:t xml:space="preserve"> </w:t>
      </w:r>
      <w:proofErr w:type="spellStart"/>
      <w:r w:rsidR="00BC4567" w:rsidRPr="006D1B3E">
        <w:t>к</w:t>
      </w:r>
      <w:r w:rsidRPr="006D1B3E">
        <w:t>омпьютерногокласса</w:t>
      </w:r>
      <w:proofErr w:type="gramStart"/>
      <w:r w:rsidRPr="006D1B3E">
        <w:t>;</w:t>
      </w:r>
      <w:r w:rsidR="00551F4E" w:rsidRPr="006D1B3E">
        <w:rPr>
          <w:bCs/>
        </w:rPr>
        <w:t>м</w:t>
      </w:r>
      <w:proofErr w:type="gramEnd"/>
      <w:r w:rsidR="00551F4E" w:rsidRPr="006D1B3E">
        <w:rPr>
          <w:bCs/>
        </w:rPr>
        <w:t>астерских</w:t>
      </w:r>
      <w:proofErr w:type="spellEnd"/>
      <w:r w:rsidR="00551F4E" w:rsidRPr="006D1B3E">
        <w:rPr>
          <w:bCs/>
        </w:rPr>
        <w:t xml:space="preserve"> – </w:t>
      </w:r>
      <w:r w:rsidR="00BC4567" w:rsidRPr="006D1B3E">
        <w:rPr>
          <w:bCs/>
        </w:rPr>
        <w:t>н</w:t>
      </w:r>
      <w:r w:rsidR="00551F4E" w:rsidRPr="006D1B3E">
        <w:rPr>
          <w:bCs/>
        </w:rPr>
        <w:t xml:space="preserve">ет, лабораторий – </w:t>
      </w:r>
      <w:r w:rsidR="00BC4567" w:rsidRPr="006D1B3E">
        <w:rPr>
          <w:bCs/>
        </w:rPr>
        <w:t xml:space="preserve">нет. </w:t>
      </w:r>
    </w:p>
    <w:p w:rsidR="004254BC" w:rsidRPr="006D1B3E" w:rsidRDefault="004254BC" w:rsidP="006D1B3E">
      <w:pPr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4254BC" w:rsidRPr="006D1B3E" w:rsidRDefault="004254BC" w:rsidP="006D1B3E">
      <w:pPr>
        <w:pStyle w:val="a"/>
      </w:pPr>
      <w:r w:rsidRPr="006D1B3E">
        <w:t>мебель и стационарное учебное оборудование;</w:t>
      </w:r>
    </w:p>
    <w:p w:rsidR="004254BC" w:rsidRPr="006D1B3E" w:rsidRDefault="004254BC" w:rsidP="006D1B3E">
      <w:pPr>
        <w:pStyle w:val="a"/>
      </w:pPr>
      <w:r w:rsidRPr="006D1B3E">
        <w:t>медицинское оборудование и инструментарий;</w:t>
      </w:r>
    </w:p>
    <w:p w:rsidR="004254BC" w:rsidRPr="006D1B3E" w:rsidRDefault="004254BC" w:rsidP="006D1B3E">
      <w:pPr>
        <w:pStyle w:val="a"/>
      </w:pPr>
      <w:r w:rsidRPr="006D1B3E">
        <w:t>хозяйственные предметы;</w:t>
      </w:r>
    </w:p>
    <w:p w:rsidR="004254BC" w:rsidRPr="006D1B3E" w:rsidRDefault="004254BC" w:rsidP="006D1B3E">
      <w:pPr>
        <w:pStyle w:val="a"/>
      </w:pPr>
      <w:r w:rsidRPr="006D1B3E">
        <w:t>учебно-наглядные пособия (фантомы, муляжи</w:t>
      </w:r>
      <w:r w:rsidR="001E422D" w:rsidRPr="006D1B3E">
        <w:t>, тренажеры</w:t>
      </w:r>
      <w:r w:rsidRPr="006D1B3E">
        <w:t xml:space="preserve"> и др.);</w:t>
      </w:r>
    </w:p>
    <w:p w:rsidR="004254BC" w:rsidRPr="006D1B3E" w:rsidRDefault="004254BC" w:rsidP="006D1B3E">
      <w:pPr>
        <w:pStyle w:val="a"/>
      </w:pPr>
      <w:r w:rsidRPr="006D1B3E">
        <w:t>лекарственные препараты;</w:t>
      </w:r>
    </w:p>
    <w:p w:rsidR="004254BC" w:rsidRPr="006D1B3E" w:rsidRDefault="00ED4352" w:rsidP="006D1B3E">
      <w:pPr>
        <w:pStyle w:val="a"/>
      </w:pPr>
      <w:r w:rsidRPr="006D1B3E">
        <w:t>медицинская документация.</w:t>
      </w:r>
    </w:p>
    <w:p w:rsidR="00511705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Технические средства обучения: </w:t>
      </w:r>
      <w:r w:rsidR="00511705" w:rsidRPr="006D1B3E">
        <w:rPr>
          <w:bCs/>
          <w:sz w:val="28"/>
          <w:szCs w:val="28"/>
        </w:rPr>
        <w:t>компьютер, телевизор.</w:t>
      </w:r>
    </w:p>
    <w:p w:rsidR="00BC4567" w:rsidRPr="006D1B3E" w:rsidRDefault="00BC4567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Оборудование масте</w:t>
      </w:r>
      <w:r w:rsidR="00F258B1" w:rsidRPr="006D1B3E">
        <w:rPr>
          <w:bCs/>
          <w:sz w:val="28"/>
          <w:szCs w:val="28"/>
        </w:rPr>
        <w:t xml:space="preserve">рской и рабочих мест мастерской – </w:t>
      </w:r>
      <w:r w:rsidRPr="006D1B3E">
        <w:rPr>
          <w:bCs/>
          <w:sz w:val="28"/>
          <w:szCs w:val="28"/>
        </w:rPr>
        <w:t>нет</w:t>
      </w:r>
      <w:r w:rsidR="00ED4352" w:rsidRPr="006D1B3E">
        <w:rPr>
          <w:bCs/>
          <w:sz w:val="28"/>
          <w:szCs w:val="28"/>
        </w:rPr>
        <w:t>.</w:t>
      </w:r>
    </w:p>
    <w:p w:rsidR="00BC4567" w:rsidRPr="006D1B3E" w:rsidRDefault="00BC4567" w:rsidP="006D1B3E">
      <w:pPr>
        <w:spacing w:line="360" w:lineRule="auto"/>
        <w:rPr>
          <w:sz w:val="28"/>
          <w:szCs w:val="28"/>
        </w:rPr>
      </w:pPr>
      <w:r w:rsidRPr="006D1B3E">
        <w:rPr>
          <w:bCs/>
          <w:sz w:val="28"/>
          <w:szCs w:val="28"/>
        </w:rPr>
        <w:t xml:space="preserve">Оборудование </w:t>
      </w:r>
      <w:r w:rsidRPr="006D1B3E">
        <w:rPr>
          <w:sz w:val="28"/>
          <w:szCs w:val="28"/>
        </w:rPr>
        <w:t xml:space="preserve">лаборатории </w:t>
      </w:r>
      <w:r w:rsidR="00F258B1" w:rsidRPr="006D1B3E">
        <w:rPr>
          <w:bCs/>
          <w:sz w:val="28"/>
          <w:szCs w:val="28"/>
        </w:rPr>
        <w:t xml:space="preserve">и рабочих мест лаборатории – </w:t>
      </w:r>
      <w:r w:rsidRPr="006D1B3E">
        <w:rPr>
          <w:bCs/>
          <w:sz w:val="28"/>
          <w:szCs w:val="28"/>
        </w:rPr>
        <w:t>нет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D1B3E">
        <w:rPr>
          <w:sz w:val="28"/>
          <w:szCs w:val="28"/>
        </w:rPr>
        <w:t xml:space="preserve">Реализация </w:t>
      </w:r>
      <w:r w:rsidR="00BC4567" w:rsidRPr="006D1B3E">
        <w:rPr>
          <w:sz w:val="28"/>
          <w:szCs w:val="28"/>
        </w:rPr>
        <w:t xml:space="preserve">профессионального </w:t>
      </w:r>
      <w:r w:rsidRPr="006D1B3E">
        <w:rPr>
          <w:sz w:val="28"/>
          <w:szCs w:val="28"/>
        </w:rPr>
        <w:t xml:space="preserve">модуля предполагает обязательную </w:t>
      </w:r>
      <w:r w:rsidR="00BC4567" w:rsidRPr="006D1B3E">
        <w:rPr>
          <w:sz w:val="28"/>
          <w:szCs w:val="28"/>
        </w:rPr>
        <w:t>учебную</w:t>
      </w:r>
      <w:r w:rsidR="00143596">
        <w:rPr>
          <w:sz w:val="28"/>
          <w:szCs w:val="28"/>
        </w:rPr>
        <w:t xml:space="preserve"> и производственную </w:t>
      </w:r>
      <w:r w:rsidRPr="006D1B3E">
        <w:rPr>
          <w:sz w:val="28"/>
          <w:szCs w:val="28"/>
        </w:rPr>
        <w:t>практик</w:t>
      </w:r>
      <w:r w:rsidR="00143596">
        <w:rPr>
          <w:sz w:val="28"/>
          <w:szCs w:val="28"/>
        </w:rPr>
        <w:t>и</w:t>
      </w:r>
      <w:r w:rsidRPr="006D1B3E">
        <w:rPr>
          <w:sz w:val="28"/>
          <w:szCs w:val="28"/>
        </w:rPr>
        <w:t>.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Оборудование и технологическое оснащение рабочих мест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bCs/>
          <w:sz w:val="28"/>
          <w:szCs w:val="28"/>
        </w:rPr>
        <w:t>Мебель и стацио</w:t>
      </w:r>
      <w:r w:rsidR="00ED4352" w:rsidRPr="006D1B3E">
        <w:rPr>
          <w:bCs/>
          <w:sz w:val="28"/>
          <w:szCs w:val="28"/>
        </w:rPr>
        <w:t>нарное учебное оборудование.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bCs/>
          <w:sz w:val="28"/>
          <w:szCs w:val="28"/>
        </w:rPr>
        <w:t>Мебель для размещения медицинской аппаратуры и принадлежностей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Тренажердля отработкинавыков СЛР</w:t>
      </w:r>
      <w:r w:rsidR="00A15AA1" w:rsidRPr="006D1B3E">
        <w:rPr>
          <w:bCs/>
          <w:sz w:val="28"/>
          <w:szCs w:val="28"/>
        </w:rPr>
        <w:t>ребенку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Тренажер для отработки навыков СЛРноворожденному</w:t>
      </w:r>
      <w:r w:rsidR="00ED4352" w:rsidRPr="006D1B3E">
        <w:rPr>
          <w:bCs/>
          <w:sz w:val="28"/>
          <w:szCs w:val="28"/>
        </w:rPr>
        <w:t>.</w:t>
      </w:r>
    </w:p>
    <w:p w:rsidR="00A75415" w:rsidRPr="006D1B3E" w:rsidRDefault="00A75415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Кювез</w:t>
      </w:r>
      <w:proofErr w:type="spellEnd"/>
      <w:r w:rsidRPr="006D1B3E">
        <w:rPr>
          <w:bCs/>
          <w:sz w:val="28"/>
          <w:szCs w:val="28"/>
        </w:rPr>
        <w:t>.</w:t>
      </w:r>
    </w:p>
    <w:p w:rsidR="00D03CAD" w:rsidRPr="006D1B3E" w:rsidRDefault="00D03CAD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Фантом –кукла для инъекций.</w:t>
      </w:r>
    </w:p>
    <w:p w:rsidR="00A75415" w:rsidRPr="006D1B3E" w:rsidRDefault="00A75415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Муляж головы для забора материала.</w:t>
      </w:r>
    </w:p>
    <w:p w:rsidR="00A75415" w:rsidRPr="006D1B3E" w:rsidRDefault="00A75415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Муляж для зондирования и промывания желудка.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Электрокардиограф портативный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Аппарат искусственной вентиляции легких ручной (мешок </w:t>
      </w:r>
      <w:proofErr w:type="spellStart"/>
      <w:r w:rsidRPr="006D1B3E">
        <w:rPr>
          <w:bCs/>
          <w:sz w:val="28"/>
          <w:szCs w:val="28"/>
        </w:rPr>
        <w:t>Амбу</w:t>
      </w:r>
      <w:proofErr w:type="spellEnd"/>
      <w:r w:rsidRPr="006D1B3E">
        <w:rPr>
          <w:bCs/>
          <w:sz w:val="28"/>
          <w:szCs w:val="28"/>
        </w:rPr>
        <w:t>)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Портативный </w:t>
      </w:r>
      <w:proofErr w:type="spellStart"/>
      <w:r w:rsidRPr="006D1B3E">
        <w:rPr>
          <w:bCs/>
          <w:sz w:val="28"/>
          <w:szCs w:val="28"/>
        </w:rPr>
        <w:t>глюкометр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Глюкотесты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Тонометры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Фонендоскопы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Пикфлоуметр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Пульсоксиметр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Небулайзер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F60E65" w:rsidRDefault="004254BC" w:rsidP="00F60E65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Штатив для </w:t>
      </w:r>
      <w:proofErr w:type="spellStart"/>
      <w:r w:rsidRPr="006D1B3E">
        <w:rPr>
          <w:bCs/>
          <w:sz w:val="28"/>
          <w:szCs w:val="28"/>
        </w:rPr>
        <w:t>инфузий</w:t>
      </w:r>
      <w:proofErr w:type="spellEnd"/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spellStart"/>
      <w:r w:rsidRPr="006D1B3E">
        <w:rPr>
          <w:bCs/>
          <w:sz w:val="28"/>
          <w:szCs w:val="28"/>
        </w:rPr>
        <w:t>Ларенгиальные</w:t>
      </w:r>
      <w:proofErr w:type="spellEnd"/>
      <w:r w:rsidRPr="006D1B3E">
        <w:rPr>
          <w:bCs/>
          <w:sz w:val="28"/>
          <w:szCs w:val="28"/>
        </w:rPr>
        <w:t xml:space="preserve"> маски для детей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Аптечка «Анти-ВИЧ»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4254BC" w:rsidP="006D1B3E">
      <w:pPr>
        <w:numPr>
          <w:ilvl w:val="0"/>
          <w:numId w:val="3"/>
        </w:numPr>
        <w:tabs>
          <w:tab w:val="left" w:pos="284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Расходный материал (бинты, вата, лейкопластырь, маски, перчатки,лекарственные препараты, шприцы,системы для внутривенно</w:t>
      </w:r>
      <w:r w:rsidR="00A75415" w:rsidRPr="006D1B3E">
        <w:rPr>
          <w:bCs/>
          <w:sz w:val="28"/>
          <w:szCs w:val="28"/>
        </w:rPr>
        <w:t>го вливания,катетеризации пери</w:t>
      </w:r>
      <w:r w:rsidRPr="006D1B3E">
        <w:rPr>
          <w:bCs/>
          <w:sz w:val="28"/>
          <w:szCs w:val="28"/>
        </w:rPr>
        <w:t>ферических в</w:t>
      </w:r>
      <w:r w:rsidR="00ED4352" w:rsidRPr="006D1B3E">
        <w:rPr>
          <w:bCs/>
          <w:sz w:val="28"/>
          <w:szCs w:val="28"/>
        </w:rPr>
        <w:t>ен, дезинфекционные средства, а</w:t>
      </w:r>
      <w:r w:rsidRPr="006D1B3E">
        <w:rPr>
          <w:bCs/>
          <w:sz w:val="28"/>
          <w:szCs w:val="28"/>
        </w:rPr>
        <w:t>нтисептики и т.п.)</w:t>
      </w:r>
      <w:r w:rsidR="00ED4352" w:rsidRPr="006D1B3E">
        <w:rPr>
          <w:bCs/>
          <w:sz w:val="28"/>
          <w:szCs w:val="28"/>
        </w:rPr>
        <w:t>.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hanging="567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К</w:t>
      </w:r>
      <w:r w:rsidR="004254BC" w:rsidRPr="006D1B3E">
        <w:rPr>
          <w:sz w:val="28"/>
          <w:szCs w:val="28"/>
        </w:rPr>
        <w:t xml:space="preserve">омпьютерные программы (обучающие, </w:t>
      </w:r>
      <w:r w:rsidR="007E3089" w:rsidRPr="006D1B3E">
        <w:rPr>
          <w:sz w:val="28"/>
          <w:szCs w:val="28"/>
        </w:rPr>
        <w:t xml:space="preserve">тренирующие, </w:t>
      </w:r>
      <w:r w:rsidR="004254BC" w:rsidRPr="006D1B3E">
        <w:rPr>
          <w:sz w:val="28"/>
          <w:szCs w:val="28"/>
        </w:rPr>
        <w:t>контролирующие)</w:t>
      </w:r>
      <w:r w:rsidRPr="006D1B3E">
        <w:rPr>
          <w:sz w:val="28"/>
          <w:szCs w:val="28"/>
        </w:rPr>
        <w:t>.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0" w:hanging="420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М</w:t>
      </w:r>
      <w:r w:rsidR="004254BC" w:rsidRPr="006D1B3E">
        <w:rPr>
          <w:bCs/>
          <w:sz w:val="28"/>
          <w:szCs w:val="28"/>
        </w:rPr>
        <w:t>етодические учебные материалы на бумажных иэлектронных носителях</w:t>
      </w:r>
      <w:r w:rsidR="004254BC" w:rsidRPr="006D1B3E">
        <w:rPr>
          <w:sz w:val="28"/>
          <w:szCs w:val="28"/>
        </w:rPr>
        <w:t>;</w:t>
      </w:r>
    </w:p>
    <w:p w:rsidR="004254BC" w:rsidRPr="006D1B3E" w:rsidRDefault="00ED4352" w:rsidP="006D1B3E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С</w:t>
      </w:r>
      <w:r w:rsidR="004254BC" w:rsidRPr="006D1B3E">
        <w:rPr>
          <w:sz w:val="28"/>
          <w:szCs w:val="28"/>
        </w:rPr>
        <w:t>правочные материалы.</w:t>
      </w:r>
    </w:p>
    <w:p w:rsidR="00A95EA6" w:rsidRPr="006D1B3E" w:rsidRDefault="00A95EA6" w:rsidP="006D1B3E">
      <w:pPr>
        <w:pStyle w:val="2a"/>
      </w:pPr>
      <w:r w:rsidRPr="006D1B3E">
        <w:t>4.2. Информационное обеспечение обучения</w:t>
      </w:r>
      <w:r w:rsidR="00ED4352" w:rsidRPr="006D1B3E">
        <w:t>.</w:t>
      </w:r>
    </w:p>
    <w:p w:rsidR="00A95EA6" w:rsidRPr="006D1B3E" w:rsidRDefault="00A95EA6" w:rsidP="006D1B3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D1B3E">
        <w:rPr>
          <w:b/>
          <w:bCs/>
          <w:sz w:val="28"/>
          <w:szCs w:val="28"/>
        </w:rPr>
        <w:t>Перечень рекомендуемых учеб</w:t>
      </w:r>
      <w:r w:rsidR="006D1B3E">
        <w:rPr>
          <w:b/>
          <w:bCs/>
          <w:sz w:val="28"/>
          <w:szCs w:val="28"/>
        </w:rPr>
        <w:t xml:space="preserve">ных изданий, Интернет-ресурсов, </w:t>
      </w:r>
      <w:r w:rsidRPr="006D1B3E">
        <w:rPr>
          <w:b/>
          <w:bCs/>
          <w:sz w:val="28"/>
          <w:szCs w:val="28"/>
        </w:rPr>
        <w:t>дополнительной литературы</w:t>
      </w:r>
    </w:p>
    <w:p w:rsidR="00314C44" w:rsidRPr="006D1B3E" w:rsidRDefault="00314C44" w:rsidP="006D1B3E">
      <w:pPr>
        <w:pStyle w:val="af6"/>
        <w:tabs>
          <w:tab w:val="left" w:pos="426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6D1B3E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C4C1F" w:rsidRPr="00BC4567" w:rsidRDefault="00BC4C1F" w:rsidP="00BC4C1F">
      <w:pPr>
        <w:pStyle w:val="af6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BC456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BC4C1F" w:rsidRPr="00A36054" w:rsidRDefault="00BC4C1F" w:rsidP="00BC4C1F">
      <w:pPr>
        <w:pStyle w:val="af6"/>
        <w:numPr>
          <w:ilvl w:val="0"/>
          <w:numId w:val="24"/>
        </w:numPr>
        <w:tabs>
          <w:tab w:val="left" w:pos="-720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Н.Г.</w:t>
      </w:r>
      <w:r w:rsidR="00F127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270E">
        <w:rPr>
          <w:rFonts w:ascii="Times New Roman" w:hAnsi="Times New Roman"/>
          <w:sz w:val="28"/>
          <w:szCs w:val="28"/>
        </w:rPr>
        <w:t>Тульчинская</w:t>
      </w:r>
      <w:proofErr w:type="spellEnd"/>
      <w:r w:rsidR="00F1270E">
        <w:rPr>
          <w:rFonts w:ascii="Times New Roman" w:hAnsi="Times New Roman"/>
          <w:sz w:val="28"/>
          <w:szCs w:val="28"/>
        </w:rPr>
        <w:t xml:space="preserve"> В.Д. </w:t>
      </w:r>
      <w:r w:rsidRPr="00A36054">
        <w:rPr>
          <w:rFonts w:ascii="Times New Roman" w:hAnsi="Times New Roman"/>
          <w:sz w:val="28"/>
          <w:szCs w:val="28"/>
        </w:rPr>
        <w:t>Педиатр</w:t>
      </w:r>
      <w:r>
        <w:rPr>
          <w:rFonts w:ascii="Times New Roman" w:hAnsi="Times New Roman"/>
          <w:sz w:val="28"/>
          <w:szCs w:val="28"/>
        </w:rPr>
        <w:t>ия с детскими инфекциями, Р-на-Д, Феникс</w:t>
      </w:r>
      <w:r w:rsidR="00F1270E">
        <w:rPr>
          <w:rFonts w:ascii="Times New Roman" w:hAnsi="Times New Roman"/>
          <w:sz w:val="28"/>
          <w:szCs w:val="28"/>
        </w:rPr>
        <w:t>, 2015</w:t>
      </w:r>
      <w:r w:rsidRPr="00A36054">
        <w:rPr>
          <w:rFonts w:ascii="Times New Roman" w:hAnsi="Times New Roman"/>
          <w:sz w:val="28"/>
          <w:szCs w:val="28"/>
        </w:rPr>
        <w:t>г.</w:t>
      </w:r>
    </w:p>
    <w:p w:rsidR="00BC4C1F" w:rsidRPr="00040017" w:rsidRDefault="00F1270E" w:rsidP="00BC4C1F">
      <w:pPr>
        <w:pStyle w:val="af6"/>
        <w:numPr>
          <w:ilvl w:val="0"/>
          <w:numId w:val="24"/>
        </w:numPr>
        <w:tabs>
          <w:tab w:val="left" w:pos="142"/>
        </w:tabs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Н.Г. Сестринский уход за здоровым новорожденным-Уч. пособие, Р-на-Дону, Феникс, 2017г.</w:t>
      </w:r>
    </w:p>
    <w:p w:rsidR="00BC4C1F" w:rsidRDefault="00BC4C1F" w:rsidP="00F1270E">
      <w:pPr>
        <w:pStyle w:val="af6"/>
        <w:widowControl w:val="0"/>
        <w:numPr>
          <w:ilvl w:val="0"/>
          <w:numId w:val="2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Соколова Н.Г., </w:t>
      </w:r>
      <w:proofErr w:type="spellStart"/>
      <w:r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В.Д. </w:t>
      </w:r>
      <w:r w:rsidRPr="00A36054">
        <w:rPr>
          <w:rFonts w:ascii="Times New Roman" w:hAnsi="Times New Roman"/>
          <w:sz w:val="28"/>
          <w:szCs w:val="28"/>
        </w:rPr>
        <w:t>Сестринское</w:t>
      </w:r>
      <w:r>
        <w:rPr>
          <w:rFonts w:ascii="Times New Roman" w:hAnsi="Times New Roman"/>
          <w:sz w:val="28"/>
          <w:szCs w:val="28"/>
        </w:rPr>
        <w:t xml:space="preserve"> дело в </w:t>
      </w:r>
      <w:r w:rsidR="00F1270E">
        <w:rPr>
          <w:rFonts w:ascii="Times New Roman" w:hAnsi="Times New Roman"/>
          <w:sz w:val="28"/>
          <w:szCs w:val="28"/>
        </w:rPr>
        <w:t xml:space="preserve">педиатрии. </w:t>
      </w:r>
      <w:r w:rsidRPr="00F1270E">
        <w:rPr>
          <w:rFonts w:ascii="Times New Roman" w:hAnsi="Times New Roman"/>
          <w:sz w:val="28"/>
          <w:szCs w:val="28"/>
        </w:rPr>
        <w:t>Практикум, Р-на-Д, «Феникс»</w:t>
      </w:r>
      <w:r w:rsidR="00F1270E" w:rsidRPr="00F1270E">
        <w:rPr>
          <w:rFonts w:ascii="Times New Roman" w:hAnsi="Times New Roman"/>
          <w:sz w:val="28"/>
          <w:szCs w:val="28"/>
        </w:rPr>
        <w:t>, 2014</w:t>
      </w:r>
      <w:r w:rsidRPr="00F1270E">
        <w:rPr>
          <w:rFonts w:ascii="Times New Roman" w:hAnsi="Times New Roman"/>
          <w:sz w:val="28"/>
          <w:szCs w:val="28"/>
        </w:rPr>
        <w:t xml:space="preserve"> г.</w:t>
      </w:r>
    </w:p>
    <w:p w:rsidR="00F1270E" w:rsidRPr="00F1270E" w:rsidRDefault="00F1270E" w:rsidP="00F1270E">
      <w:pPr>
        <w:pStyle w:val="af6"/>
        <w:widowControl w:val="0"/>
        <w:numPr>
          <w:ilvl w:val="0"/>
          <w:numId w:val="24"/>
        </w:numPr>
        <w:spacing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Соколова Н.Г., </w:t>
      </w:r>
      <w:proofErr w:type="spellStart"/>
      <w:r>
        <w:rPr>
          <w:rFonts w:ascii="Times New Roman" w:hAnsi="Times New Roman"/>
          <w:sz w:val="28"/>
          <w:szCs w:val="28"/>
        </w:rPr>
        <w:t>Шеховцова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Н.М. Под ред. Морозовой Р.Ф. Сестринское дело в педиатрии. Р-на-Дону, Феникс, 2015г.</w:t>
      </w:r>
      <w:bookmarkStart w:id="6" w:name="_GoBack"/>
      <w:bookmarkEnd w:id="6"/>
    </w:p>
    <w:p w:rsidR="00BC4C1F" w:rsidRPr="005A1D40" w:rsidRDefault="00BC4C1F" w:rsidP="00BC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5A1D40">
        <w:rPr>
          <w:bCs/>
          <w:sz w:val="28"/>
          <w:szCs w:val="28"/>
        </w:rPr>
        <w:t>Интернет-ресурсы: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1" w:history="1">
        <w:r w:rsidR="00BC4C1F" w:rsidRPr="00446ADD">
          <w:rPr>
            <w:rStyle w:val="af7"/>
            <w:sz w:val="28"/>
          </w:rPr>
          <w:t>http://fgou-vunmc.ru</w:t>
        </w:r>
      </w:hyperlink>
      <w:r w:rsidR="00BC4C1F" w:rsidRPr="00446ADD">
        <w:rPr>
          <w:sz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2" w:history="1">
        <w:r w:rsidR="00BC4C1F" w:rsidRPr="00446ADD">
          <w:rPr>
            <w:rStyle w:val="af7"/>
            <w:sz w:val="28"/>
          </w:rPr>
          <w:t>http://mon.gov.ru</w:t>
        </w:r>
      </w:hyperlink>
      <w:r w:rsidR="00BC4C1F" w:rsidRPr="00446ADD">
        <w:rPr>
          <w:sz w:val="28"/>
        </w:rPr>
        <w:t xml:space="preserve"> Министерство образования и науки Российской Федерации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3" w:history="1">
        <w:r w:rsidR="00BC4C1F" w:rsidRPr="00446ADD">
          <w:rPr>
            <w:rStyle w:val="af7"/>
            <w:sz w:val="28"/>
          </w:rPr>
          <w:t>http://rospotrebnadzor.ru</w:t>
        </w:r>
      </w:hyperlink>
      <w:r w:rsidR="00BC4C1F" w:rsidRPr="00446ADD">
        <w:rPr>
          <w:sz w:val="28"/>
        </w:rPr>
        <w:t xml:space="preserve"> Федеральная служба по надзору в сфере защиты прав потребителей и благополучия человека.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4" w:history="1">
        <w:r w:rsidR="00BC4C1F" w:rsidRPr="00446ADD">
          <w:rPr>
            <w:rStyle w:val="af7"/>
            <w:sz w:val="28"/>
          </w:rPr>
          <w:t>http://www.74.rospotrebnadzor.ru</w:t>
        </w:r>
      </w:hyperlink>
      <w:r w:rsidR="00BC4C1F" w:rsidRPr="00446ADD">
        <w:rPr>
          <w:sz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5" w:history="1">
        <w:r w:rsidR="00BC4C1F" w:rsidRPr="00446ADD">
          <w:rPr>
            <w:rStyle w:val="af7"/>
            <w:sz w:val="28"/>
          </w:rPr>
          <w:t>http://www.consultant.ru</w:t>
        </w:r>
      </w:hyperlink>
      <w:r w:rsidR="00BC4C1F" w:rsidRPr="00446ADD">
        <w:rPr>
          <w:sz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6" w:history="1">
        <w:r w:rsidR="00BC4C1F" w:rsidRPr="00446ADD">
          <w:rPr>
            <w:rStyle w:val="af7"/>
            <w:sz w:val="28"/>
          </w:rPr>
          <w:t>http://</w:t>
        </w:r>
        <w:r w:rsidR="00BC4C1F" w:rsidRPr="00446ADD">
          <w:rPr>
            <w:rStyle w:val="af7"/>
            <w:sz w:val="28"/>
            <w:lang w:val="en-US"/>
          </w:rPr>
          <w:t>www</w:t>
        </w:r>
        <w:r w:rsidR="00BC4C1F" w:rsidRPr="00446ADD">
          <w:rPr>
            <w:rStyle w:val="af7"/>
            <w:sz w:val="28"/>
          </w:rPr>
          <w:t>.crc.ru</w:t>
        </w:r>
      </w:hyperlink>
      <w:r w:rsidR="00BC4C1F" w:rsidRPr="00446ADD">
        <w:rPr>
          <w:sz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7" w:history="1">
        <w:r w:rsidR="00BC4C1F" w:rsidRPr="00446ADD">
          <w:rPr>
            <w:rStyle w:val="af7"/>
            <w:sz w:val="28"/>
          </w:rPr>
          <w:t>http://</w:t>
        </w:r>
        <w:r w:rsidR="00BC4C1F" w:rsidRPr="00446ADD">
          <w:rPr>
            <w:rStyle w:val="af7"/>
            <w:sz w:val="28"/>
            <w:lang w:val="en-US"/>
          </w:rPr>
          <w:t>www</w:t>
        </w:r>
        <w:r w:rsidR="00BC4C1F" w:rsidRPr="00446ADD">
          <w:rPr>
            <w:rStyle w:val="af7"/>
            <w:sz w:val="28"/>
          </w:rPr>
          <w:t>.fcgsen.ru</w:t>
        </w:r>
      </w:hyperlink>
      <w:r w:rsidR="00BC4C1F" w:rsidRPr="00446ADD">
        <w:rPr>
          <w:sz w:val="28"/>
        </w:rPr>
        <w:t xml:space="preserve"> Федеральное государственное учреждение здравоохранения  "Федеральный центр гигиены и эпидемиологии" </w:t>
      </w:r>
      <w:proofErr w:type="spellStart"/>
      <w:r w:rsidR="00BC4C1F" w:rsidRPr="00446ADD">
        <w:rPr>
          <w:sz w:val="28"/>
        </w:rPr>
        <w:t>Роспотребнадзора</w:t>
      </w:r>
      <w:proofErr w:type="spellEnd"/>
      <w:r w:rsidR="00BC4C1F" w:rsidRPr="00446ADD">
        <w:rPr>
          <w:sz w:val="28"/>
        </w:rPr>
        <w:t>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8" w:history="1">
        <w:r w:rsidR="00BC4C1F" w:rsidRPr="00446ADD">
          <w:rPr>
            <w:rStyle w:val="af7"/>
            <w:sz w:val="28"/>
          </w:rPr>
          <w:t>http://www.garant.ru</w:t>
        </w:r>
      </w:hyperlink>
      <w:r w:rsidR="00BC4C1F" w:rsidRPr="00446ADD">
        <w:rPr>
          <w:sz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19" w:history="1">
        <w:r w:rsidR="00BC4C1F" w:rsidRPr="00446ADD">
          <w:rPr>
            <w:rStyle w:val="af7"/>
            <w:sz w:val="28"/>
          </w:rPr>
          <w:t>http://</w:t>
        </w:r>
        <w:r w:rsidR="00BC4C1F" w:rsidRPr="00446ADD">
          <w:rPr>
            <w:rStyle w:val="af7"/>
            <w:sz w:val="28"/>
            <w:lang w:val="en-US"/>
          </w:rPr>
          <w:t>www</w:t>
        </w:r>
        <w:r w:rsidR="00BC4C1F" w:rsidRPr="00446ADD">
          <w:rPr>
            <w:rStyle w:val="af7"/>
            <w:sz w:val="28"/>
          </w:rPr>
          <w:t>.mednet.ru</w:t>
        </w:r>
      </w:hyperlink>
      <w:r w:rsidR="00BC4C1F" w:rsidRPr="00446ADD">
        <w:rPr>
          <w:sz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BC4C1F" w:rsidRPr="00446ADD">
        <w:rPr>
          <w:sz w:val="28"/>
        </w:rPr>
        <w:t>Минздравсоцразвития</w:t>
      </w:r>
      <w:proofErr w:type="spellEnd"/>
      <w:r w:rsidR="00BC4C1F" w:rsidRPr="00446ADD">
        <w:rPr>
          <w:sz w:val="28"/>
        </w:rPr>
        <w:t xml:space="preserve"> РФ»).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20" w:history="1">
        <w:r w:rsidR="00BC4C1F" w:rsidRPr="00446ADD">
          <w:rPr>
            <w:rStyle w:val="af7"/>
            <w:sz w:val="28"/>
          </w:rPr>
          <w:t>http://www.minobr74.ru</w:t>
        </w:r>
      </w:hyperlink>
      <w:r w:rsidR="00BC4C1F" w:rsidRPr="00446ADD">
        <w:rPr>
          <w:sz w:val="28"/>
        </w:rPr>
        <w:t xml:space="preserve"> Министерство образования и науки Челябинской области</w:t>
      </w:r>
      <w:r w:rsidR="00BC4C1F">
        <w:rPr>
          <w:sz w:val="28"/>
        </w:rPr>
        <w:t>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21" w:history="1">
        <w:r w:rsidR="00BC4C1F" w:rsidRPr="00446ADD">
          <w:rPr>
            <w:rStyle w:val="af7"/>
            <w:sz w:val="28"/>
          </w:rPr>
          <w:t>http://www.minzdravsoc.ru</w:t>
        </w:r>
      </w:hyperlink>
      <w:r w:rsidR="00BC4C1F" w:rsidRPr="00446ADD">
        <w:rPr>
          <w:sz w:val="28"/>
        </w:rPr>
        <w:t xml:space="preserve"> Министерство здравоохранения и социального развития РФ.</w:t>
      </w:r>
    </w:p>
    <w:p w:rsidR="00BC4C1F" w:rsidRPr="00446ADD" w:rsidRDefault="000E025B" w:rsidP="00BC4C1F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hyperlink r:id="rId22" w:history="1">
        <w:r w:rsidR="00BC4C1F" w:rsidRPr="00446ADD">
          <w:rPr>
            <w:rStyle w:val="af7"/>
            <w:sz w:val="28"/>
          </w:rPr>
          <w:t>http://www.zdrav74.ru</w:t>
        </w:r>
      </w:hyperlink>
      <w:r w:rsidR="00BC4C1F" w:rsidRPr="00446ADD">
        <w:rPr>
          <w:sz w:val="28"/>
        </w:rPr>
        <w:t xml:space="preserve"> Министерство здравоохранения Челябинской области.</w:t>
      </w:r>
    </w:p>
    <w:p w:rsidR="00BC4C1F" w:rsidRPr="00446ADD" w:rsidRDefault="00BC4C1F" w:rsidP="00BC4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446ADD">
        <w:rPr>
          <w:bCs/>
          <w:sz w:val="28"/>
          <w:szCs w:val="28"/>
        </w:rPr>
        <w:t>Дополнительные источники:</w:t>
      </w:r>
    </w:p>
    <w:p w:rsidR="00BC4C1F" w:rsidRPr="003924C8" w:rsidRDefault="00BC4C1F" w:rsidP="00BC4C1F">
      <w:pPr>
        <w:pStyle w:val="af6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4C8">
        <w:rPr>
          <w:rFonts w:ascii="Times New Roman" w:hAnsi="Times New Roman"/>
          <w:sz w:val="28"/>
          <w:szCs w:val="28"/>
        </w:rPr>
        <w:t>Шабалов</w:t>
      </w:r>
      <w:proofErr w:type="spellEnd"/>
      <w:r w:rsidRPr="003924C8">
        <w:rPr>
          <w:rFonts w:ascii="Times New Roman" w:hAnsi="Times New Roman"/>
          <w:sz w:val="28"/>
          <w:szCs w:val="28"/>
        </w:rPr>
        <w:t xml:space="preserve"> Н.П. Детские болезни, М., «Медицина», 2010 г. </w:t>
      </w:r>
    </w:p>
    <w:p w:rsidR="00D5098E" w:rsidRPr="006D1B3E" w:rsidRDefault="00D5098E" w:rsidP="006D1B3E">
      <w:pPr>
        <w:pStyle w:val="2a"/>
      </w:pPr>
      <w:r w:rsidRPr="006D1B3E">
        <w:t>4.3. Общие требования к организации образовательного процесса</w:t>
      </w:r>
    </w:p>
    <w:p w:rsidR="00174F01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Дляорганизации образовательного процесса создаются оптимальные условия проведения занятий в учебных аудиториях,в кабинетах доклинической практики, компьютерных классах, отделениях роддомов, женских консультациях, диагностических центрах. </w:t>
      </w:r>
    </w:p>
    <w:p w:rsidR="00174F01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Аудитории оснащены достаточным учебно-методическим материалом, современным компьютернымоборудованием для проведения теоретических и практических занятий. Компьютеры объединены в локальную сеть и имеют доступ ксети Интернет.</w:t>
      </w:r>
    </w:p>
    <w:p w:rsidR="007C2079" w:rsidRPr="006D1B3E" w:rsidRDefault="00174F01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Освоению </w:t>
      </w:r>
      <w:r w:rsidR="00230667">
        <w:rPr>
          <w:bCs/>
          <w:sz w:val="28"/>
          <w:szCs w:val="28"/>
        </w:rPr>
        <w:t xml:space="preserve">раздела </w:t>
      </w:r>
      <w:r w:rsidRPr="006D1B3E">
        <w:rPr>
          <w:bCs/>
          <w:sz w:val="28"/>
          <w:szCs w:val="28"/>
        </w:rPr>
        <w:t>профессионального модуля</w:t>
      </w:r>
      <w:r w:rsidR="007C2079" w:rsidRPr="006D1B3E">
        <w:rPr>
          <w:bCs/>
          <w:sz w:val="28"/>
          <w:szCs w:val="28"/>
        </w:rPr>
        <w:t>должно предшествовать изучение общепрофессиональных дисциплин: ОП.01 Основы латинского языкас медицинской терминологией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ОП.02 Ана</w:t>
      </w:r>
      <w:r w:rsidR="00FA04F3" w:rsidRPr="006D1B3E">
        <w:rPr>
          <w:bCs/>
          <w:sz w:val="28"/>
          <w:szCs w:val="28"/>
        </w:rPr>
        <w:t>томия и физиология человека,</w:t>
      </w:r>
      <w:r w:rsidR="007C2079" w:rsidRPr="006D1B3E">
        <w:rPr>
          <w:bCs/>
          <w:sz w:val="28"/>
          <w:szCs w:val="28"/>
        </w:rPr>
        <w:t xml:space="preserve"> ОП.0</w:t>
      </w:r>
      <w:r w:rsidR="00FA04F3" w:rsidRPr="006D1B3E">
        <w:rPr>
          <w:bCs/>
          <w:sz w:val="28"/>
          <w:szCs w:val="28"/>
        </w:rPr>
        <w:t>3 Основы патологии,</w:t>
      </w:r>
      <w:r w:rsidR="007C2079" w:rsidRPr="006D1B3E">
        <w:rPr>
          <w:bCs/>
          <w:sz w:val="28"/>
          <w:szCs w:val="28"/>
        </w:rPr>
        <w:t xml:space="preserve"> ОП.04 Генетика человекас основами медицинской гене</w:t>
      </w:r>
      <w:r w:rsidR="00FA04F3" w:rsidRPr="006D1B3E">
        <w:rPr>
          <w:bCs/>
          <w:sz w:val="28"/>
          <w:szCs w:val="28"/>
        </w:rPr>
        <w:t>тики,</w:t>
      </w:r>
      <w:r w:rsidR="007C2079" w:rsidRPr="006D1B3E">
        <w:rPr>
          <w:bCs/>
          <w:sz w:val="28"/>
          <w:szCs w:val="28"/>
        </w:rPr>
        <w:t xml:space="preserve"> ОП.05 </w:t>
      </w:r>
      <w:r w:rsidR="00FA04F3" w:rsidRPr="006D1B3E">
        <w:rPr>
          <w:bCs/>
          <w:sz w:val="28"/>
          <w:szCs w:val="28"/>
        </w:rPr>
        <w:t>Гигиена и экология человека,</w:t>
      </w:r>
      <w:r w:rsidR="007C2079" w:rsidRPr="006D1B3E">
        <w:rPr>
          <w:bCs/>
          <w:sz w:val="28"/>
          <w:szCs w:val="28"/>
        </w:rPr>
        <w:t xml:space="preserve"> ОП.06 Основы микро</w:t>
      </w:r>
      <w:r w:rsidR="00FA04F3" w:rsidRPr="006D1B3E">
        <w:rPr>
          <w:bCs/>
          <w:sz w:val="28"/>
          <w:szCs w:val="28"/>
        </w:rPr>
        <w:t>биологии ииммунологии,</w:t>
      </w:r>
      <w:r w:rsidR="007C2079" w:rsidRPr="006D1B3E">
        <w:rPr>
          <w:bCs/>
          <w:sz w:val="28"/>
          <w:szCs w:val="28"/>
        </w:rPr>
        <w:t xml:space="preserve"> ОП.07 Фармакология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ОП.08 Психология</w:t>
      </w:r>
      <w:r w:rsidR="00FA04F3" w:rsidRPr="006D1B3E">
        <w:rPr>
          <w:bCs/>
          <w:sz w:val="28"/>
          <w:szCs w:val="28"/>
        </w:rPr>
        <w:t>,</w:t>
      </w:r>
      <w:r w:rsidR="007C2079" w:rsidRPr="006D1B3E">
        <w:rPr>
          <w:bCs/>
          <w:sz w:val="28"/>
          <w:szCs w:val="28"/>
        </w:rPr>
        <w:t xml:space="preserve"> ОП.09 Правовое обеспечение про</w:t>
      </w:r>
      <w:r w:rsidR="00FA04F3" w:rsidRPr="006D1B3E">
        <w:rPr>
          <w:bCs/>
          <w:sz w:val="28"/>
          <w:szCs w:val="28"/>
        </w:rPr>
        <w:t>фессиональной деятельности,</w:t>
      </w:r>
      <w:r w:rsidR="007C2079" w:rsidRPr="006D1B3E">
        <w:rPr>
          <w:bCs/>
          <w:sz w:val="28"/>
          <w:szCs w:val="28"/>
        </w:rPr>
        <w:t xml:space="preserve"> ПМ.05 Выполнение работ по одной или нескольким профессиямрабочих, должностям служащих. </w:t>
      </w:r>
    </w:p>
    <w:p w:rsidR="00587513" w:rsidRPr="006D1B3E" w:rsidRDefault="007C2079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Обязательным этапом освоения профессионального модуля </w:t>
      </w:r>
      <w:r w:rsidR="00587513" w:rsidRPr="006D1B3E">
        <w:rPr>
          <w:bCs/>
          <w:sz w:val="28"/>
          <w:szCs w:val="28"/>
        </w:rPr>
        <w:t>являетсяучебная практика, котораяпр</w:t>
      </w:r>
      <w:r w:rsidR="00BB5E79">
        <w:rPr>
          <w:bCs/>
          <w:sz w:val="28"/>
          <w:szCs w:val="28"/>
        </w:rPr>
        <w:t>оводится в учебных аудиториях</w:t>
      </w:r>
      <w:r w:rsidR="00587513" w:rsidRPr="006D1B3E">
        <w:rPr>
          <w:bCs/>
          <w:sz w:val="28"/>
          <w:szCs w:val="28"/>
        </w:rPr>
        <w:t xml:space="preserve"> подразделениях лечеб</w:t>
      </w:r>
      <w:r w:rsidR="00BB5E79">
        <w:rPr>
          <w:bCs/>
          <w:sz w:val="28"/>
          <w:szCs w:val="28"/>
        </w:rPr>
        <w:t>но-профилактических учреждений.</w:t>
      </w:r>
    </w:p>
    <w:p w:rsidR="00587513" w:rsidRPr="006D1B3E" w:rsidRDefault="00587513" w:rsidP="006D1B3E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Целью учебной практикиявляется приобретение первоначального практического опыта,умений по всем видам профессиональной деятельности, в соответствии с профессиональными компетенциями,закреплениеи углублениезнаний,полученных в процессе обучения. </w:t>
      </w:r>
    </w:p>
    <w:p w:rsidR="00587513" w:rsidRPr="006D1B3E" w:rsidRDefault="00587513" w:rsidP="006D1B3E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В период практики студенты работают под контролем методического руководителя образовательногоучреждения.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Студенты обязаны подчиняться правилам внутреннего распорядка учебного</w:t>
      </w:r>
      <w:r w:rsidR="00BB5E79">
        <w:rPr>
          <w:bCs/>
          <w:sz w:val="28"/>
          <w:szCs w:val="28"/>
        </w:rPr>
        <w:t xml:space="preserve"> и лечебного учреждения</w:t>
      </w:r>
      <w:r w:rsidRPr="006D1B3E">
        <w:rPr>
          <w:bCs/>
          <w:sz w:val="28"/>
          <w:szCs w:val="28"/>
        </w:rPr>
        <w:t>, ежедневно оформлятьдневник практики, фиксиру</w:t>
      </w:r>
      <w:r w:rsidR="008321EE" w:rsidRPr="006D1B3E">
        <w:rPr>
          <w:bCs/>
          <w:sz w:val="28"/>
          <w:szCs w:val="28"/>
        </w:rPr>
        <w:t>я</w:t>
      </w:r>
      <w:r w:rsidRPr="006D1B3E">
        <w:rPr>
          <w:bCs/>
          <w:sz w:val="28"/>
          <w:szCs w:val="28"/>
        </w:rPr>
        <w:t>объемпроводимойработы,выполнить программу практики.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По окончании учебнойпрактики студенты представляют отчетную документацию: </w:t>
      </w:r>
    </w:p>
    <w:p w:rsidR="00587513" w:rsidRPr="006D1B3E" w:rsidRDefault="00587513" w:rsidP="006D1B3E">
      <w:pPr>
        <w:pStyle w:val="a"/>
      </w:pPr>
      <w:r w:rsidRPr="006D1B3E">
        <w:t>оформленный дневник практики;</w:t>
      </w:r>
    </w:p>
    <w:p w:rsidR="00587513" w:rsidRPr="006D1B3E" w:rsidRDefault="00587513" w:rsidP="006D1B3E">
      <w:pPr>
        <w:pStyle w:val="a"/>
      </w:pPr>
      <w:r w:rsidRPr="006D1B3E">
        <w:t xml:space="preserve">отчет о проведении практики с </w:t>
      </w:r>
      <w:r w:rsidR="008321EE" w:rsidRPr="006D1B3E">
        <w:t>сам</w:t>
      </w:r>
      <w:r w:rsidRPr="006D1B3E">
        <w:t>о</w:t>
      </w:r>
      <w:r w:rsidR="008321EE" w:rsidRPr="006D1B3E">
        <w:t>о</w:t>
      </w:r>
      <w:r w:rsidRPr="006D1B3E">
        <w:t>ценкой работы.</w:t>
      </w:r>
    </w:p>
    <w:p w:rsidR="00587513" w:rsidRPr="006D1B3E" w:rsidRDefault="00587513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Все вышеперечисленные документыдолжны полностью соответствовать требованиямоформления обязательной документации студента.</w:t>
      </w:r>
    </w:p>
    <w:p w:rsidR="00024A01" w:rsidRPr="006D1B3E" w:rsidRDefault="004847EE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Производственная практикаявляется завершающим этапомпо освоениюмодуля и </w:t>
      </w:r>
      <w:r w:rsidR="00024A01" w:rsidRPr="006D1B3E">
        <w:rPr>
          <w:sz w:val="28"/>
        </w:rPr>
        <w:t>проводится в подразделенияхмногопрофильных ЛПУ.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Цельюпроизводственной практики является профессиональная ориентация студентов и приобретение профессиональных навыков по уходу </w:t>
      </w:r>
      <w:r w:rsidR="00BB5E79">
        <w:rPr>
          <w:sz w:val="28"/>
        </w:rPr>
        <w:t>детьми</w:t>
      </w:r>
      <w:proofErr w:type="gramStart"/>
      <w:r w:rsidR="00BB5E79">
        <w:rPr>
          <w:sz w:val="28"/>
        </w:rPr>
        <w:t>.</w:t>
      </w:r>
      <w:r w:rsidRPr="006D1B3E">
        <w:rPr>
          <w:sz w:val="28"/>
        </w:rPr>
        <w:t>.</w:t>
      </w:r>
      <w:proofErr w:type="gramEnd"/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 период производственной практики студенты работают под руководством общего, непосредственного и методического руководителей практики.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Во время практики студенты обязаны подчиняться правилам внутреннего распорядка ЛПУ, ежедневно оформлять дневники практики,фиксируя объем проводимой работы. Обязательным условием являетсявыполнение программы практики.</w:t>
      </w:r>
    </w:p>
    <w:p w:rsidR="00024A01" w:rsidRPr="006D1B3E" w:rsidRDefault="00024A01" w:rsidP="006D1B3E">
      <w:pPr>
        <w:shd w:val="clear" w:color="auto" w:fill="FFFFFF"/>
        <w:spacing w:before="7" w:line="360" w:lineRule="auto"/>
        <w:ind w:left="14"/>
        <w:jc w:val="both"/>
        <w:rPr>
          <w:sz w:val="28"/>
        </w:rPr>
      </w:pPr>
      <w:r w:rsidRPr="006D1B3E">
        <w:rPr>
          <w:sz w:val="28"/>
        </w:rPr>
        <w:t>По окончании практики студентыпредставляютотчетную документацию:</w:t>
      </w:r>
    </w:p>
    <w:p w:rsidR="00024A01" w:rsidRPr="006D1B3E" w:rsidRDefault="00024A01" w:rsidP="006D1B3E">
      <w:pPr>
        <w:pStyle w:val="a"/>
      </w:pPr>
      <w:r w:rsidRPr="006D1B3E">
        <w:t>характеристику с места прохождения практики;</w:t>
      </w:r>
    </w:p>
    <w:p w:rsidR="00024A01" w:rsidRPr="006D1B3E" w:rsidRDefault="00024A01" w:rsidP="006D1B3E">
      <w:pPr>
        <w:pStyle w:val="a"/>
      </w:pPr>
      <w:r w:rsidRPr="006D1B3E">
        <w:t>дневник практики;</w:t>
      </w:r>
    </w:p>
    <w:p w:rsidR="00024A01" w:rsidRPr="006D1B3E" w:rsidRDefault="00024A01" w:rsidP="006D1B3E">
      <w:pPr>
        <w:pStyle w:val="a"/>
      </w:pPr>
      <w:r w:rsidRPr="006D1B3E">
        <w:t>аттестационную книжку практической подготовки;</w:t>
      </w:r>
    </w:p>
    <w:p w:rsidR="00024A01" w:rsidRPr="006D1B3E" w:rsidRDefault="00024A01" w:rsidP="006D1B3E">
      <w:pPr>
        <w:pStyle w:val="a"/>
      </w:pPr>
      <w:r w:rsidRPr="006D1B3E">
        <w:t>учебную историю родов с дневником родов:</w:t>
      </w:r>
    </w:p>
    <w:p w:rsidR="00024A01" w:rsidRPr="006D1B3E" w:rsidRDefault="00024A01" w:rsidP="006D1B3E">
      <w:pPr>
        <w:pStyle w:val="a"/>
      </w:pPr>
      <w:r w:rsidRPr="006D1B3E">
        <w:t>отчет о прохождении практики с самооценкой работы.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>Все выше перечисленные документы должны иметьподписи руководителей и печать лечебного учреждения.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Образцы документов и программу студенты получают перед выходом на практику. </w:t>
      </w:r>
    </w:p>
    <w:p w:rsidR="00024A01" w:rsidRPr="006D1B3E" w:rsidRDefault="00024A01" w:rsidP="006D1B3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D1B3E">
        <w:rPr>
          <w:sz w:val="28"/>
        </w:rPr>
        <w:t xml:space="preserve">Производственная практика по профилю специальности завершается дифференцированным зачетом, который включает компьютерное тестирование и </w:t>
      </w:r>
      <w:r w:rsidR="006B2ADA" w:rsidRPr="006D1B3E">
        <w:rPr>
          <w:sz w:val="28"/>
        </w:rPr>
        <w:t>выполнение практических</w:t>
      </w:r>
      <w:r w:rsidRPr="006D1B3E">
        <w:rPr>
          <w:sz w:val="28"/>
        </w:rPr>
        <w:t xml:space="preserve"> манипуляций. </w:t>
      </w:r>
    </w:p>
    <w:p w:rsidR="00024A01" w:rsidRPr="006D1B3E" w:rsidRDefault="00024A01" w:rsidP="006D1B3E">
      <w:pPr>
        <w:pStyle w:val="22"/>
        <w:spacing w:after="0" w:line="360" w:lineRule="auto"/>
        <w:ind w:left="0" w:firstLine="709"/>
        <w:jc w:val="both"/>
        <w:rPr>
          <w:b/>
          <w:sz w:val="28"/>
        </w:rPr>
      </w:pPr>
      <w:r w:rsidRPr="006D1B3E">
        <w:rPr>
          <w:sz w:val="28"/>
        </w:rPr>
        <w:t>Образовательным учреждением дляс</w:t>
      </w:r>
      <w:r w:rsidRPr="006D1B3E">
        <w:rPr>
          <w:bCs/>
          <w:sz w:val="28"/>
          <w:szCs w:val="28"/>
        </w:rPr>
        <w:t>тудентоворганизуютсяконсультации по тематике модулясогласно предусмотренному объему времени. Формы про</w:t>
      </w:r>
      <w:r w:rsidR="00442F09" w:rsidRPr="006D1B3E">
        <w:rPr>
          <w:bCs/>
          <w:sz w:val="28"/>
          <w:szCs w:val="28"/>
        </w:rPr>
        <w:t xml:space="preserve">ведения консультаций групповые </w:t>
      </w:r>
      <w:r w:rsidRPr="006D1B3E">
        <w:rPr>
          <w:bCs/>
          <w:sz w:val="28"/>
          <w:szCs w:val="28"/>
        </w:rPr>
        <w:t>и индивидуальные.</w:t>
      </w:r>
    </w:p>
    <w:p w:rsidR="00D5098E" w:rsidRPr="006D1B3E" w:rsidRDefault="00D5098E" w:rsidP="006D1B3E">
      <w:pPr>
        <w:pStyle w:val="2a"/>
      </w:pPr>
      <w:r w:rsidRPr="006D1B3E">
        <w:t>4.4. Кадровое обеспечение образовательного процесса</w:t>
      </w:r>
    </w:p>
    <w:p w:rsidR="00D5098E" w:rsidRPr="00F204CC" w:rsidRDefault="00D5098E" w:rsidP="00BB5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F204CC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894EDE" w:rsidRDefault="00894EDE" w:rsidP="006D1B3E">
      <w:pPr>
        <w:shd w:val="clear" w:color="auto" w:fill="FFFFFF"/>
        <w:spacing w:line="360" w:lineRule="auto"/>
        <w:jc w:val="both"/>
        <w:rPr>
          <w:sz w:val="28"/>
        </w:rPr>
      </w:pPr>
      <w:r w:rsidRPr="00F204CC">
        <w:rPr>
          <w:sz w:val="28"/>
          <w:szCs w:val="28"/>
        </w:rPr>
        <w:t>Реализация основной профессиональной образовательной программы должна обеспечиваться педагогическими кадрами, имеющими высшее образование, соответствующее профилю преподаваемого модуля.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Преподаватели должны проходить стажировку в</w:t>
      </w:r>
      <w:r w:rsidRPr="006D1B3E">
        <w:rPr>
          <w:sz w:val="28"/>
        </w:rPr>
        <w:t xml:space="preserve"> профильных организациях не реже 1 раза в 3 года.</w:t>
      </w:r>
    </w:p>
    <w:p w:rsidR="00F204CC" w:rsidRPr="006D1B3E" w:rsidRDefault="00F204CC" w:rsidP="006D1B3E">
      <w:pPr>
        <w:shd w:val="clear" w:color="auto" w:fill="FFFFFF"/>
        <w:spacing w:line="360" w:lineRule="auto"/>
        <w:jc w:val="both"/>
        <w:rPr>
          <w:sz w:val="28"/>
        </w:rPr>
      </w:pP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8D0A34" w:rsidRPr="006D1B3E">
        <w:rPr>
          <w:bCs/>
          <w:sz w:val="28"/>
          <w:szCs w:val="28"/>
        </w:rPr>
        <w:t>:</w:t>
      </w:r>
    </w:p>
    <w:p w:rsidR="004254BC" w:rsidRPr="006D1B3E" w:rsidRDefault="004254BC" w:rsidP="006D1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 xml:space="preserve">Врачебно-педагогический состав: дипломированные специалисты – преподаватели междисциплинарных курсов. </w:t>
      </w:r>
    </w:p>
    <w:p w:rsidR="004254BC" w:rsidRPr="006D1B3E" w:rsidRDefault="003C791A" w:rsidP="006D1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Cs/>
          <w:sz w:val="28"/>
          <w:szCs w:val="28"/>
        </w:rPr>
      </w:pPr>
      <w:r w:rsidRPr="006D1B3E">
        <w:rPr>
          <w:bCs/>
          <w:sz w:val="28"/>
          <w:szCs w:val="28"/>
        </w:rPr>
        <w:t>Старшие медицинские сестры, акушерки</w:t>
      </w:r>
      <w:r w:rsidR="004254BC" w:rsidRPr="006D1B3E">
        <w:rPr>
          <w:bCs/>
          <w:sz w:val="28"/>
          <w:szCs w:val="28"/>
        </w:rPr>
        <w:t xml:space="preserve"> высшей квалификационной категории с обязательной стажировкойв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591F7E" w:rsidRPr="006D1B3E" w:rsidRDefault="00591F7E">
      <w:pPr>
        <w:rPr>
          <w:sz w:val="28"/>
          <w:szCs w:val="28"/>
        </w:rPr>
      </w:pPr>
    </w:p>
    <w:p w:rsidR="004254BC" w:rsidRPr="006D1B3E" w:rsidRDefault="00893A7C" w:rsidP="00DE6EFE">
      <w:pPr>
        <w:pStyle w:val="14"/>
      </w:pPr>
      <w:bookmarkStart w:id="7" w:name="_Toc327305457"/>
      <w:r>
        <w:t xml:space="preserve">5. </w:t>
      </w:r>
      <w:r w:rsidR="004254BC" w:rsidRPr="006D1B3E">
        <w:t xml:space="preserve">Контроль и оценка результатов освоения </w:t>
      </w:r>
      <w:r w:rsidR="00230667">
        <w:t xml:space="preserve">РАЗДЕЛА </w:t>
      </w:r>
      <w:r w:rsidR="004254BC" w:rsidRPr="006D1B3E">
        <w:t>профессионального модуля</w:t>
      </w:r>
      <w:bookmarkEnd w:id="7"/>
    </w:p>
    <w:p w:rsidR="004254BC" w:rsidRPr="006D1B3E" w:rsidRDefault="004254BC" w:rsidP="004254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 w:rsidRPr="006D1B3E">
        <w:rPr>
          <w:b/>
          <w:caps/>
          <w:sz w:val="28"/>
          <w:szCs w:val="28"/>
        </w:rPr>
        <w:t>(вида профессиональной деятельности)</w:t>
      </w:r>
    </w:p>
    <w:p w:rsidR="004254BC" w:rsidRPr="006D1B3E" w:rsidRDefault="004254BC" w:rsidP="004254BC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395"/>
        <w:gridCol w:w="2126"/>
      </w:tblGrid>
      <w:tr w:rsidR="004254BC" w:rsidRPr="006D1B3E" w:rsidTr="00DE6EFE">
        <w:tc>
          <w:tcPr>
            <w:tcW w:w="2835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Результаты</w:t>
            </w:r>
          </w:p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5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Cs/>
              </w:rPr>
            </w:pPr>
            <w:r w:rsidRPr="006D1B3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</w:tcPr>
          <w:p w:rsidR="004254BC" w:rsidRPr="006D1B3E" w:rsidRDefault="004254BC" w:rsidP="004A305A">
            <w:pPr>
              <w:jc w:val="center"/>
              <w:rPr>
                <w:b/>
                <w:bCs/>
              </w:rPr>
            </w:pPr>
            <w:r w:rsidRPr="006D1B3E">
              <w:rPr>
                <w:b/>
              </w:rPr>
              <w:t>Формы и методы контроля и оценки</w:t>
            </w:r>
          </w:p>
        </w:tc>
      </w:tr>
      <w:tr w:rsidR="004254BC" w:rsidRPr="006D1B3E" w:rsidTr="00935FB8">
        <w:trPr>
          <w:trHeight w:val="4867"/>
        </w:trPr>
        <w:tc>
          <w:tcPr>
            <w:tcW w:w="2835" w:type="dxa"/>
            <w:shd w:val="clear" w:color="auto" w:fill="auto"/>
          </w:tcPr>
          <w:p w:rsidR="008D0A34" w:rsidRPr="006D1B3E" w:rsidRDefault="00AB2DCC" w:rsidP="0026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6D1B3E">
              <w:t>ПК 2</w:t>
            </w:r>
            <w:r w:rsidR="004254BC" w:rsidRPr="006D1B3E">
              <w:t xml:space="preserve">.2. </w:t>
            </w:r>
          </w:p>
          <w:p w:rsidR="004254BC" w:rsidRPr="006D1B3E" w:rsidRDefault="00AB2DCC" w:rsidP="00260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Cs/>
              </w:rPr>
            </w:pPr>
            <w:r w:rsidRPr="006D1B3E"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</w:t>
            </w:r>
          </w:p>
        </w:tc>
        <w:tc>
          <w:tcPr>
            <w:tcW w:w="4395" w:type="dxa"/>
            <w:shd w:val="clear" w:color="auto" w:fill="auto"/>
          </w:tcPr>
          <w:p w:rsidR="005542E7" w:rsidRPr="006D1B3E" w:rsidRDefault="00333E19" w:rsidP="005542E7">
            <w:pPr>
              <w:ind w:left="176" w:hanging="176"/>
              <w:jc w:val="both"/>
              <w:rPr>
                <w:bCs/>
              </w:rPr>
            </w:pPr>
            <w:r>
              <w:t xml:space="preserve">Демонстрация </w:t>
            </w:r>
            <w:r w:rsidR="001158A0">
              <w:t xml:space="preserve"> подготовки</w:t>
            </w:r>
            <w:r w:rsidR="005542E7" w:rsidRPr="006D1B3E">
              <w:t xml:space="preserve"> пациента к </w:t>
            </w:r>
            <w:r w:rsidR="005542E7" w:rsidRPr="006D1B3E">
              <w:rPr>
                <w:bCs/>
              </w:rPr>
              <w:t>необходимому диагностическому исследованию согласн</w:t>
            </w:r>
            <w:r w:rsidR="00C36AEE">
              <w:rPr>
                <w:bCs/>
              </w:rPr>
              <w:t xml:space="preserve">о профессиональному </w:t>
            </w:r>
            <w:r w:rsidR="00E47B48">
              <w:rPr>
                <w:bCs/>
              </w:rPr>
              <w:t>стандарт</w:t>
            </w:r>
            <w:r w:rsidR="00C36AEE">
              <w:rPr>
                <w:bCs/>
              </w:rPr>
              <w:t>у</w:t>
            </w:r>
            <w:r w:rsidR="00E47B48">
              <w:rPr>
                <w:bCs/>
              </w:rPr>
              <w:t>.</w:t>
            </w:r>
          </w:p>
          <w:p w:rsidR="000E1152" w:rsidRPr="006D1B3E" w:rsidRDefault="00DE668F" w:rsidP="00DA26FA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Обоснование </w:t>
            </w:r>
            <w:r w:rsidR="000E1152" w:rsidRPr="006D1B3E">
              <w:rPr>
                <w:bCs/>
                <w:sz w:val="24"/>
                <w:szCs w:val="24"/>
              </w:rPr>
              <w:t>и логичностьпроведения этаповлечебно-диагностических</w:t>
            </w:r>
            <w:r w:rsidR="001158A0">
              <w:rPr>
                <w:bCs/>
                <w:sz w:val="24"/>
                <w:szCs w:val="24"/>
              </w:rPr>
              <w:t xml:space="preserve"> и профилактических меропри</w:t>
            </w:r>
            <w:r w:rsidR="00C36AEE">
              <w:rPr>
                <w:bCs/>
                <w:sz w:val="24"/>
                <w:szCs w:val="24"/>
              </w:rPr>
              <w:t>ятий  согласно профессиональному стандарту</w:t>
            </w:r>
            <w:r>
              <w:rPr>
                <w:bCs/>
                <w:sz w:val="24"/>
                <w:szCs w:val="24"/>
              </w:rPr>
              <w:t>.</w:t>
            </w:r>
          </w:p>
          <w:p w:rsidR="00E47B48" w:rsidRPr="001158A0" w:rsidRDefault="00333E19" w:rsidP="001158A0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Оформление</w:t>
            </w:r>
            <w:r w:rsidR="00364EC9" w:rsidRPr="001158A0">
              <w:rPr>
                <w:bCs/>
                <w:sz w:val="24"/>
                <w:szCs w:val="24"/>
              </w:rPr>
              <w:t>медицинской документации</w:t>
            </w:r>
            <w:r w:rsidR="00CD419E" w:rsidRPr="001158A0">
              <w:rPr>
                <w:bCs/>
                <w:sz w:val="24"/>
                <w:szCs w:val="24"/>
              </w:rPr>
              <w:t xml:space="preserve"> (амбулаторных карт и историй болезни) </w:t>
            </w:r>
            <w:r w:rsidR="00DE668F">
              <w:rPr>
                <w:bCs/>
                <w:sz w:val="24"/>
                <w:szCs w:val="24"/>
              </w:rPr>
              <w:t>согласно инструкции</w:t>
            </w:r>
            <w:r w:rsidR="00E47B48" w:rsidRPr="001158A0">
              <w:rPr>
                <w:bCs/>
                <w:sz w:val="24"/>
                <w:szCs w:val="24"/>
              </w:rPr>
              <w:t xml:space="preserve"> по её заполнению.</w:t>
            </w:r>
          </w:p>
          <w:p w:rsidR="00E2533E" w:rsidRPr="006D1B3E" w:rsidRDefault="00E47B48" w:rsidP="00C62E76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</w:pPr>
            <w:r>
              <w:t>Соблюдение  алгоритма</w:t>
            </w:r>
            <w:r w:rsidRPr="006D1B3E">
              <w:t xml:space="preserve"> выполнения забора материала для лабораторного исследования</w:t>
            </w:r>
            <w:r>
              <w:t xml:space="preserve"> и </w:t>
            </w:r>
            <w:r w:rsidR="00E2533E" w:rsidRPr="006D1B3E">
              <w:t xml:space="preserve">выполнения </w:t>
            </w:r>
            <w:r w:rsidR="00DD10AF" w:rsidRPr="006D1B3E">
              <w:t>лечеб</w:t>
            </w:r>
            <w:r>
              <w:t>но-диагностических манипуляций</w:t>
            </w:r>
            <w:r w:rsidR="00C36AEE">
              <w:rPr>
                <w:bCs/>
                <w:sz w:val="24"/>
                <w:szCs w:val="24"/>
              </w:rPr>
              <w:t xml:space="preserve"> согласно профессиональному </w:t>
            </w:r>
            <w:r w:rsidR="00DE668F">
              <w:rPr>
                <w:bCs/>
                <w:sz w:val="24"/>
                <w:szCs w:val="24"/>
              </w:rPr>
              <w:t xml:space="preserve"> стандарт</w:t>
            </w:r>
            <w:r w:rsidR="00C36AEE">
              <w:rPr>
                <w:bCs/>
                <w:sz w:val="24"/>
                <w:szCs w:val="24"/>
              </w:rPr>
              <w:t>у.</w:t>
            </w:r>
          </w:p>
          <w:p w:rsidR="004254BC" w:rsidRPr="006D1B3E" w:rsidRDefault="004254BC" w:rsidP="00364EC9">
            <w:pPr>
              <w:ind w:left="317" w:hanging="317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8A7912" w:rsidRPr="006D1B3E" w:rsidRDefault="008A7912" w:rsidP="004C0C7D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8A7912" w:rsidRPr="006D1B3E" w:rsidRDefault="008A7912" w:rsidP="004C0C7D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 w:rsidRPr="006D1B3E">
              <w:rPr>
                <w:sz w:val="24"/>
                <w:szCs w:val="24"/>
              </w:rPr>
              <w:t xml:space="preserve">Экспертная оценка на </w:t>
            </w:r>
            <w:r w:rsidR="007B7E8A">
              <w:rPr>
                <w:sz w:val="24"/>
                <w:szCs w:val="24"/>
              </w:rPr>
              <w:t>квалификационном экзамене</w:t>
            </w:r>
          </w:p>
          <w:p w:rsidR="004254BC" w:rsidRPr="006D1B3E" w:rsidRDefault="004254BC" w:rsidP="004C0C7D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</w:p>
        </w:tc>
      </w:tr>
    </w:tbl>
    <w:p w:rsidR="006554FF" w:rsidRPr="006D1B3E" w:rsidRDefault="006554FF" w:rsidP="00591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63437D" w:rsidRPr="006D1B3E" w:rsidRDefault="004254BC" w:rsidP="00591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D1B3E">
        <w:rPr>
          <w:sz w:val="28"/>
          <w:szCs w:val="28"/>
        </w:rPr>
        <w:t>Формы и методы контроля и оценки результатов обучения позволя</w:t>
      </w:r>
      <w:r w:rsidR="00F559FE">
        <w:rPr>
          <w:sz w:val="28"/>
          <w:szCs w:val="28"/>
        </w:rPr>
        <w:t>ю</w:t>
      </w:r>
      <w:r w:rsidRPr="006D1B3E">
        <w:rPr>
          <w:sz w:val="28"/>
          <w:szCs w:val="28"/>
        </w:rPr>
        <w:t>т провер</w:t>
      </w:r>
      <w:r w:rsidR="0055069B">
        <w:rPr>
          <w:sz w:val="28"/>
          <w:szCs w:val="28"/>
        </w:rPr>
        <w:t>ить</w:t>
      </w:r>
      <w:r w:rsidRPr="006D1B3E">
        <w:rPr>
          <w:sz w:val="28"/>
          <w:szCs w:val="28"/>
        </w:rPr>
        <w:t xml:space="preserve"> у обучающихся </w:t>
      </w:r>
      <w:proofErr w:type="spellStart"/>
      <w:r w:rsidRPr="006D1B3E">
        <w:rPr>
          <w:sz w:val="28"/>
          <w:szCs w:val="28"/>
        </w:rPr>
        <w:t>сформированнос</w:t>
      </w:r>
      <w:r w:rsidR="00376FB8" w:rsidRPr="006D1B3E">
        <w:rPr>
          <w:sz w:val="28"/>
          <w:szCs w:val="28"/>
        </w:rPr>
        <w:t>ть</w:t>
      </w:r>
      <w:proofErr w:type="spellEnd"/>
      <w:r w:rsidR="00376FB8" w:rsidRPr="006D1B3E">
        <w:rPr>
          <w:sz w:val="28"/>
          <w:szCs w:val="28"/>
        </w:rPr>
        <w:t xml:space="preserve"> профессиональных компетенций</w:t>
      </w:r>
      <w:r w:rsidRPr="006D1B3E">
        <w:rPr>
          <w:sz w:val="28"/>
          <w:szCs w:val="28"/>
        </w:rPr>
        <w:t xml:space="preserve"> и развити</w:t>
      </w:r>
      <w:r w:rsidR="00376FB8" w:rsidRPr="006D1B3E">
        <w:rPr>
          <w:sz w:val="28"/>
          <w:szCs w:val="28"/>
        </w:rPr>
        <w:t>е общих компетенций.</w:t>
      </w:r>
    </w:p>
    <w:p w:rsidR="004B3D9F" w:rsidRPr="006D1B3E" w:rsidRDefault="004B3D9F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410"/>
      </w:tblGrid>
      <w:tr w:rsidR="006A1395" w:rsidRPr="00B61747" w:rsidTr="00E130EA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6A1395" w:rsidRPr="00B61747" w:rsidRDefault="006A1395" w:rsidP="00E130EA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395" w:rsidRPr="00B61747" w:rsidRDefault="006A1395" w:rsidP="00E130EA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6A1395" w:rsidRPr="00B61747" w:rsidRDefault="006A1395" w:rsidP="00E130EA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6A1395" w:rsidRPr="00B61747" w:rsidTr="00E130EA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r w:rsidRPr="00B61747">
              <w:t>ОК 1.</w:t>
            </w:r>
          </w:p>
          <w:p w:rsidR="006A1395" w:rsidRPr="00B61747" w:rsidRDefault="006A1395" w:rsidP="00E130EA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Обоснованиеи логичное объяснение сущности и значимости своей будущей профессии.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интересачерез участие в проектах и акциях профессиональной направленности.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Участие в олимпиадах и профессиональныхконкурсах.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Посещение научно-практических конференций.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Стремление кповышению качества успеваемости.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E2271" w:rsidRPr="006D1B3E" w:rsidRDefault="006E2271" w:rsidP="006E2271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квалификационном экзамене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ОК 2.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>Организовывать собственную деятельность, выбирать типовые методы и способы выполнения профессиональных задач, оценивать ихэффективность и качество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  <w:jc w:val="both"/>
              <w:rPr>
                <w:bCs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tabs>
                <w:tab w:val="left" w:pos="252"/>
              </w:tabs>
              <w:spacing w:after="120"/>
            </w:pPr>
            <w:r>
              <w:t xml:space="preserve">Обоснованность </w:t>
            </w:r>
            <w:r w:rsidRPr="00B61747">
              <w:t xml:space="preserve"> выбора и способа решения профессиональных задач</w:t>
            </w:r>
          </w:p>
          <w:p w:rsidR="006A1395" w:rsidRDefault="006A1395" w:rsidP="00E130EA">
            <w:pPr>
              <w:pStyle w:val="ae"/>
              <w:widowControl w:val="0"/>
              <w:ind w:right="-84"/>
            </w:pPr>
            <w:proofErr w:type="spellStart"/>
            <w:r w:rsidRPr="00B61747">
              <w:t>Самооцениваниеэффективности</w:t>
            </w:r>
            <w:proofErr w:type="spellEnd"/>
            <w:r w:rsidRPr="00B61747">
              <w:t xml:space="preserve"> и качества выполнения поставленных профессиональных задач. </w:t>
            </w:r>
          </w:p>
          <w:p w:rsidR="006A1395" w:rsidRPr="008403F5" w:rsidRDefault="006A1395" w:rsidP="00E130EA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профессиональных задач.</w:t>
            </w:r>
          </w:p>
          <w:p w:rsidR="006A1395" w:rsidRPr="008403F5" w:rsidRDefault="006A1395" w:rsidP="00E130EA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выбора и способа решения профессиональных задач</w:t>
            </w:r>
            <w:r>
              <w:t>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E2271" w:rsidRPr="006D1B3E" w:rsidRDefault="006E2271" w:rsidP="006E2271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квалификационном экзамене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  <w:jc w:val="both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ОК 3.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Принимать решения в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стандартных и нестандартных ситуациях и нести за них ответственность.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rPr>
                <w:bCs/>
              </w:rPr>
              <w:t>Самостоятельное выполнение</w:t>
            </w:r>
            <w:r w:rsidRPr="00B61747">
              <w:t xml:space="preserve">и осознаниемеры ответственностипри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Демонстрацияпринятия решенияв стандартных и нестандартных ситуациях.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E2271" w:rsidRPr="006D1B3E" w:rsidRDefault="006E2271" w:rsidP="006E2271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квалификационном экзамене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4.</w:t>
            </w:r>
          </w:p>
          <w:p w:rsidR="006A1395" w:rsidRPr="008403F5" w:rsidRDefault="006A1395" w:rsidP="00E130EA">
            <w:pPr>
              <w:pStyle w:val="ae"/>
              <w:widowControl w:val="0"/>
              <w:ind w:left="34" w:right="-84" w:hanging="34"/>
            </w:pPr>
            <w:r w:rsidRPr="008403F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8403F5" w:rsidRDefault="006A1395" w:rsidP="00E130EA">
            <w:pPr>
              <w:pStyle w:val="ae"/>
              <w:widowControl w:val="0"/>
              <w:ind w:right="-84"/>
            </w:pPr>
            <w:r w:rsidRPr="00B61747">
              <w:t>Использование различных источников и</w:t>
            </w:r>
            <w:r>
              <w:t xml:space="preserve">нформации, включая электронные </w:t>
            </w:r>
            <w:r w:rsidRPr="008403F5">
              <w:t>для эффективного выполненияпрофессиональных задач, профессионального и личностного развития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и применение результатов поиска для эффективного решения поставленных задач.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E2271" w:rsidRPr="006D1B3E" w:rsidRDefault="006E2271" w:rsidP="006E2271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квалификационном экзамене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8403F5" w:rsidRDefault="006A1395" w:rsidP="00E130EA">
            <w:pPr>
              <w:pStyle w:val="ae"/>
              <w:widowControl w:val="0"/>
              <w:ind w:left="34" w:right="-84" w:hanging="34"/>
            </w:pPr>
            <w:r w:rsidRPr="008403F5">
              <w:t>ОК 5.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>информационно-коммуникационных технологий</w:t>
            </w:r>
            <w:r w:rsidRPr="003F7E0C">
              <w:t xml:space="preserve">при </w:t>
            </w:r>
            <w:proofErr w:type="gramStart"/>
            <w:r w:rsidRPr="003F7E0C">
              <w:t>выполнении</w:t>
            </w:r>
            <w:proofErr w:type="gramEnd"/>
            <w:r w:rsidRPr="003F7E0C">
              <w:t xml:space="preserve"> домашнего задания, </w:t>
            </w:r>
            <w:r>
              <w:t xml:space="preserve">внеаудиторной работы, </w:t>
            </w:r>
            <w:r w:rsidRPr="00B61747">
              <w:t xml:space="preserve"> в профессиональной деятельности че</w:t>
            </w:r>
            <w:r>
              <w:t xml:space="preserve">рез участие в проектах  </w:t>
            </w:r>
            <w:r w:rsidRPr="00B61747">
              <w:t>профессиональной направленности.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F91BB8" w:rsidRDefault="006A1395" w:rsidP="00E130EA">
            <w:pPr>
              <w:pStyle w:val="ae"/>
              <w:widowControl w:val="0"/>
              <w:ind w:left="34" w:right="-84" w:hanging="34"/>
            </w:pPr>
            <w:r w:rsidRPr="00F91BB8">
              <w:t>ОК 6.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F91BB8">
              <w:t>Работать в команде, эффективно общаться</w:t>
            </w:r>
            <w:r w:rsidRPr="00B61747">
              <w:t xml:space="preserve"> с коллегами, руководством, пациентами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коммуникативности,комфортное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существованиев</w:t>
            </w:r>
            <w:proofErr w:type="spellEnd"/>
            <w:r w:rsidRPr="00B61747">
              <w:t xml:space="preserve"> любом обществе.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 владения ораторским искусством,грамотнойустной и письменной речью.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6E2271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7.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результат выполнения заданий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 всех членов команды </w:t>
            </w:r>
            <w:r w:rsidRPr="00B61747">
              <w:t xml:space="preserve">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>
              <w:t>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>
              <w:t>Рациональное планирование заданий для каждого  члена  команды.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результат по выполнению  задания.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 Участие в студенческом самоуправлении.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8.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 xml:space="preserve">Демонстрация планирования и организации самообразования </w:t>
            </w:r>
            <w:r>
              <w:t>и само</w:t>
            </w:r>
            <w:r w:rsidRPr="00E1634C">
              <w:t>развития.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Решение поставленных задачи, достижение цели профессионального и личностного развития.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 Ассоциаций акушерок (Межрегиональной лиги акушерок России).</w:t>
            </w:r>
          </w:p>
          <w:p w:rsidR="006A1395" w:rsidRPr="00E1634C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профессионального мастерства</w:t>
            </w:r>
            <w: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9.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Проявление интереса к инновациям в области профессиональной деятельности.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конференций.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ОК 10.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Демонстрацияуваженияк историческому наследию и культурным традициям народа, религиозным различиям.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>
              <w:t>И</w:t>
            </w:r>
            <w:r w:rsidRPr="00B61747">
              <w:t>спользованиеисторическогонаследия и культурных традиций народов</w:t>
            </w:r>
            <w:r>
              <w:t xml:space="preserve"> в профессиональной деятельности.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11.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Быть готовым брать на себя нравственные обязательства поотношению к природе, обществу, человеку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 w:rsidRPr="00B61747">
              <w:t xml:space="preserve"> Пониманиевопросов экологии, нравственности, профессиональной этики и деонтологии. 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</w:t>
            </w:r>
            <w:r w:rsidRPr="00B61747">
              <w:t>нравственные обязательства поотношению к природе, обществу, человеку</w:t>
            </w:r>
            <w:r>
              <w:t>.</w:t>
            </w:r>
          </w:p>
          <w:p w:rsidR="006A1395" w:rsidRPr="00B61747" w:rsidRDefault="006A1395" w:rsidP="006E2271">
            <w:pPr>
              <w:pStyle w:val="ae"/>
              <w:widowControl w:val="0"/>
              <w:ind w:right="-84"/>
            </w:pPr>
            <w:r w:rsidRPr="00B61747">
              <w:t>Демонстрация бережного отношения к окружающей среде, приверженности принципам гуманизма.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12.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>Демонстрация организации рабочего места</w:t>
            </w:r>
            <w:r w:rsidRPr="00B61747">
              <w:t xml:space="preserve"> с соблюдением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 xml:space="preserve">Выполнение  </w:t>
            </w: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>
              <w:t>б</w:t>
            </w:r>
            <w:r w:rsidRPr="00B61747">
              <w:t>езопасностипри выполнениипрофессиональных задач.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</w:p>
        </w:tc>
      </w:tr>
      <w:tr w:rsidR="006A1395" w:rsidRPr="00B61747" w:rsidTr="00E130EA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ОК 13. </w:t>
            </w:r>
          </w:p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1395" w:rsidRDefault="006A1395" w:rsidP="00E130EA">
            <w:pPr>
              <w:pStyle w:val="ae"/>
              <w:widowControl w:val="0"/>
              <w:ind w:right="-84"/>
            </w:pPr>
            <w:r>
              <w:t>Ведение здорового образа жизни, занятие физкультурой  или спортом для укрепления здоровья.</w:t>
            </w:r>
          </w:p>
          <w:p w:rsidR="006A1395" w:rsidRDefault="006A1395" w:rsidP="00E130EA">
            <w:pPr>
              <w:pStyle w:val="ae"/>
              <w:widowControl w:val="0"/>
              <w:ind w:right="-84"/>
            </w:pPr>
            <w:r>
              <w:t>Своевременная сдача нормативных показателей.</w:t>
            </w:r>
          </w:p>
          <w:p w:rsidR="006A1395" w:rsidRPr="00B61747" w:rsidRDefault="006A1395" w:rsidP="00E130EA">
            <w:pPr>
              <w:pStyle w:val="ae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proofErr w:type="spellStart"/>
            <w:r w:rsidRPr="00B61747">
              <w:t>здоровьесберегающейсреды</w:t>
            </w:r>
            <w:proofErr w:type="spellEnd"/>
            <w:r w:rsidRPr="00B61747">
              <w:t xml:space="preserve"> для населения, </w:t>
            </w:r>
            <w:proofErr w:type="spellStart"/>
            <w:r w:rsidRPr="00B61747">
              <w:t>сохранениеи</w:t>
            </w:r>
            <w:proofErr w:type="spellEnd"/>
            <w:r w:rsidRPr="00B61747">
              <w:t xml:space="preserve">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1395" w:rsidRPr="00B61747" w:rsidRDefault="006A1395" w:rsidP="00E130EA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</w:tc>
      </w:tr>
    </w:tbl>
    <w:p w:rsidR="008D0A34" w:rsidRPr="006D1B3E" w:rsidRDefault="008D0A34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D0A34" w:rsidRPr="006D1B3E" w:rsidRDefault="008D0A34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D0A34" w:rsidRPr="006D1B3E" w:rsidRDefault="008D0A34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D0A34" w:rsidRPr="006D1B3E" w:rsidRDefault="008D0A34" w:rsidP="00425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54BC" w:rsidRPr="006D1B3E" w:rsidRDefault="004254BC" w:rsidP="004C0C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4254BC" w:rsidRPr="006D1B3E" w:rsidSect="00224E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4C8" w:rsidRDefault="003924C8">
      <w:r>
        <w:separator/>
      </w:r>
    </w:p>
  </w:endnote>
  <w:endnote w:type="continuationSeparator" w:id="1">
    <w:p w:rsidR="003924C8" w:rsidRDefault="0039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47533"/>
      <w:docPartObj>
        <w:docPartGallery w:val="Page Numbers (Bottom of Page)"/>
        <w:docPartUnique/>
      </w:docPartObj>
    </w:sdtPr>
    <w:sdtContent>
      <w:p w:rsidR="003924C8" w:rsidRDefault="003924C8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924C8" w:rsidRDefault="003924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4C8" w:rsidRDefault="003924C8" w:rsidP="00A95EA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24C8" w:rsidRDefault="003924C8" w:rsidP="00A95EA6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2783"/>
      <w:docPartObj>
        <w:docPartGallery w:val="Page Numbers (Bottom of Page)"/>
        <w:docPartUnique/>
      </w:docPartObj>
    </w:sdtPr>
    <w:sdtContent>
      <w:p w:rsidR="003924C8" w:rsidRDefault="003924C8" w:rsidP="00DE6EFE">
        <w:pPr>
          <w:pStyle w:val="aa"/>
          <w:jc w:val="center"/>
        </w:pPr>
        <w:fldSimple w:instr=" PAGE   \* MERGEFORMAT ">
          <w:r w:rsidR="007C0A0F">
            <w:rPr>
              <w:noProof/>
            </w:rPr>
            <w:t>18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4C8" w:rsidRDefault="003924C8">
      <w:r>
        <w:separator/>
      </w:r>
    </w:p>
  </w:footnote>
  <w:footnote w:type="continuationSeparator" w:id="1">
    <w:p w:rsidR="003924C8" w:rsidRDefault="0039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ED4"/>
    <w:multiLevelType w:val="hybridMultilevel"/>
    <w:tmpl w:val="0F36C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57E0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579A6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">
    <w:nsid w:val="097508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05D2B"/>
    <w:multiLevelType w:val="hybridMultilevel"/>
    <w:tmpl w:val="5F6E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A46"/>
    <w:multiLevelType w:val="hybridMultilevel"/>
    <w:tmpl w:val="572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30149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9357F"/>
    <w:multiLevelType w:val="hybridMultilevel"/>
    <w:tmpl w:val="C664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147F7"/>
    <w:multiLevelType w:val="hybridMultilevel"/>
    <w:tmpl w:val="B85A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54B80"/>
    <w:multiLevelType w:val="hybridMultilevel"/>
    <w:tmpl w:val="F596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190B94"/>
    <w:multiLevelType w:val="hybridMultilevel"/>
    <w:tmpl w:val="C3F6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D339B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14">
    <w:nsid w:val="25590598"/>
    <w:multiLevelType w:val="hybridMultilevel"/>
    <w:tmpl w:val="60BA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01480"/>
    <w:multiLevelType w:val="hybridMultilevel"/>
    <w:tmpl w:val="630C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03988"/>
    <w:multiLevelType w:val="hybridMultilevel"/>
    <w:tmpl w:val="C57837E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>
    <w:nsid w:val="3468472A"/>
    <w:multiLevelType w:val="hybridMultilevel"/>
    <w:tmpl w:val="5728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A7902"/>
    <w:multiLevelType w:val="hybridMultilevel"/>
    <w:tmpl w:val="46464C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EE1BC1"/>
    <w:multiLevelType w:val="hybridMultilevel"/>
    <w:tmpl w:val="EA1E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C774F"/>
    <w:multiLevelType w:val="hybridMultilevel"/>
    <w:tmpl w:val="BE4879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7D4BE6"/>
    <w:multiLevelType w:val="hybridMultilevel"/>
    <w:tmpl w:val="19006772"/>
    <w:lvl w:ilvl="0" w:tplc="B592108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A41744"/>
    <w:multiLevelType w:val="hybridMultilevel"/>
    <w:tmpl w:val="702E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01223"/>
    <w:multiLevelType w:val="hybridMultilevel"/>
    <w:tmpl w:val="19D8EE6C"/>
    <w:lvl w:ilvl="0" w:tplc="FF342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7E4B47"/>
    <w:multiLevelType w:val="hybridMultilevel"/>
    <w:tmpl w:val="898657A2"/>
    <w:lvl w:ilvl="0" w:tplc="B59210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1870F2"/>
    <w:multiLevelType w:val="hybridMultilevel"/>
    <w:tmpl w:val="EB56D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BC416F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86219"/>
    <w:multiLevelType w:val="hybridMultilevel"/>
    <w:tmpl w:val="5432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33141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535F10"/>
    <w:multiLevelType w:val="hybridMultilevel"/>
    <w:tmpl w:val="14AE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97530"/>
    <w:multiLevelType w:val="multilevel"/>
    <w:tmpl w:val="767C00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abstractNum w:abstractNumId="38">
    <w:nsid w:val="790A5667"/>
    <w:multiLevelType w:val="multilevel"/>
    <w:tmpl w:val="0D74A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60" w:hanging="1440"/>
      </w:pPr>
      <w:rPr>
        <w:rFonts w:hint="default"/>
        <w:b/>
      </w:rPr>
    </w:lvl>
  </w:abstractNum>
  <w:num w:numId="1">
    <w:abstractNumId w:val="16"/>
  </w:num>
  <w:num w:numId="2">
    <w:abstractNumId w:val="30"/>
  </w:num>
  <w:num w:numId="3">
    <w:abstractNumId w:val="24"/>
  </w:num>
  <w:num w:numId="4">
    <w:abstractNumId w:val="8"/>
  </w:num>
  <w:num w:numId="5">
    <w:abstractNumId w:val="7"/>
  </w:num>
  <w:num w:numId="6">
    <w:abstractNumId w:val="14"/>
  </w:num>
  <w:num w:numId="7">
    <w:abstractNumId w:val="22"/>
  </w:num>
  <w:num w:numId="8">
    <w:abstractNumId w:val="12"/>
  </w:num>
  <w:num w:numId="9">
    <w:abstractNumId w:val="10"/>
  </w:num>
  <w:num w:numId="10">
    <w:abstractNumId w:val="36"/>
  </w:num>
  <w:num w:numId="11">
    <w:abstractNumId w:val="0"/>
  </w:num>
  <w:num w:numId="12">
    <w:abstractNumId w:val="29"/>
  </w:num>
  <w:num w:numId="13">
    <w:abstractNumId w:val="17"/>
  </w:num>
  <w:num w:numId="14">
    <w:abstractNumId w:val="19"/>
  </w:num>
  <w:num w:numId="15">
    <w:abstractNumId w:val="38"/>
  </w:num>
  <w:num w:numId="16">
    <w:abstractNumId w:val="37"/>
  </w:num>
  <w:num w:numId="17">
    <w:abstractNumId w:val="13"/>
  </w:num>
  <w:num w:numId="18">
    <w:abstractNumId w:val="31"/>
  </w:num>
  <w:num w:numId="19">
    <w:abstractNumId w:val="2"/>
  </w:num>
  <w:num w:numId="20">
    <w:abstractNumId w:val="9"/>
  </w:num>
  <w:num w:numId="21">
    <w:abstractNumId w:val="15"/>
  </w:num>
  <w:num w:numId="22">
    <w:abstractNumId w:val="20"/>
  </w:num>
  <w:num w:numId="23">
    <w:abstractNumId w:val="4"/>
  </w:num>
  <w:num w:numId="24">
    <w:abstractNumId w:val="23"/>
  </w:num>
  <w:num w:numId="25">
    <w:abstractNumId w:val="25"/>
  </w:num>
  <w:num w:numId="26">
    <w:abstractNumId w:val="34"/>
  </w:num>
  <w:num w:numId="27">
    <w:abstractNumId w:val="28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5"/>
  </w:num>
  <w:num w:numId="32">
    <w:abstractNumId w:val="33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16"/>
  </w:num>
  <w:num w:numId="37">
    <w:abstractNumId w:val="16"/>
  </w:num>
  <w:num w:numId="38">
    <w:abstractNumId w:val="11"/>
  </w:num>
  <w:num w:numId="39">
    <w:abstractNumId w:val="35"/>
  </w:num>
  <w:num w:numId="40">
    <w:abstractNumId w:val="3"/>
  </w:num>
  <w:num w:numId="41">
    <w:abstractNumId w:val="1"/>
  </w:num>
  <w:num w:numId="42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A6"/>
    <w:rsid w:val="00001BD1"/>
    <w:rsid w:val="00010387"/>
    <w:rsid w:val="00011DC8"/>
    <w:rsid w:val="00012A63"/>
    <w:rsid w:val="00012C43"/>
    <w:rsid w:val="000136CC"/>
    <w:rsid w:val="00016114"/>
    <w:rsid w:val="00020536"/>
    <w:rsid w:val="000248DA"/>
    <w:rsid w:val="00024A01"/>
    <w:rsid w:val="00026B6B"/>
    <w:rsid w:val="00033628"/>
    <w:rsid w:val="00042400"/>
    <w:rsid w:val="00043F7E"/>
    <w:rsid w:val="00044D28"/>
    <w:rsid w:val="00047C11"/>
    <w:rsid w:val="0005063C"/>
    <w:rsid w:val="000511C2"/>
    <w:rsid w:val="00052E3A"/>
    <w:rsid w:val="000533EC"/>
    <w:rsid w:val="000554A0"/>
    <w:rsid w:val="000629D7"/>
    <w:rsid w:val="0006654E"/>
    <w:rsid w:val="00070121"/>
    <w:rsid w:val="00071EFF"/>
    <w:rsid w:val="000755DB"/>
    <w:rsid w:val="00075BAA"/>
    <w:rsid w:val="000801EE"/>
    <w:rsid w:val="000808B4"/>
    <w:rsid w:val="000819B0"/>
    <w:rsid w:val="00081BDC"/>
    <w:rsid w:val="00082D48"/>
    <w:rsid w:val="00084573"/>
    <w:rsid w:val="00084C64"/>
    <w:rsid w:val="000852C5"/>
    <w:rsid w:val="00087714"/>
    <w:rsid w:val="00087C71"/>
    <w:rsid w:val="00087E58"/>
    <w:rsid w:val="00091C04"/>
    <w:rsid w:val="0009268A"/>
    <w:rsid w:val="000944DA"/>
    <w:rsid w:val="00095417"/>
    <w:rsid w:val="000955ED"/>
    <w:rsid w:val="00095A9C"/>
    <w:rsid w:val="0009704B"/>
    <w:rsid w:val="000A1318"/>
    <w:rsid w:val="000A1FFB"/>
    <w:rsid w:val="000A22AA"/>
    <w:rsid w:val="000A36C4"/>
    <w:rsid w:val="000A6CC1"/>
    <w:rsid w:val="000A7FD2"/>
    <w:rsid w:val="000B241E"/>
    <w:rsid w:val="000B2B1F"/>
    <w:rsid w:val="000B33A6"/>
    <w:rsid w:val="000C0404"/>
    <w:rsid w:val="000C283A"/>
    <w:rsid w:val="000C5B89"/>
    <w:rsid w:val="000C69FF"/>
    <w:rsid w:val="000C7CD5"/>
    <w:rsid w:val="000D04A2"/>
    <w:rsid w:val="000D1560"/>
    <w:rsid w:val="000D24B5"/>
    <w:rsid w:val="000D2BF7"/>
    <w:rsid w:val="000D462C"/>
    <w:rsid w:val="000D481A"/>
    <w:rsid w:val="000D64B4"/>
    <w:rsid w:val="000D7B81"/>
    <w:rsid w:val="000E025B"/>
    <w:rsid w:val="000E1152"/>
    <w:rsid w:val="000E3C48"/>
    <w:rsid w:val="000E7556"/>
    <w:rsid w:val="000E7575"/>
    <w:rsid w:val="000F016E"/>
    <w:rsid w:val="000F4205"/>
    <w:rsid w:val="000F4703"/>
    <w:rsid w:val="000F4ACA"/>
    <w:rsid w:val="000F6BFF"/>
    <w:rsid w:val="00100D6D"/>
    <w:rsid w:val="00101B2D"/>
    <w:rsid w:val="00103408"/>
    <w:rsid w:val="00107682"/>
    <w:rsid w:val="00107C49"/>
    <w:rsid w:val="00112C69"/>
    <w:rsid w:val="00113E30"/>
    <w:rsid w:val="001143D1"/>
    <w:rsid w:val="001148FB"/>
    <w:rsid w:val="00114B31"/>
    <w:rsid w:val="00114EA8"/>
    <w:rsid w:val="001158A0"/>
    <w:rsid w:val="0011615A"/>
    <w:rsid w:val="00117DD9"/>
    <w:rsid w:val="00120EC8"/>
    <w:rsid w:val="00123A29"/>
    <w:rsid w:val="001243D6"/>
    <w:rsid w:val="00125660"/>
    <w:rsid w:val="00126540"/>
    <w:rsid w:val="00126A97"/>
    <w:rsid w:val="00136805"/>
    <w:rsid w:val="00137333"/>
    <w:rsid w:val="00140C1C"/>
    <w:rsid w:val="00140F5E"/>
    <w:rsid w:val="0014141E"/>
    <w:rsid w:val="00141F2A"/>
    <w:rsid w:val="00142FA0"/>
    <w:rsid w:val="00143596"/>
    <w:rsid w:val="00144E2A"/>
    <w:rsid w:val="001500BB"/>
    <w:rsid w:val="00152612"/>
    <w:rsid w:val="0015677F"/>
    <w:rsid w:val="00170EEC"/>
    <w:rsid w:val="00173DC6"/>
    <w:rsid w:val="00174F01"/>
    <w:rsid w:val="0017728C"/>
    <w:rsid w:val="00183FE5"/>
    <w:rsid w:val="0018453C"/>
    <w:rsid w:val="00184944"/>
    <w:rsid w:val="001851B2"/>
    <w:rsid w:val="00185314"/>
    <w:rsid w:val="0018563C"/>
    <w:rsid w:val="00186CAD"/>
    <w:rsid w:val="00187185"/>
    <w:rsid w:val="001901DD"/>
    <w:rsid w:val="001917EE"/>
    <w:rsid w:val="001939CA"/>
    <w:rsid w:val="001952E4"/>
    <w:rsid w:val="001966E1"/>
    <w:rsid w:val="001974E9"/>
    <w:rsid w:val="00197FDB"/>
    <w:rsid w:val="001A1EBF"/>
    <w:rsid w:val="001A4437"/>
    <w:rsid w:val="001A59D5"/>
    <w:rsid w:val="001B1CFF"/>
    <w:rsid w:val="001B4106"/>
    <w:rsid w:val="001B4A4A"/>
    <w:rsid w:val="001B5BA2"/>
    <w:rsid w:val="001B6AB8"/>
    <w:rsid w:val="001C005E"/>
    <w:rsid w:val="001C1402"/>
    <w:rsid w:val="001C4583"/>
    <w:rsid w:val="001C4712"/>
    <w:rsid w:val="001C5667"/>
    <w:rsid w:val="001C5DB6"/>
    <w:rsid w:val="001C680F"/>
    <w:rsid w:val="001C7063"/>
    <w:rsid w:val="001D1692"/>
    <w:rsid w:val="001D2ECF"/>
    <w:rsid w:val="001D3793"/>
    <w:rsid w:val="001D41D2"/>
    <w:rsid w:val="001D5E84"/>
    <w:rsid w:val="001D654C"/>
    <w:rsid w:val="001D7B5B"/>
    <w:rsid w:val="001E0093"/>
    <w:rsid w:val="001E0744"/>
    <w:rsid w:val="001E422D"/>
    <w:rsid w:val="001E4608"/>
    <w:rsid w:val="001E4780"/>
    <w:rsid w:val="001E4A24"/>
    <w:rsid w:val="001F1244"/>
    <w:rsid w:val="001F1E60"/>
    <w:rsid w:val="001F57DF"/>
    <w:rsid w:val="001F6DB5"/>
    <w:rsid w:val="00211AB4"/>
    <w:rsid w:val="002122F5"/>
    <w:rsid w:val="00212537"/>
    <w:rsid w:val="002147F5"/>
    <w:rsid w:val="00215563"/>
    <w:rsid w:val="00221AC4"/>
    <w:rsid w:val="00222F61"/>
    <w:rsid w:val="00224E5D"/>
    <w:rsid w:val="002263CA"/>
    <w:rsid w:val="00227AD4"/>
    <w:rsid w:val="00227E72"/>
    <w:rsid w:val="00230667"/>
    <w:rsid w:val="002345AB"/>
    <w:rsid w:val="00244483"/>
    <w:rsid w:val="00245109"/>
    <w:rsid w:val="00245EBD"/>
    <w:rsid w:val="00246E50"/>
    <w:rsid w:val="002503E8"/>
    <w:rsid w:val="0025044F"/>
    <w:rsid w:val="00250C61"/>
    <w:rsid w:val="00251DB2"/>
    <w:rsid w:val="0025304D"/>
    <w:rsid w:val="0026052F"/>
    <w:rsid w:val="00260776"/>
    <w:rsid w:val="0026087F"/>
    <w:rsid w:val="00260E8F"/>
    <w:rsid w:val="00261F10"/>
    <w:rsid w:val="002635CD"/>
    <w:rsid w:val="00264160"/>
    <w:rsid w:val="0026488E"/>
    <w:rsid w:val="002654D6"/>
    <w:rsid w:val="002657FC"/>
    <w:rsid w:val="00265910"/>
    <w:rsid w:val="00266C2C"/>
    <w:rsid w:val="00267410"/>
    <w:rsid w:val="00267E22"/>
    <w:rsid w:val="00270BBC"/>
    <w:rsid w:val="00271C7B"/>
    <w:rsid w:val="00272315"/>
    <w:rsid w:val="002744ED"/>
    <w:rsid w:val="00277724"/>
    <w:rsid w:val="00277A70"/>
    <w:rsid w:val="00281AA5"/>
    <w:rsid w:val="0028749B"/>
    <w:rsid w:val="0029080E"/>
    <w:rsid w:val="0029129A"/>
    <w:rsid w:val="002927A5"/>
    <w:rsid w:val="002929F8"/>
    <w:rsid w:val="00294160"/>
    <w:rsid w:val="002948A4"/>
    <w:rsid w:val="00294ACD"/>
    <w:rsid w:val="00295480"/>
    <w:rsid w:val="00297666"/>
    <w:rsid w:val="002A13FD"/>
    <w:rsid w:val="002A1862"/>
    <w:rsid w:val="002A4F29"/>
    <w:rsid w:val="002A7476"/>
    <w:rsid w:val="002A7FCC"/>
    <w:rsid w:val="002B0FDD"/>
    <w:rsid w:val="002B72EE"/>
    <w:rsid w:val="002C4810"/>
    <w:rsid w:val="002C4B66"/>
    <w:rsid w:val="002C4F78"/>
    <w:rsid w:val="002C6C2F"/>
    <w:rsid w:val="002C6E74"/>
    <w:rsid w:val="002C72D1"/>
    <w:rsid w:val="002C7F5F"/>
    <w:rsid w:val="002D01D0"/>
    <w:rsid w:val="002D0F34"/>
    <w:rsid w:val="002D204B"/>
    <w:rsid w:val="002D2769"/>
    <w:rsid w:val="002D28CC"/>
    <w:rsid w:val="002D3D62"/>
    <w:rsid w:val="002D6D0B"/>
    <w:rsid w:val="002E22D6"/>
    <w:rsid w:val="002E4525"/>
    <w:rsid w:val="002E4DF0"/>
    <w:rsid w:val="002E58A9"/>
    <w:rsid w:val="002E6172"/>
    <w:rsid w:val="00300593"/>
    <w:rsid w:val="00302005"/>
    <w:rsid w:val="00304BB1"/>
    <w:rsid w:val="00305D17"/>
    <w:rsid w:val="00311046"/>
    <w:rsid w:val="00313A06"/>
    <w:rsid w:val="00314C44"/>
    <w:rsid w:val="00314DB2"/>
    <w:rsid w:val="00315C00"/>
    <w:rsid w:val="00316177"/>
    <w:rsid w:val="003167FE"/>
    <w:rsid w:val="00320224"/>
    <w:rsid w:val="00323709"/>
    <w:rsid w:val="003244C1"/>
    <w:rsid w:val="00326CF9"/>
    <w:rsid w:val="003308F4"/>
    <w:rsid w:val="00330A77"/>
    <w:rsid w:val="00331C64"/>
    <w:rsid w:val="00333E19"/>
    <w:rsid w:val="00334A4F"/>
    <w:rsid w:val="003362B3"/>
    <w:rsid w:val="00336673"/>
    <w:rsid w:val="00336FB7"/>
    <w:rsid w:val="00341C3C"/>
    <w:rsid w:val="00355E25"/>
    <w:rsid w:val="003570D1"/>
    <w:rsid w:val="00362611"/>
    <w:rsid w:val="003637BE"/>
    <w:rsid w:val="003644D6"/>
    <w:rsid w:val="00364E05"/>
    <w:rsid w:val="00364EC9"/>
    <w:rsid w:val="00367EFE"/>
    <w:rsid w:val="00370302"/>
    <w:rsid w:val="00370C95"/>
    <w:rsid w:val="00371C10"/>
    <w:rsid w:val="003720C7"/>
    <w:rsid w:val="00373510"/>
    <w:rsid w:val="003739F7"/>
    <w:rsid w:val="00374E2A"/>
    <w:rsid w:val="00376FB8"/>
    <w:rsid w:val="00385D64"/>
    <w:rsid w:val="00386550"/>
    <w:rsid w:val="00387BF9"/>
    <w:rsid w:val="00391110"/>
    <w:rsid w:val="003924C8"/>
    <w:rsid w:val="00395E0C"/>
    <w:rsid w:val="003A044F"/>
    <w:rsid w:val="003A10AB"/>
    <w:rsid w:val="003A20D8"/>
    <w:rsid w:val="003A4DB1"/>
    <w:rsid w:val="003A5379"/>
    <w:rsid w:val="003B1AD1"/>
    <w:rsid w:val="003B1F03"/>
    <w:rsid w:val="003B2C7A"/>
    <w:rsid w:val="003B3B51"/>
    <w:rsid w:val="003B55F8"/>
    <w:rsid w:val="003B56A0"/>
    <w:rsid w:val="003B633C"/>
    <w:rsid w:val="003B7A4D"/>
    <w:rsid w:val="003C15DD"/>
    <w:rsid w:val="003C2221"/>
    <w:rsid w:val="003C28ED"/>
    <w:rsid w:val="003C570D"/>
    <w:rsid w:val="003C791A"/>
    <w:rsid w:val="003D3A92"/>
    <w:rsid w:val="003D5DC1"/>
    <w:rsid w:val="003E0D07"/>
    <w:rsid w:val="003E1857"/>
    <w:rsid w:val="003E4FD3"/>
    <w:rsid w:val="003E56A4"/>
    <w:rsid w:val="003E6795"/>
    <w:rsid w:val="003F32DE"/>
    <w:rsid w:val="003F397B"/>
    <w:rsid w:val="003F6FF5"/>
    <w:rsid w:val="0040344D"/>
    <w:rsid w:val="00410B18"/>
    <w:rsid w:val="004160FD"/>
    <w:rsid w:val="00417781"/>
    <w:rsid w:val="004254BC"/>
    <w:rsid w:val="00425913"/>
    <w:rsid w:val="00426221"/>
    <w:rsid w:val="00426BC8"/>
    <w:rsid w:val="00427CAA"/>
    <w:rsid w:val="00430BCC"/>
    <w:rsid w:val="00431231"/>
    <w:rsid w:val="0043270A"/>
    <w:rsid w:val="004334CC"/>
    <w:rsid w:val="004342BD"/>
    <w:rsid w:val="00436802"/>
    <w:rsid w:val="00436994"/>
    <w:rsid w:val="00436D8A"/>
    <w:rsid w:val="004401C1"/>
    <w:rsid w:val="00440746"/>
    <w:rsid w:val="00440D94"/>
    <w:rsid w:val="00442D17"/>
    <w:rsid w:val="00442F09"/>
    <w:rsid w:val="004440D5"/>
    <w:rsid w:val="00446ADD"/>
    <w:rsid w:val="00446C58"/>
    <w:rsid w:val="00454093"/>
    <w:rsid w:val="00454E0B"/>
    <w:rsid w:val="00456E2F"/>
    <w:rsid w:val="00456E7F"/>
    <w:rsid w:val="0046104D"/>
    <w:rsid w:val="00461413"/>
    <w:rsid w:val="00463BE3"/>
    <w:rsid w:val="00465BCC"/>
    <w:rsid w:val="00465DCE"/>
    <w:rsid w:val="00467295"/>
    <w:rsid w:val="00467583"/>
    <w:rsid w:val="00470035"/>
    <w:rsid w:val="0047050D"/>
    <w:rsid w:val="00472949"/>
    <w:rsid w:val="00476F8C"/>
    <w:rsid w:val="00477C2D"/>
    <w:rsid w:val="00477FF7"/>
    <w:rsid w:val="00480510"/>
    <w:rsid w:val="00480D54"/>
    <w:rsid w:val="004811FD"/>
    <w:rsid w:val="00481979"/>
    <w:rsid w:val="00482940"/>
    <w:rsid w:val="00483536"/>
    <w:rsid w:val="004839C0"/>
    <w:rsid w:val="00483AEF"/>
    <w:rsid w:val="00484465"/>
    <w:rsid w:val="004847EE"/>
    <w:rsid w:val="00486217"/>
    <w:rsid w:val="00486981"/>
    <w:rsid w:val="00486DB5"/>
    <w:rsid w:val="00493BBB"/>
    <w:rsid w:val="00495930"/>
    <w:rsid w:val="004976C2"/>
    <w:rsid w:val="004A142B"/>
    <w:rsid w:val="004A305A"/>
    <w:rsid w:val="004A4310"/>
    <w:rsid w:val="004A564A"/>
    <w:rsid w:val="004A7112"/>
    <w:rsid w:val="004B1893"/>
    <w:rsid w:val="004B34F1"/>
    <w:rsid w:val="004B3822"/>
    <w:rsid w:val="004B3D9F"/>
    <w:rsid w:val="004B668D"/>
    <w:rsid w:val="004B73CD"/>
    <w:rsid w:val="004C0C7D"/>
    <w:rsid w:val="004C560D"/>
    <w:rsid w:val="004D14C8"/>
    <w:rsid w:val="004E19F6"/>
    <w:rsid w:val="004E3209"/>
    <w:rsid w:val="004E47E8"/>
    <w:rsid w:val="004E630A"/>
    <w:rsid w:val="004E76ED"/>
    <w:rsid w:val="004F103B"/>
    <w:rsid w:val="004F1F55"/>
    <w:rsid w:val="004F49B1"/>
    <w:rsid w:val="004F5685"/>
    <w:rsid w:val="004F6A83"/>
    <w:rsid w:val="00500C98"/>
    <w:rsid w:val="00501148"/>
    <w:rsid w:val="00502B50"/>
    <w:rsid w:val="00502DE7"/>
    <w:rsid w:val="00503DD7"/>
    <w:rsid w:val="00505792"/>
    <w:rsid w:val="0050585D"/>
    <w:rsid w:val="00506BDB"/>
    <w:rsid w:val="00507A16"/>
    <w:rsid w:val="005106EC"/>
    <w:rsid w:val="00511705"/>
    <w:rsid w:val="00512625"/>
    <w:rsid w:val="00513C9F"/>
    <w:rsid w:val="00514451"/>
    <w:rsid w:val="00515E58"/>
    <w:rsid w:val="0052060A"/>
    <w:rsid w:val="00523A7F"/>
    <w:rsid w:val="00524C43"/>
    <w:rsid w:val="00526B31"/>
    <w:rsid w:val="0052796F"/>
    <w:rsid w:val="00527CDA"/>
    <w:rsid w:val="00532220"/>
    <w:rsid w:val="00533288"/>
    <w:rsid w:val="00535693"/>
    <w:rsid w:val="00535748"/>
    <w:rsid w:val="0053665D"/>
    <w:rsid w:val="00546AA8"/>
    <w:rsid w:val="00546D28"/>
    <w:rsid w:val="0055069B"/>
    <w:rsid w:val="00551F4E"/>
    <w:rsid w:val="00552A93"/>
    <w:rsid w:val="005542E7"/>
    <w:rsid w:val="005555E6"/>
    <w:rsid w:val="005559DF"/>
    <w:rsid w:val="00556A90"/>
    <w:rsid w:val="00556E13"/>
    <w:rsid w:val="005571C6"/>
    <w:rsid w:val="0056605A"/>
    <w:rsid w:val="0056635F"/>
    <w:rsid w:val="00570660"/>
    <w:rsid w:val="0057555E"/>
    <w:rsid w:val="00576594"/>
    <w:rsid w:val="00587513"/>
    <w:rsid w:val="00587AEA"/>
    <w:rsid w:val="00590162"/>
    <w:rsid w:val="005916C3"/>
    <w:rsid w:val="00591DE0"/>
    <w:rsid w:val="00591F7E"/>
    <w:rsid w:val="0059433A"/>
    <w:rsid w:val="0059438B"/>
    <w:rsid w:val="005A0782"/>
    <w:rsid w:val="005A1AFC"/>
    <w:rsid w:val="005A2DC9"/>
    <w:rsid w:val="005A2E76"/>
    <w:rsid w:val="005A4DA3"/>
    <w:rsid w:val="005A6675"/>
    <w:rsid w:val="005A67BA"/>
    <w:rsid w:val="005B368B"/>
    <w:rsid w:val="005B6505"/>
    <w:rsid w:val="005B7D5D"/>
    <w:rsid w:val="005C09C1"/>
    <w:rsid w:val="005C78D2"/>
    <w:rsid w:val="005C7EB2"/>
    <w:rsid w:val="005D1B34"/>
    <w:rsid w:val="005D2F23"/>
    <w:rsid w:val="005D48F5"/>
    <w:rsid w:val="005D4E32"/>
    <w:rsid w:val="005D6AE5"/>
    <w:rsid w:val="005D7CCD"/>
    <w:rsid w:val="005E04F3"/>
    <w:rsid w:val="005F02E4"/>
    <w:rsid w:val="005F0551"/>
    <w:rsid w:val="005F05C3"/>
    <w:rsid w:val="005F0EF0"/>
    <w:rsid w:val="005F215A"/>
    <w:rsid w:val="005F50F8"/>
    <w:rsid w:val="00600708"/>
    <w:rsid w:val="00601194"/>
    <w:rsid w:val="00601B8E"/>
    <w:rsid w:val="00601F5A"/>
    <w:rsid w:val="00601F74"/>
    <w:rsid w:val="006020AE"/>
    <w:rsid w:val="00603282"/>
    <w:rsid w:val="0060478A"/>
    <w:rsid w:val="00607FC1"/>
    <w:rsid w:val="00611FA8"/>
    <w:rsid w:val="00612DA8"/>
    <w:rsid w:val="0061407B"/>
    <w:rsid w:val="006169C0"/>
    <w:rsid w:val="00617B97"/>
    <w:rsid w:val="00620974"/>
    <w:rsid w:val="00620A26"/>
    <w:rsid w:val="0062186C"/>
    <w:rsid w:val="00623FF5"/>
    <w:rsid w:val="0062672C"/>
    <w:rsid w:val="0063145A"/>
    <w:rsid w:val="00632A9E"/>
    <w:rsid w:val="0063330F"/>
    <w:rsid w:val="00633692"/>
    <w:rsid w:val="0063437D"/>
    <w:rsid w:val="006362B4"/>
    <w:rsid w:val="00642AB2"/>
    <w:rsid w:val="00643259"/>
    <w:rsid w:val="0064476D"/>
    <w:rsid w:val="006554FF"/>
    <w:rsid w:val="006616ED"/>
    <w:rsid w:val="00662C1D"/>
    <w:rsid w:val="00663E4F"/>
    <w:rsid w:val="00664149"/>
    <w:rsid w:val="00665D51"/>
    <w:rsid w:val="00666E8F"/>
    <w:rsid w:val="00676092"/>
    <w:rsid w:val="00676441"/>
    <w:rsid w:val="00676709"/>
    <w:rsid w:val="00680A34"/>
    <w:rsid w:val="00690151"/>
    <w:rsid w:val="006912ED"/>
    <w:rsid w:val="00696309"/>
    <w:rsid w:val="006974EF"/>
    <w:rsid w:val="00697578"/>
    <w:rsid w:val="00697CD6"/>
    <w:rsid w:val="006A1395"/>
    <w:rsid w:val="006A2412"/>
    <w:rsid w:val="006A5A79"/>
    <w:rsid w:val="006A5CCA"/>
    <w:rsid w:val="006B0ADA"/>
    <w:rsid w:val="006B13B5"/>
    <w:rsid w:val="006B184C"/>
    <w:rsid w:val="006B2ADA"/>
    <w:rsid w:val="006B4290"/>
    <w:rsid w:val="006B4506"/>
    <w:rsid w:val="006B4681"/>
    <w:rsid w:val="006B558C"/>
    <w:rsid w:val="006B581D"/>
    <w:rsid w:val="006C1BE8"/>
    <w:rsid w:val="006C1C87"/>
    <w:rsid w:val="006C67EE"/>
    <w:rsid w:val="006D1949"/>
    <w:rsid w:val="006D1B3E"/>
    <w:rsid w:val="006D1E52"/>
    <w:rsid w:val="006D28D7"/>
    <w:rsid w:val="006D62B4"/>
    <w:rsid w:val="006D6751"/>
    <w:rsid w:val="006D6E27"/>
    <w:rsid w:val="006E2271"/>
    <w:rsid w:val="006E2B05"/>
    <w:rsid w:val="006E30FB"/>
    <w:rsid w:val="006E32D9"/>
    <w:rsid w:val="006E3980"/>
    <w:rsid w:val="006E413E"/>
    <w:rsid w:val="006E4AF3"/>
    <w:rsid w:val="006F0CD4"/>
    <w:rsid w:val="006F0F8C"/>
    <w:rsid w:val="006F2745"/>
    <w:rsid w:val="006F30BE"/>
    <w:rsid w:val="006F3860"/>
    <w:rsid w:val="006F3C70"/>
    <w:rsid w:val="006F3C79"/>
    <w:rsid w:val="006F5256"/>
    <w:rsid w:val="00700937"/>
    <w:rsid w:val="007011C6"/>
    <w:rsid w:val="00703068"/>
    <w:rsid w:val="007055C2"/>
    <w:rsid w:val="00706C7F"/>
    <w:rsid w:val="00707639"/>
    <w:rsid w:val="00710B3A"/>
    <w:rsid w:val="00710DD9"/>
    <w:rsid w:val="00713AC8"/>
    <w:rsid w:val="007140CF"/>
    <w:rsid w:val="007141BC"/>
    <w:rsid w:val="00714EA2"/>
    <w:rsid w:val="007155A5"/>
    <w:rsid w:val="00716D6C"/>
    <w:rsid w:val="00716FE9"/>
    <w:rsid w:val="00717503"/>
    <w:rsid w:val="00720FED"/>
    <w:rsid w:val="00721CA0"/>
    <w:rsid w:val="00722FE9"/>
    <w:rsid w:val="007235D6"/>
    <w:rsid w:val="007237EE"/>
    <w:rsid w:val="00725943"/>
    <w:rsid w:val="00725F9D"/>
    <w:rsid w:val="00726349"/>
    <w:rsid w:val="00726D9C"/>
    <w:rsid w:val="00730EB2"/>
    <w:rsid w:val="00732CCC"/>
    <w:rsid w:val="00734D1F"/>
    <w:rsid w:val="0073504D"/>
    <w:rsid w:val="007362EB"/>
    <w:rsid w:val="00742155"/>
    <w:rsid w:val="00743A75"/>
    <w:rsid w:val="00744906"/>
    <w:rsid w:val="007456F6"/>
    <w:rsid w:val="00747812"/>
    <w:rsid w:val="00750C0D"/>
    <w:rsid w:val="007513EE"/>
    <w:rsid w:val="00755CCA"/>
    <w:rsid w:val="00760018"/>
    <w:rsid w:val="00760E65"/>
    <w:rsid w:val="007629FF"/>
    <w:rsid w:val="007656DB"/>
    <w:rsid w:val="00765D61"/>
    <w:rsid w:val="00770187"/>
    <w:rsid w:val="0077060C"/>
    <w:rsid w:val="00771E14"/>
    <w:rsid w:val="00774BF1"/>
    <w:rsid w:val="00777D56"/>
    <w:rsid w:val="00780A11"/>
    <w:rsid w:val="00781407"/>
    <w:rsid w:val="00783FFB"/>
    <w:rsid w:val="00784D05"/>
    <w:rsid w:val="00785D3E"/>
    <w:rsid w:val="007872F2"/>
    <w:rsid w:val="00787430"/>
    <w:rsid w:val="0078749E"/>
    <w:rsid w:val="00790156"/>
    <w:rsid w:val="00791D97"/>
    <w:rsid w:val="00794DA0"/>
    <w:rsid w:val="00794EDC"/>
    <w:rsid w:val="007A0C83"/>
    <w:rsid w:val="007A170A"/>
    <w:rsid w:val="007A28E7"/>
    <w:rsid w:val="007A292F"/>
    <w:rsid w:val="007A47A9"/>
    <w:rsid w:val="007B54DA"/>
    <w:rsid w:val="007B552B"/>
    <w:rsid w:val="007B6F0F"/>
    <w:rsid w:val="007B7A9C"/>
    <w:rsid w:val="007B7E8A"/>
    <w:rsid w:val="007C0A0F"/>
    <w:rsid w:val="007C0ECA"/>
    <w:rsid w:val="007C2079"/>
    <w:rsid w:val="007C42C1"/>
    <w:rsid w:val="007C44D5"/>
    <w:rsid w:val="007C4E3D"/>
    <w:rsid w:val="007C5500"/>
    <w:rsid w:val="007C5735"/>
    <w:rsid w:val="007C574C"/>
    <w:rsid w:val="007C6367"/>
    <w:rsid w:val="007C767B"/>
    <w:rsid w:val="007C7EB9"/>
    <w:rsid w:val="007D1FC2"/>
    <w:rsid w:val="007D5A44"/>
    <w:rsid w:val="007D5E75"/>
    <w:rsid w:val="007E1873"/>
    <w:rsid w:val="007E2767"/>
    <w:rsid w:val="007E3089"/>
    <w:rsid w:val="007E58B4"/>
    <w:rsid w:val="007E6871"/>
    <w:rsid w:val="007E7EDA"/>
    <w:rsid w:val="007F14F3"/>
    <w:rsid w:val="008026E8"/>
    <w:rsid w:val="00802AD8"/>
    <w:rsid w:val="00803458"/>
    <w:rsid w:val="00807C7B"/>
    <w:rsid w:val="00811C6B"/>
    <w:rsid w:val="00812E05"/>
    <w:rsid w:val="00816020"/>
    <w:rsid w:val="00816B09"/>
    <w:rsid w:val="008171BF"/>
    <w:rsid w:val="00821424"/>
    <w:rsid w:val="00823E4C"/>
    <w:rsid w:val="0082441D"/>
    <w:rsid w:val="008264F2"/>
    <w:rsid w:val="00830DE6"/>
    <w:rsid w:val="00831BB4"/>
    <w:rsid w:val="008321EE"/>
    <w:rsid w:val="00835623"/>
    <w:rsid w:val="00836CE7"/>
    <w:rsid w:val="008416C6"/>
    <w:rsid w:val="00842C30"/>
    <w:rsid w:val="00843580"/>
    <w:rsid w:val="00843656"/>
    <w:rsid w:val="00844E2A"/>
    <w:rsid w:val="008454BD"/>
    <w:rsid w:val="008512FB"/>
    <w:rsid w:val="00851EC1"/>
    <w:rsid w:val="008556AC"/>
    <w:rsid w:val="008567EA"/>
    <w:rsid w:val="00860D9F"/>
    <w:rsid w:val="00862162"/>
    <w:rsid w:val="008626EE"/>
    <w:rsid w:val="00864348"/>
    <w:rsid w:val="00864A06"/>
    <w:rsid w:val="008662B4"/>
    <w:rsid w:val="00866854"/>
    <w:rsid w:val="00871F51"/>
    <w:rsid w:val="008721BF"/>
    <w:rsid w:val="008746F8"/>
    <w:rsid w:val="00875F78"/>
    <w:rsid w:val="008765CD"/>
    <w:rsid w:val="00876923"/>
    <w:rsid w:val="00877147"/>
    <w:rsid w:val="00877754"/>
    <w:rsid w:val="00883099"/>
    <w:rsid w:val="008878C6"/>
    <w:rsid w:val="00890640"/>
    <w:rsid w:val="00891B41"/>
    <w:rsid w:val="00892160"/>
    <w:rsid w:val="00892290"/>
    <w:rsid w:val="00892D75"/>
    <w:rsid w:val="00893A7C"/>
    <w:rsid w:val="00894EDE"/>
    <w:rsid w:val="00895EAF"/>
    <w:rsid w:val="008A02AE"/>
    <w:rsid w:val="008A7652"/>
    <w:rsid w:val="008A7912"/>
    <w:rsid w:val="008B3168"/>
    <w:rsid w:val="008B538C"/>
    <w:rsid w:val="008B6C55"/>
    <w:rsid w:val="008C1AF3"/>
    <w:rsid w:val="008C587D"/>
    <w:rsid w:val="008C5DB7"/>
    <w:rsid w:val="008C778E"/>
    <w:rsid w:val="008D0A34"/>
    <w:rsid w:val="008D0C20"/>
    <w:rsid w:val="008D192A"/>
    <w:rsid w:val="008D2472"/>
    <w:rsid w:val="008D24EE"/>
    <w:rsid w:val="008D4B28"/>
    <w:rsid w:val="008D61F8"/>
    <w:rsid w:val="008E0FF5"/>
    <w:rsid w:val="008E2315"/>
    <w:rsid w:val="008E551A"/>
    <w:rsid w:val="008E78F6"/>
    <w:rsid w:val="008E797E"/>
    <w:rsid w:val="008E7C51"/>
    <w:rsid w:val="008F18F3"/>
    <w:rsid w:val="008F24D5"/>
    <w:rsid w:val="008F2502"/>
    <w:rsid w:val="008F4579"/>
    <w:rsid w:val="008F502C"/>
    <w:rsid w:val="008F76B3"/>
    <w:rsid w:val="00900DB6"/>
    <w:rsid w:val="00901D99"/>
    <w:rsid w:val="0090230A"/>
    <w:rsid w:val="009034E5"/>
    <w:rsid w:val="009049B5"/>
    <w:rsid w:val="009052CB"/>
    <w:rsid w:val="00907B2F"/>
    <w:rsid w:val="00913174"/>
    <w:rsid w:val="00913ADD"/>
    <w:rsid w:val="00915D78"/>
    <w:rsid w:val="0091685B"/>
    <w:rsid w:val="0092146E"/>
    <w:rsid w:val="00922915"/>
    <w:rsid w:val="00925917"/>
    <w:rsid w:val="00926B08"/>
    <w:rsid w:val="00930507"/>
    <w:rsid w:val="00932336"/>
    <w:rsid w:val="00932AF4"/>
    <w:rsid w:val="00932EC3"/>
    <w:rsid w:val="009343F8"/>
    <w:rsid w:val="00935FB8"/>
    <w:rsid w:val="009371C4"/>
    <w:rsid w:val="00941C11"/>
    <w:rsid w:val="00945112"/>
    <w:rsid w:val="00947094"/>
    <w:rsid w:val="009474E3"/>
    <w:rsid w:val="00950096"/>
    <w:rsid w:val="009530B3"/>
    <w:rsid w:val="0095395B"/>
    <w:rsid w:val="0095775A"/>
    <w:rsid w:val="00961AFC"/>
    <w:rsid w:val="00962D9E"/>
    <w:rsid w:val="009646AA"/>
    <w:rsid w:val="0096650D"/>
    <w:rsid w:val="009667C1"/>
    <w:rsid w:val="00966C94"/>
    <w:rsid w:val="00967F2A"/>
    <w:rsid w:val="00971A02"/>
    <w:rsid w:val="00971BBB"/>
    <w:rsid w:val="00973075"/>
    <w:rsid w:val="00973413"/>
    <w:rsid w:val="00973D2E"/>
    <w:rsid w:val="009754B6"/>
    <w:rsid w:val="00976A1F"/>
    <w:rsid w:val="00984022"/>
    <w:rsid w:val="00986DFC"/>
    <w:rsid w:val="00987E30"/>
    <w:rsid w:val="0099053B"/>
    <w:rsid w:val="0099187F"/>
    <w:rsid w:val="00993A22"/>
    <w:rsid w:val="00993B16"/>
    <w:rsid w:val="00996C3E"/>
    <w:rsid w:val="009A0AB9"/>
    <w:rsid w:val="009A3B6D"/>
    <w:rsid w:val="009A3F70"/>
    <w:rsid w:val="009A63A1"/>
    <w:rsid w:val="009A6478"/>
    <w:rsid w:val="009A6508"/>
    <w:rsid w:val="009B63E0"/>
    <w:rsid w:val="009B70C9"/>
    <w:rsid w:val="009B77D5"/>
    <w:rsid w:val="009B7C8E"/>
    <w:rsid w:val="009C10EA"/>
    <w:rsid w:val="009C19FC"/>
    <w:rsid w:val="009C4607"/>
    <w:rsid w:val="009C4658"/>
    <w:rsid w:val="009C4C11"/>
    <w:rsid w:val="009C682D"/>
    <w:rsid w:val="009C6E21"/>
    <w:rsid w:val="009D064E"/>
    <w:rsid w:val="009D0E16"/>
    <w:rsid w:val="009D17AA"/>
    <w:rsid w:val="009D1EBD"/>
    <w:rsid w:val="009D43B6"/>
    <w:rsid w:val="009D5174"/>
    <w:rsid w:val="009D6B51"/>
    <w:rsid w:val="009D7571"/>
    <w:rsid w:val="009E2A45"/>
    <w:rsid w:val="009E529E"/>
    <w:rsid w:val="009E5B96"/>
    <w:rsid w:val="009E6294"/>
    <w:rsid w:val="009F015C"/>
    <w:rsid w:val="009F0965"/>
    <w:rsid w:val="009F1C47"/>
    <w:rsid w:val="009F1F18"/>
    <w:rsid w:val="009F24B5"/>
    <w:rsid w:val="009F3A75"/>
    <w:rsid w:val="009F508F"/>
    <w:rsid w:val="00A02677"/>
    <w:rsid w:val="00A03A4B"/>
    <w:rsid w:val="00A03A91"/>
    <w:rsid w:val="00A054F8"/>
    <w:rsid w:val="00A05BFF"/>
    <w:rsid w:val="00A0672F"/>
    <w:rsid w:val="00A067DD"/>
    <w:rsid w:val="00A068AB"/>
    <w:rsid w:val="00A06947"/>
    <w:rsid w:val="00A07398"/>
    <w:rsid w:val="00A07C18"/>
    <w:rsid w:val="00A13F71"/>
    <w:rsid w:val="00A15AA1"/>
    <w:rsid w:val="00A21C23"/>
    <w:rsid w:val="00A24EFE"/>
    <w:rsid w:val="00A25045"/>
    <w:rsid w:val="00A33C5B"/>
    <w:rsid w:val="00A36B10"/>
    <w:rsid w:val="00A41701"/>
    <w:rsid w:val="00A4213F"/>
    <w:rsid w:val="00A42F21"/>
    <w:rsid w:val="00A44C2D"/>
    <w:rsid w:val="00A468D4"/>
    <w:rsid w:val="00A46924"/>
    <w:rsid w:val="00A46D3F"/>
    <w:rsid w:val="00A47C30"/>
    <w:rsid w:val="00A5040C"/>
    <w:rsid w:val="00A50F2F"/>
    <w:rsid w:val="00A542D9"/>
    <w:rsid w:val="00A54453"/>
    <w:rsid w:val="00A578E5"/>
    <w:rsid w:val="00A65B59"/>
    <w:rsid w:val="00A6616E"/>
    <w:rsid w:val="00A6683D"/>
    <w:rsid w:val="00A72B8B"/>
    <w:rsid w:val="00A741EF"/>
    <w:rsid w:val="00A74AC0"/>
    <w:rsid w:val="00A75415"/>
    <w:rsid w:val="00A75F0C"/>
    <w:rsid w:val="00A76DCF"/>
    <w:rsid w:val="00A77061"/>
    <w:rsid w:val="00A77C3F"/>
    <w:rsid w:val="00A80824"/>
    <w:rsid w:val="00A8205B"/>
    <w:rsid w:val="00A87C4D"/>
    <w:rsid w:val="00A90A83"/>
    <w:rsid w:val="00A91CA0"/>
    <w:rsid w:val="00A92E28"/>
    <w:rsid w:val="00A93F75"/>
    <w:rsid w:val="00A93FAF"/>
    <w:rsid w:val="00A94BE7"/>
    <w:rsid w:val="00A95EA6"/>
    <w:rsid w:val="00A963B1"/>
    <w:rsid w:val="00AA534E"/>
    <w:rsid w:val="00AA5509"/>
    <w:rsid w:val="00AA629D"/>
    <w:rsid w:val="00AB05BC"/>
    <w:rsid w:val="00AB2BD8"/>
    <w:rsid w:val="00AB2DCC"/>
    <w:rsid w:val="00AB5EAC"/>
    <w:rsid w:val="00AC0980"/>
    <w:rsid w:val="00AC0DD9"/>
    <w:rsid w:val="00AC1178"/>
    <w:rsid w:val="00AC3497"/>
    <w:rsid w:val="00AC7CC4"/>
    <w:rsid w:val="00AD15E5"/>
    <w:rsid w:val="00AD252D"/>
    <w:rsid w:val="00AD381E"/>
    <w:rsid w:val="00AD3A4E"/>
    <w:rsid w:val="00AD5713"/>
    <w:rsid w:val="00AE0CFF"/>
    <w:rsid w:val="00AE2C90"/>
    <w:rsid w:val="00AE4652"/>
    <w:rsid w:val="00AE6817"/>
    <w:rsid w:val="00AF1E87"/>
    <w:rsid w:val="00AF1E8C"/>
    <w:rsid w:val="00B02D64"/>
    <w:rsid w:val="00B03FF2"/>
    <w:rsid w:val="00B05200"/>
    <w:rsid w:val="00B05C2C"/>
    <w:rsid w:val="00B07249"/>
    <w:rsid w:val="00B07531"/>
    <w:rsid w:val="00B10098"/>
    <w:rsid w:val="00B11331"/>
    <w:rsid w:val="00B122D5"/>
    <w:rsid w:val="00B14B7C"/>
    <w:rsid w:val="00B15467"/>
    <w:rsid w:val="00B16319"/>
    <w:rsid w:val="00B20D55"/>
    <w:rsid w:val="00B21400"/>
    <w:rsid w:val="00B214A4"/>
    <w:rsid w:val="00B22ADB"/>
    <w:rsid w:val="00B22BAC"/>
    <w:rsid w:val="00B23690"/>
    <w:rsid w:val="00B23DDE"/>
    <w:rsid w:val="00B23F01"/>
    <w:rsid w:val="00B258EF"/>
    <w:rsid w:val="00B2777E"/>
    <w:rsid w:val="00B27EA9"/>
    <w:rsid w:val="00B34D5C"/>
    <w:rsid w:val="00B366C7"/>
    <w:rsid w:val="00B4243E"/>
    <w:rsid w:val="00B43743"/>
    <w:rsid w:val="00B46516"/>
    <w:rsid w:val="00B473D5"/>
    <w:rsid w:val="00B501FE"/>
    <w:rsid w:val="00B507C6"/>
    <w:rsid w:val="00B570F1"/>
    <w:rsid w:val="00B6074C"/>
    <w:rsid w:val="00B61716"/>
    <w:rsid w:val="00B64E28"/>
    <w:rsid w:val="00B668A6"/>
    <w:rsid w:val="00B66E45"/>
    <w:rsid w:val="00B70856"/>
    <w:rsid w:val="00B80579"/>
    <w:rsid w:val="00B84FCD"/>
    <w:rsid w:val="00B8577C"/>
    <w:rsid w:val="00B86C58"/>
    <w:rsid w:val="00B87C69"/>
    <w:rsid w:val="00B92474"/>
    <w:rsid w:val="00B93F5D"/>
    <w:rsid w:val="00B94716"/>
    <w:rsid w:val="00B9478F"/>
    <w:rsid w:val="00B948FF"/>
    <w:rsid w:val="00B952BF"/>
    <w:rsid w:val="00B9593E"/>
    <w:rsid w:val="00BA30EE"/>
    <w:rsid w:val="00BA31DD"/>
    <w:rsid w:val="00BA4C40"/>
    <w:rsid w:val="00BA633F"/>
    <w:rsid w:val="00BA75D5"/>
    <w:rsid w:val="00BA78E9"/>
    <w:rsid w:val="00BB1BF5"/>
    <w:rsid w:val="00BB1E70"/>
    <w:rsid w:val="00BB4EF4"/>
    <w:rsid w:val="00BB5DE9"/>
    <w:rsid w:val="00BB5E79"/>
    <w:rsid w:val="00BB7138"/>
    <w:rsid w:val="00BC07D2"/>
    <w:rsid w:val="00BC0A5C"/>
    <w:rsid w:val="00BC0D8A"/>
    <w:rsid w:val="00BC2171"/>
    <w:rsid w:val="00BC2501"/>
    <w:rsid w:val="00BC30BF"/>
    <w:rsid w:val="00BC4567"/>
    <w:rsid w:val="00BC4C1F"/>
    <w:rsid w:val="00BC626D"/>
    <w:rsid w:val="00BD0370"/>
    <w:rsid w:val="00BD0F32"/>
    <w:rsid w:val="00BE146D"/>
    <w:rsid w:val="00BE414C"/>
    <w:rsid w:val="00BE4D2C"/>
    <w:rsid w:val="00BE6AE4"/>
    <w:rsid w:val="00BE7E6A"/>
    <w:rsid w:val="00BF02ED"/>
    <w:rsid w:val="00BF042E"/>
    <w:rsid w:val="00BF1F70"/>
    <w:rsid w:val="00BF396D"/>
    <w:rsid w:val="00BF4C8F"/>
    <w:rsid w:val="00BF7ADF"/>
    <w:rsid w:val="00C02AA9"/>
    <w:rsid w:val="00C05F88"/>
    <w:rsid w:val="00C06627"/>
    <w:rsid w:val="00C069C4"/>
    <w:rsid w:val="00C11B29"/>
    <w:rsid w:val="00C14F04"/>
    <w:rsid w:val="00C160CF"/>
    <w:rsid w:val="00C16762"/>
    <w:rsid w:val="00C167DA"/>
    <w:rsid w:val="00C2107C"/>
    <w:rsid w:val="00C21FD6"/>
    <w:rsid w:val="00C23B92"/>
    <w:rsid w:val="00C304EC"/>
    <w:rsid w:val="00C30E5F"/>
    <w:rsid w:val="00C3186B"/>
    <w:rsid w:val="00C31D83"/>
    <w:rsid w:val="00C32B4B"/>
    <w:rsid w:val="00C36AEE"/>
    <w:rsid w:val="00C43153"/>
    <w:rsid w:val="00C45525"/>
    <w:rsid w:val="00C45EA1"/>
    <w:rsid w:val="00C46714"/>
    <w:rsid w:val="00C4754B"/>
    <w:rsid w:val="00C47E6D"/>
    <w:rsid w:val="00C50AD6"/>
    <w:rsid w:val="00C50ADC"/>
    <w:rsid w:val="00C53BA1"/>
    <w:rsid w:val="00C628D2"/>
    <w:rsid w:val="00C6295D"/>
    <w:rsid w:val="00C62E76"/>
    <w:rsid w:val="00C63077"/>
    <w:rsid w:val="00C634E5"/>
    <w:rsid w:val="00C65625"/>
    <w:rsid w:val="00C67300"/>
    <w:rsid w:val="00C676E9"/>
    <w:rsid w:val="00C7039A"/>
    <w:rsid w:val="00C70848"/>
    <w:rsid w:val="00C72C19"/>
    <w:rsid w:val="00C72D42"/>
    <w:rsid w:val="00C734F4"/>
    <w:rsid w:val="00C7546E"/>
    <w:rsid w:val="00C822F5"/>
    <w:rsid w:val="00C82950"/>
    <w:rsid w:val="00C86B6E"/>
    <w:rsid w:val="00C9239B"/>
    <w:rsid w:val="00C949E6"/>
    <w:rsid w:val="00C94BDE"/>
    <w:rsid w:val="00C9571C"/>
    <w:rsid w:val="00C960DB"/>
    <w:rsid w:val="00C97EF4"/>
    <w:rsid w:val="00CA0B3C"/>
    <w:rsid w:val="00CA0CE9"/>
    <w:rsid w:val="00CA1884"/>
    <w:rsid w:val="00CA1F9B"/>
    <w:rsid w:val="00CA2EAF"/>
    <w:rsid w:val="00CA443E"/>
    <w:rsid w:val="00CA4E34"/>
    <w:rsid w:val="00CA72C8"/>
    <w:rsid w:val="00CB3F80"/>
    <w:rsid w:val="00CB4271"/>
    <w:rsid w:val="00CB4E56"/>
    <w:rsid w:val="00CB5ACF"/>
    <w:rsid w:val="00CB5C6E"/>
    <w:rsid w:val="00CB6FE6"/>
    <w:rsid w:val="00CC0F1C"/>
    <w:rsid w:val="00CC2C95"/>
    <w:rsid w:val="00CC3566"/>
    <w:rsid w:val="00CC4E09"/>
    <w:rsid w:val="00CC4E93"/>
    <w:rsid w:val="00CC632D"/>
    <w:rsid w:val="00CC73CE"/>
    <w:rsid w:val="00CD0696"/>
    <w:rsid w:val="00CD2553"/>
    <w:rsid w:val="00CD289D"/>
    <w:rsid w:val="00CD3E4B"/>
    <w:rsid w:val="00CD419E"/>
    <w:rsid w:val="00CD683B"/>
    <w:rsid w:val="00CD7240"/>
    <w:rsid w:val="00CD7960"/>
    <w:rsid w:val="00CD7A25"/>
    <w:rsid w:val="00CE1A60"/>
    <w:rsid w:val="00CE5036"/>
    <w:rsid w:val="00CE519A"/>
    <w:rsid w:val="00CE6944"/>
    <w:rsid w:val="00CE76B6"/>
    <w:rsid w:val="00CF121B"/>
    <w:rsid w:val="00CF2B77"/>
    <w:rsid w:val="00CF2FD0"/>
    <w:rsid w:val="00CF44B4"/>
    <w:rsid w:val="00CF4A9F"/>
    <w:rsid w:val="00CF4BA9"/>
    <w:rsid w:val="00CF74B8"/>
    <w:rsid w:val="00CF790E"/>
    <w:rsid w:val="00D01992"/>
    <w:rsid w:val="00D03CAD"/>
    <w:rsid w:val="00D0525C"/>
    <w:rsid w:val="00D060A3"/>
    <w:rsid w:val="00D071E5"/>
    <w:rsid w:val="00D12DFF"/>
    <w:rsid w:val="00D13ABD"/>
    <w:rsid w:val="00D1407C"/>
    <w:rsid w:val="00D14D24"/>
    <w:rsid w:val="00D14E20"/>
    <w:rsid w:val="00D15746"/>
    <w:rsid w:val="00D16FD1"/>
    <w:rsid w:val="00D20D3B"/>
    <w:rsid w:val="00D21207"/>
    <w:rsid w:val="00D21798"/>
    <w:rsid w:val="00D21C4A"/>
    <w:rsid w:val="00D24FFF"/>
    <w:rsid w:val="00D3234C"/>
    <w:rsid w:val="00D33482"/>
    <w:rsid w:val="00D366A9"/>
    <w:rsid w:val="00D371D7"/>
    <w:rsid w:val="00D4409D"/>
    <w:rsid w:val="00D44F3C"/>
    <w:rsid w:val="00D457B0"/>
    <w:rsid w:val="00D5098E"/>
    <w:rsid w:val="00D53433"/>
    <w:rsid w:val="00D55368"/>
    <w:rsid w:val="00D6054C"/>
    <w:rsid w:val="00D627C4"/>
    <w:rsid w:val="00D64AB1"/>
    <w:rsid w:val="00D708A3"/>
    <w:rsid w:val="00D72145"/>
    <w:rsid w:val="00D72B23"/>
    <w:rsid w:val="00D74CEA"/>
    <w:rsid w:val="00D77719"/>
    <w:rsid w:val="00D801F5"/>
    <w:rsid w:val="00D82AD9"/>
    <w:rsid w:val="00D82BE4"/>
    <w:rsid w:val="00D83840"/>
    <w:rsid w:val="00D8607A"/>
    <w:rsid w:val="00D86190"/>
    <w:rsid w:val="00D87D3D"/>
    <w:rsid w:val="00D9031F"/>
    <w:rsid w:val="00D90A26"/>
    <w:rsid w:val="00D90C77"/>
    <w:rsid w:val="00D92B95"/>
    <w:rsid w:val="00D931D2"/>
    <w:rsid w:val="00D93826"/>
    <w:rsid w:val="00D95C31"/>
    <w:rsid w:val="00D95C95"/>
    <w:rsid w:val="00DA0BA8"/>
    <w:rsid w:val="00DA0CE4"/>
    <w:rsid w:val="00DA1012"/>
    <w:rsid w:val="00DA101C"/>
    <w:rsid w:val="00DA23CB"/>
    <w:rsid w:val="00DA26FA"/>
    <w:rsid w:val="00DA3752"/>
    <w:rsid w:val="00DA4FDD"/>
    <w:rsid w:val="00DA57F2"/>
    <w:rsid w:val="00DA725A"/>
    <w:rsid w:val="00DA738E"/>
    <w:rsid w:val="00DB16A8"/>
    <w:rsid w:val="00DB57BE"/>
    <w:rsid w:val="00DC1140"/>
    <w:rsid w:val="00DC13E7"/>
    <w:rsid w:val="00DC313B"/>
    <w:rsid w:val="00DC4E73"/>
    <w:rsid w:val="00DC7C5B"/>
    <w:rsid w:val="00DD09CE"/>
    <w:rsid w:val="00DD10AF"/>
    <w:rsid w:val="00DD2974"/>
    <w:rsid w:val="00DD384A"/>
    <w:rsid w:val="00DD43D0"/>
    <w:rsid w:val="00DE0964"/>
    <w:rsid w:val="00DE1400"/>
    <w:rsid w:val="00DE1932"/>
    <w:rsid w:val="00DE31C8"/>
    <w:rsid w:val="00DE533A"/>
    <w:rsid w:val="00DE5488"/>
    <w:rsid w:val="00DE5B88"/>
    <w:rsid w:val="00DE668F"/>
    <w:rsid w:val="00DE6EFE"/>
    <w:rsid w:val="00DF32A8"/>
    <w:rsid w:val="00DF5ABE"/>
    <w:rsid w:val="00DF68F5"/>
    <w:rsid w:val="00E012A3"/>
    <w:rsid w:val="00E01543"/>
    <w:rsid w:val="00E0433C"/>
    <w:rsid w:val="00E06D9A"/>
    <w:rsid w:val="00E06E9B"/>
    <w:rsid w:val="00E07A47"/>
    <w:rsid w:val="00E1155F"/>
    <w:rsid w:val="00E12670"/>
    <w:rsid w:val="00E130EA"/>
    <w:rsid w:val="00E15169"/>
    <w:rsid w:val="00E15203"/>
    <w:rsid w:val="00E1566C"/>
    <w:rsid w:val="00E17D75"/>
    <w:rsid w:val="00E2163D"/>
    <w:rsid w:val="00E230E3"/>
    <w:rsid w:val="00E24E2A"/>
    <w:rsid w:val="00E2533E"/>
    <w:rsid w:val="00E25FDE"/>
    <w:rsid w:val="00E26565"/>
    <w:rsid w:val="00E3151E"/>
    <w:rsid w:val="00E32064"/>
    <w:rsid w:val="00E32FA5"/>
    <w:rsid w:val="00E35A84"/>
    <w:rsid w:val="00E373AC"/>
    <w:rsid w:val="00E37964"/>
    <w:rsid w:val="00E40BFA"/>
    <w:rsid w:val="00E46D13"/>
    <w:rsid w:val="00E475F4"/>
    <w:rsid w:val="00E47B48"/>
    <w:rsid w:val="00E52665"/>
    <w:rsid w:val="00E526CA"/>
    <w:rsid w:val="00E53BB5"/>
    <w:rsid w:val="00E54D31"/>
    <w:rsid w:val="00E679CD"/>
    <w:rsid w:val="00E7018F"/>
    <w:rsid w:val="00E73EA9"/>
    <w:rsid w:val="00E744C0"/>
    <w:rsid w:val="00E805B3"/>
    <w:rsid w:val="00E8424F"/>
    <w:rsid w:val="00E84AF9"/>
    <w:rsid w:val="00E9243B"/>
    <w:rsid w:val="00E97D5F"/>
    <w:rsid w:val="00EA1F1E"/>
    <w:rsid w:val="00EA29A2"/>
    <w:rsid w:val="00EA32E2"/>
    <w:rsid w:val="00EA6120"/>
    <w:rsid w:val="00EA6A0A"/>
    <w:rsid w:val="00EA767E"/>
    <w:rsid w:val="00EB0810"/>
    <w:rsid w:val="00EB098D"/>
    <w:rsid w:val="00EB19F7"/>
    <w:rsid w:val="00EB3FE9"/>
    <w:rsid w:val="00EB6C08"/>
    <w:rsid w:val="00EC0D89"/>
    <w:rsid w:val="00EC401F"/>
    <w:rsid w:val="00EC720D"/>
    <w:rsid w:val="00ED1856"/>
    <w:rsid w:val="00ED2840"/>
    <w:rsid w:val="00ED4352"/>
    <w:rsid w:val="00ED6B76"/>
    <w:rsid w:val="00EE0FD2"/>
    <w:rsid w:val="00EE188B"/>
    <w:rsid w:val="00EE2885"/>
    <w:rsid w:val="00EE531E"/>
    <w:rsid w:val="00EE5D79"/>
    <w:rsid w:val="00EF036F"/>
    <w:rsid w:val="00EF0A5C"/>
    <w:rsid w:val="00EF1AA3"/>
    <w:rsid w:val="00EF3B94"/>
    <w:rsid w:val="00EF41C4"/>
    <w:rsid w:val="00EF4CCF"/>
    <w:rsid w:val="00EF78F6"/>
    <w:rsid w:val="00F04DD1"/>
    <w:rsid w:val="00F060EF"/>
    <w:rsid w:val="00F069AF"/>
    <w:rsid w:val="00F1270E"/>
    <w:rsid w:val="00F12886"/>
    <w:rsid w:val="00F13765"/>
    <w:rsid w:val="00F13F01"/>
    <w:rsid w:val="00F204CC"/>
    <w:rsid w:val="00F2415C"/>
    <w:rsid w:val="00F258B1"/>
    <w:rsid w:val="00F305DB"/>
    <w:rsid w:val="00F306F1"/>
    <w:rsid w:val="00F31968"/>
    <w:rsid w:val="00F32EDC"/>
    <w:rsid w:val="00F34E66"/>
    <w:rsid w:val="00F36B09"/>
    <w:rsid w:val="00F4256D"/>
    <w:rsid w:val="00F4371A"/>
    <w:rsid w:val="00F44CD1"/>
    <w:rsid w:val="00F466D3"/>
    <w:rsid w:val="00F4792A"/>
    <w:rsid w:val="00F50D7B"/>
    <w:rsid w:val="00F518A0"/>
    <w:rsid w:val="00F52249"/>
    <w:rsid w:val="00F54247"/>
    <w:rsid w:val="00F559FE"/>
    <w:rsid w:val="00F60E65"/>
    <w:rsid w:val="00F61E98"/>
    <w:rsid w:val="00F62538"/>
    <w:rsid w:val="00F63C72"/>
    <w:rsid w:val="00F656F5"/>
    <w:rsid w:val="00F65F1B"/>
    <w:rsid w:val="00F661B9"/>
    <w:rsid w:val="00F705C8"/>
    <w:rsid w:val="00F71A03"/>
    <w:rsid w:val="00F752ED"/>
    <w:rsid w:val="00F75511"/>
    <w:rsid w:val="00F76B0C"/>
    <w:rsid w:val="00F82D88"/>
    <w:rsid w:val="00F82F03"/>
    <w:rsid w:val="00F83018"/>
    <w:rsid w:val="00F853D5"/>
    <w:rsid w:val="00F873E1"/>
    <w:rsid w:val="00F915EE"/>
    <w:rsid w:val="00F92A58"/>
    <w:rsid w:val="00F92C64"/>
    <w:rsid w:val="00F94EC0"/>
    <w:rsid w:val="00F95B35"/>
    <w:rsid w:val="00F97581"/>
    <w:rsid w:val="00FA029A"/>
    <w:rsid w:val="00FA04F3"/>
    <w:rsid w:val="00FA067A"/>
    <w:rsid w:val="00FA1A87"/>
    <w:rsid w:val="00FA54C1"/>
    <w:rsid w:val="00FA5C9C"/>
    <w:rsid w:val="00FA631E"/>
    <w:rsid w:val="00FA67E4"/>
    <w:rsid w:val="00FA7E6E"/>
    <w:rsid w:val="00FB0246"/>
    <w:rsid w:val="00FB28D4"/>
    <w:rsid w:val="00FB2F55"/>
    <w:rsid w:val="00FB3DB1"/>
    <w:rsid w:val="00FB4E85"/>
    <w:rsid w:val="00FB607F"/>
    <w:rsid w:val="00FB7BB6"/>
    <w:rsid w:val="00FC21A5"/>
    <w:rsid w:val="00FC4996"/>
    <w:rsid w:val="00FC6462"/>
    <w:rsid w:val="00FD16EA"/>
    <w:rsid w:val="00FE1284"/>
    <w:rsid w:val="00FE15D2"/>
    <w:rsid w:val="00FE28E4"/>
    <w:rsid w:val="00FE2FE9"/>
    <w:rsid w:val="00FE34AA"/>
    <w:rsid w:val="00FF1222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C7C5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95EA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link w:val="20"/>
    <w:qFormat/>
    <w:rsid w:val="00866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ED1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1 Знак"/>
    <w:basedOn w:val="a1"/>
    <w:rsid w:val="00A95EA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1"/>
    <w:rsid w:val="00A95EA6"/>
    <w:pPr>
      <w:spacing w:before="100" w:beforeAutospacing="1" w:after="100" w:afterAutospacing="1"/>
    </w:pPr>
  </w:style>
  <w:style w:type="paragraph" w:styleId="21">
    <w:name w:val="List 2"/>
    <w:basedOn w:val="a1"/>
    <w:rsid w:val="00A95EA6"/>
    <w:pPr>
      <w:ind w:left="566" w:hanging="283"/>
    </w:pPr>
  </w:style>
  <w:style w:type="paragraph" w:styleId="22">
    <w:name w:val="Body Text Indent 2"/>
    <w:basedOn w:val="a1"/>
    <w:link w:val="23"/>
    <w:rsid w:val="00A95EA6"/>
    <w:pPr>
      <w:spacing w:after="120" w:line="480" w:lineRule="auto"/>
      <w:ind w:left="283"/>
    </w:pPr>
  </w:style>
  <w:style w:type="paragraph" w:styleId="a6">
    <w:name w:val="footnote text"/>
    <w:basedOn w:val="a1"/>
    <w:semiHidden/>
    <w:rsid w:val="00A95EA6"/>
    <w:rPr>
      <w:sz w:val="20"/>
      <w:szCs w:val="20"/>
    </w:rPr>
  </w:style>
  <w:style w:type="character" w:styleId="a7">
    <w:name w:val="footnote reference"/>
    <w:semiHidden/>
    <w:rsid w:val="00A95EA6"/>
    <w:rPr>
      <w:vertAlign w:val="superscript"/>
    </w:rPr>
  </w:style>
  <w:style w:type="paragraph" w:styleId="24">
    <w:name w:val="Body Text 2"/>
    <w:basedOn w:val="a1"/>
    <w:rsid w:val="00A95EA6"/>
    <w:pPr>
      <w:spacing w:after="120" w:line="480" w:lineRule="auto"/>
    </w:pPr>
  </w:style>
  <w:style w:type="paragraph" w:styleId="a8">
    <w:name w:val="Body Text"/>
    <w:basedOn w:val="a1"/>
    <w:link w:val="a9"/>
    <w:rsid w:val="00A95EA6"/>
    <w:pPr>
      <w:spacing w:after="120"/>
    </w:pPr>
  </w:style>
  <w:style w:type="character" w:customStyle="1" w:styleId="a9">
    <w:name w:val="Основной текст Знак"/>
    <w:link w:val="a8"/>
    <w:rsid w:val="00A95EA6"/>
    <w:rPr>
      <w:sz w:val="24"/>
      <w:szCs w:val="24"/>
      <w:lang w:val="ru-RU" w:eastAsia="ru-RU" w:bidi="ar-SA"/>
    </w:rPr>
  </w:style>
  <w:style w:type="paragraph" w:styleId="aa">
    <w:name w:val="footer"/>
    <w:basedOn w:val="a1"/>
    <w:link w:val="ab"/>
    <w:uiPriority w:val="99"/>
    <w:rsid w:val="00A95EA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A95EA6"/>
  </w:style>
  <w:style w:type="table" w:styleId="ad">
    <w:name w:val="Table Grid"/>
    <w:basedOn w:val="a3"/>
    <w:rsid w:val="00A95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исление для таблиц"/>
    <w:basedOn w:val="a1"/>
    <w:rsid w:val="00A95EA6"/>
    <w:pPr>
      <w:numPr>
        <w:numId w:val="1"/>
      </w:numPr>
      <w:tabs>
        <w:tab w:val="left" w:pos="227"/>
      </w:tabs>
      <w:jc w:val="both"/>
    </w:pPr>
    <w:rPr>
      <w:sz w:val="22"/>
      <w:szCs w:val="22"/>
    </w:rPr>
  </w:style>
  <w:style w:type="paragraph" w:styleId="ae">
    <w:name w:val="List"/>
    <w:basedOn w:val="a1"/>
    <w:rsid w:val="00A95EA6"/>
    <w:pPr>
      <w:ind w:left="283" w:hanging="283"/>
    </w:pPr>
  </w:style>
  <w:style w:type="paragraph" w:styleId="af">
    <w:name w:val="Document Map"/>
    <w:basedOn w:val="a1"/>
    <w:semiHidden/>
    <w:rsid w:val="00D24F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5">
    <w:name w:val="Знак2"/>
    <w:basedOn w:val="a1"/>
    <w:rsid w:val="00477F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2"/>
    <w:link w:val="30"/>
    <w:rsid w:val="004E47E8"/>
    <w:rPr>
      <w:sz w:val="22"/>
      <w:szCs w:val="22"/>
      <w:shd w:val="clear" w:color="auto" w:fill="FFFFFF"/>
    </w:rPr>
  </w:style>
  <w:style w:type="character" w:customStyle="1" w:styleId="af0">
    <w:name w:val="Основной текст_"/>
    <w:basedOn w:val="a2"/>
    <w:link w:val="6"/>
    <w:rsid w:val="004E47E8"/>
    <w:rPr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basedOn w:val="af0"/>
    <w:rsid w:val="004E47E8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1"/>
    <w:link w:val="3"/>
    <w:rsid w:val="004E47E8"/>
    <w:pPr>
      <w:shd w:val="clear" w:color="auto" w:fill="FFFFFF"/>
      <w:spacing w:before="540" w:after="240" w:line="408" w:lineRule="exact"/>
      <w:jc w:val="center"/>
    </w:pPr>
    <w:rPr>
      <w:sz w:val="22"/>
      <w:szCs w:val="22"/>
    </w:rPr>
  </w:style>
  <w:style w:type="paragraph" w:customStyle="1" w:styleId="6">
    <w:name w:val="Основной текст6"/>
    <w:basedOn w:val="a1"/>
    <w:link w:val="af0"/>
    <w:rsid w:val="004E47E8"/>
    <w:pPr>
      <w:shd w:val="clear" w:color="auto" w:fill="FFFFFF"/>
      <w:spacing w:line="264" w:lineRule="exact"/>
      <w:jc w:val="both"/>
    </w:pPr>
    <w:rPr>
      <w:sz w:val="22"/>
      <w:szCs w:val="22"/>
    </w:rPr>
  </w:style>
  <w:style w:type="character" w:customStyle="1" w:styleId="26">
    <w:name w:val="Основной текст (2)_"/>
    <w:basedOn w:val="a2"/>
    <w:link w:val="27"/>
    <w:rsid w:val="003E0D07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3E0D07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2">
    <w:name w:val="Emphasis"/>
    <w:basedOn w:val="a2"/>
    <w:qFormat/>
    <w:rsid w:val="001E0744"/>
    <w:rPr>
      <w:i/>
      <w:iCs/>
    </w:rPr>
  </w:style>
  <w:style w:type="character" w:customStyle="1" w:styleId="23">
    <w:name w:val="Основной текст с отступом 2 Знак"/>
    <w:basedOn w:val="a2"/>
    <w:link w:val="22"/>
    <w:rsid w:val="00B93F5D"/>
    <w:rPr>
      <w:sz w:val="24"/>
      <w:szCs w:val="24"/>
    </w:rPr>
  </w:style>
  <w:style w:type="paragraph" w:styleId="31">
    <w:name w:val="Body Text Indent 3"/>
    <w:basedOn w:val="a1"/>
    <w:link w:val="32"/>
    <w:rsid w:val="00B93F5D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2"/>
    <w:link w:val="31"/>
    <w:rsid w:val="00B93F5D"/>
    <w:rPr>
      <w:bCs/>
      <w:iCs/>
      <w:sz w:val="24"/>
      <w:szCs w:val="24"/>
    </w:rPr>
  </w:style>
  <w:style w:type="paragraph" w:styleId="af3">
    <w:name w:val="Body Text Indent"/>
    <w:basedOn w:val="a1"/>
    <w:link w:val="af4"/>
    <w:rsid w:val="00E25FDE"/>
    <w:pPr>
      <w:ind w:left="36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2"/>
    <w:link w:val="af3"/>
    <w:rsid w:val="00E25FDE"/>
    <w:rPr>
      <w:sz w:val="28"/>
    </w:rPr>
  </w:style>
  <w:style w:type="paragraph" w:customStyle="1" w:styleId="12">
    <w:name w:val="Обычный1"/>
    <w:rsid w:val="00123A29"/>
    <w:pPr>
      <w:snapToGrid w:val="0"/>
    </w:pPr>
  </w:style>
  <w:style w:type="character" w:customStyle="1" w:styleId="20">
    <w:name w:val="Заголовок 2 Знак"/>
    <w:basedOn w:val="a2"/>
    <w:link w:val="2"/>
    <w:rsid w:val="008662B4"/>
    <w:rPr>
      <w:b/>
      <w:bCs/>
      <w:sz w:val="36"/>
      <w:szCs w:val="36"/>
    </w:rPr>
  </w:style>
  <w:style w:type="paragraph" w:customStyle="1" w:styleId="28">
    <w:name w:val="Знак2"/>
    <w:basedOn w:val="a1"/>
    <w:rsid w:val="00690151"/>
    <w:pPr>
      <w:tabs>
        <w:tab w:val="left" w:pos="708"/>
      </w:tabs>
    </w:pPr>
    <w:rPr>
      <w:rFonts w:cs="Verdana"/>
      <w:szCs w:val="20"/>
      <w:lang w:val="en-US" w:eastAsia="en-US"/>
    </w:rPr>
  </w:style>
  <w:style w:type="character" w:customStyle="1" w:styleId="40">
    <w:name w:val="Заголовок 4 Знак"/>
    <w:basedOn w:val="a2"/>
    <w:link w:val="4"/>
    <w:rsid w:val="00ED1856"/>
    <w:rPr>
      <w:b/>
      <w:bCs/>
      <w:sz w:val="28"/>
      <w:szCs w:val="28"/>
    </w:rPr>
  </w:style>
  <w:style w:type="paragraph" w:customStyle="1" w:styleId="af5">
    <w:name w:val="т"/>
    <w:rsid w:val="00ED1856"/>
    <w:pPr>
      <w:shd w:val="clear" w:color="auto" w:fill="FFFFFF"/>
      <w:ind w:firstLine="709"/>
      <w:jc w:val="both"/>
    </w:pPr>
    <w:rPr>
      <w:sz w:val="28"/>
      <w:szCs w:val="28"/>
    </w:rPr>
  </w:style>
  <w:style w:type="paragraph" w:styleId="33">
    <w:name w:val="Body Text 3"/>
    <w:basedOn w:val="a1"/>
    <w:link w:val="34"/>
    <w:rsid w:val="00482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482940"/>
    <w:rPr>
      <w:sz w:val="16"/>
      <w:szCs w:val="16"/>
    </w:rPr>
  </w:style>
  <w:style w:type="paragraph" w:styleId="af6">
    <w:name w:val="List Paragraph"/>
    <w:basedOn w:val="a1"/>
    <w:uiPriority w:val="34"/>
    <w:qFormat/>
    <w:rsid w:val="00314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Обычный2"/>
    <w:rsid w:val="001B6AB8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character" w:styleId="af7">
    <w:name w:val="Hyperlink"/>
    <w:basedOn w:val="a2"/>
    <w:uiPriority w:val="99"/>
    <w:unhideWhenUsed/>
    <w:rsid w:val="00446ADD"/>
    <w:rPr>
      <w:color w:val="0000FF"/>
      <w:u w:val="single"/>
    </w:rPr>
  </w:style>
  <w:style w:type="paragraph" w:styleId="af8">
    <w:name w:val="header"/>
    <w:basedOn w:val="a1"/>
    <w:link w:val="af9"/>
    <w:rsid w:val="0083562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835623"/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B70856"/>
    <w:rPr>
      <w:sz w:val="24"/>
      <w:szCs w:val="24"/>
    </w:rPr>
  </w:style>
  <w:style w:type="paragraph" w:customStyle="1" w:styleId="120">
    <w:name w:val="Основной текст12"/>
    <w:basedOn w:val="a1"/>
    <w:rsid w:val="00B70856"/>
    <w:pPr>
      <w:shd w:val="clear" w:color="auto" w:fill="FFFFFF"/>
      <w:spacing w:line="274" w:lineRule="exact"/>
      <w:jc w:val="center"/>
    </w:pPr>
    <w:rPr>
      <w:color w:val="000000"/>
      <w:sz w:val="21"/>
      <w:szCs w:val="21"/>
    </w:rPr>
  </w:style>
  <w:style w:type="paragraph" w:customStyle="1" w:styleId="ConsPlusTitle">
    <w:name w:val="ConsPlusTitle"/>
    <w:rsid w:val="004F56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Нижний колонтитул Знак"/>
    <w:basedOn w:val="a2"/>
    <w:link w:val="aa"/>
    <w:uiPriority w:val="99"/>
    <w:rsid w:val="005A67BA"/>
    <w:rPr>
      <w:sz w:val="24"/>
      <w:szCs w:val="24"/>
    </w:rPr>
  </w:style>
  <w:style w:type="character" w:customStyle="1" w:styleId="20pt">
    <w:name w:val="Основной текст (2) + Интервал 0 pt"/>
    <w:basedOn w:val="26"/>
    <w:rsid w:val="00894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table" w:styleId="13">
    <w:name w:val="Table Grid 1"/>
    <w:basedOn w:val="a3"/>
    <w:rsid w:val="007E68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АГОЛОВОК 1 УРОВНЯ"/>
    <w:basedOn w:val="a1"/>
    <w:qFormat/>
    <w:rsid w:val="00DC7C5B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a">
    <w:name w:val="ТЕМА"/>
    <w:basedOn w:val="a1"/>
    <w:qFormat/>
    <w:rsid w:val="00DC7C5B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a">
    <w:name w:val="ЗАГОЛОВОК 2 УРОВНЯ"/>
    <w:basedOn w:val="a1"/>
    <w:qFormat/>
    <w:rsid w:val="00DC7C5B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fb">
    <w:name w:val="ОСНОВНОЙ ТЕКСТ"/>
    <w:basedOn w:val="a1"/>
    <w:qFormat/>
    <w:rsid w:val="00DC7C5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">
    <w:name w:val="СПИСОК"/>
    <w:basedOn w:val="afb"/>
    <w:qFormat/>
    <w:rsid w:val="00DC7C5B"/>
    <w:pPr>
      <w:numPr>
        <w:numId w:val="38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5">
    <w:name w:val="toc 1"/>
    <w:basedOn w:val="a1"/>
    <w:next w:val="a1"/>
    <w:autoRedefine/>
    <w:uiPriority w:val="39"/>
    <w:rsid w:val="00DE6EF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7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spotrebnadzor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zdravso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n.gov.ru" TargetMode="External"/><Relationship Id="rId17" Type="http://schemas.openxmlformats.org/officeDocument/2006/relationships/hyperlink" Target="http://www.fcgs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c.ru" TargetMode="External"/><Relationship Id="rId20" Type="http://schemas.openxmlformats.org/officeDocument/2006/relationships/hyperlink" Target="http://www.minobr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u-vunmc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medne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74.rospotrebnadzor.ru" TargetMode="External"/><Relationship Id="rId22" Type="http://schemas.openxmlformats.org/officeDocument/2006/relationships/hyperlink" Target="http://www.zdra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2905-B5C0-45BA-BB8D-37038F49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9931</TotalTime>
  <Pages>26</Pages>
  <Words>4253</Words>
  <Characters>35150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39325</CharactersWithSpaces>
  <SharedDoc>false</SharedDoc>
  <HLinks>
    <vt:vector size="72" baseType="variant">
      <vt:variant>
        <vt:i4>3932217</vt:i4>
      </vt:variant>
      <vt:variant>
        <vt:i4>33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30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27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18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15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Шнайдер Ирина Давыдовна</cp:lastModifiedBy>
  <cp:revision>273</cp:revision>
  <cp:lastPrinted>2018-01-09T07:13:00Z</cp:lastPrinted>
  <dcterms:created xsi:type="dcterms:W3CDTF">2010-01-13T06:34:00Z</dcterms:created>
  <dcterms:modified xsi:type="dcterms:W3CDTF">2018-01-09T07:14:00Z</dcterms:modified>
</cp:coreProperties>
</file>