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01F" w:rsidRPr="004079ED" w:rsidRDefault="00E2001F" w:rsidP="006F5AC6">
      <w:pPr>
        <w:jc w:val="center"/>
        <w:rPr>
          <w:sz w:val="28"/>
          <w:szCs w:val="28"/>
        </w:rPr>
      </w:pPr>
    </w:p>
    <w:p w:rsidR="006F5AC6" w:rsidRPr="004079ED" w:rsidRDefault="006F5AC6" w:rsidP="006F5AC6">
      <w:pPr>
        <w:jc w:val="center"/>
        <w:rPr>
          <w:b/>
          <w:sz w:val="28"/>
          <w:szCs w:val="28"/>
        </w:rPr>
      </w:pPr>
    </w:p>
    <w:p w:rsidR="00EF2855" w:rsidRPr="00982871" w:rsidRDefault="00EF2855" w:rsidP="00982871">
      <w:pPr>
        <w:spacing w:line="360" w:lineRule="auto"/>
        <w:jc w:val="center"/>
        <w:rPr>
          <w:b/>
          <w:sz w:val="28"/>
          <w:szCs w:val="28"/>
        </w:rPr>
      </w:pPr>
    </w:p>
    <w:p w:rsidR="00EF2855" w:rsidRPr="00982871" w:rsidRDefault="00EF2855" w:rsidP="00982871">
      <w:pPr>
        <w:spacing w:line="360" w:lineRule="auto"/>
        <w:jc w:val="center"/>
        <w:rPr>
          <w:b/>
          <w:sz w:val="28"/>
          <w:szCs w:val="28"/>
        </w:rPr>
      </w:pPr>
    </w:p>
    <w:p w:rsidR="00EF2855" w:rsidRPr="00982871" w:rsidRDefault="00EF2855" w:rsidP="00982871">
      <w:pPr>
        <w:spacing w:line="360" w:lineRule="auto"/>
        <w:jc w:val="center"/>
        <w:rPr>
          <w:b/>
          <w:sz w:val="28"/>
          <w:szCs w:val="28"/>
        </w:rPr>
      </w:pPr>
    </w:p>
    <w:p w:rsidR="00EF2855" w:rsidRPr="00982871" w:rsidRDefault="00EF2855" w:rsidP="00982871">
      <w:pPr>
        <w:spacing w:line="360" w:lineRule="auto"/>
        <w:jc w:val="center"/>
        <w:rPr>
          <w:b/>
          <w:sz w:val="28"/>
          <w:szCs w:val="28"/>
        </w:rPr>
      </w:pPr>
    </w:p>
    <w:p w:rsidR="00E2001F" w:rsidRPr="00982871" w:rsidRDefault="00E2001F" w:rsidP="00982871">
      <w:pPr>
        <w:spacing w:line="360" w:lineRule="auto"/>
        <w:jc w:val="center"/>
        <w:rPr>
          <w:b/>
          <w:sz w:val="28"/>
          <w:szCs w:val="28"/>
        </w:rPr>
      </w:pPr>
    </w:p>
    <w:p w:rsidR="00E2001F" w:rsidRPr="00982871" w:rsidRDefault="00E2001F" w:rsidP="00982871">
      <w:pPr>
        <w:spacing w:line="360" w:lineRule="auto"/>
        <w:jc w:val="center"/>
        <w:rPr>
          <w:b/>
          <w:sz w:val="28"/>
          <w:szCs w:val="28"/>
        </w:rPr>
      </w:pPr>
    </w:p>
    <w:p w:rsidR="00EF2855" w:rsidRDefault="00EF2855" w:rsidP="00982871">
      <w:pPr>
        <w:spacing w:line="360" w:lineRule="auto"/>
        <w:jc w:val="center"/>
        <w:rPr>
          <w:b/>
          <w:sz w:val="28"/>
          <w:szCs w:val="28"/>
        </w:rPr>
      </w:pPr>
    </w:p>
    <w:p w:rsidR="00AF6D7A" w:rsidRPr="00982871" w:rsidRDefault="00AF6D7A" w:rsidP="00982871">
      <w:pPr>
        <w:spacing w:line="360" w:lineRule="auto"/>
        <w:jc w:val="center"/>
        <w:rPr>
          <w:b/>
          <w:sz w:val="28"/>
          <w:szCs w:val="28"/>
        </w:rPr>
      </w:pPr>
    </w:p>
    <w:p w:rsidR="00EF2855" w:rsidRPr="00AF6D7A" w:rsidRDefault="00EF2855" w:rsidP="00AF6D7A">
      <w:pPr>
        <w:jc w:val="center"/>
        <w:rPr>
          <w:b/>
          <w:sz w:val="32"/>
          <w:szCs w:val="32"/>
        </w:rPr>
      </w:pPr>
    </w:p>
    <w:p w:rsidR="00AF6D7A" w:rsidRPr="00AF6D7A" w:rsidRDefault="006F5AC6" w:rsidP="00AF6D7A">
      <w:pPr>
        <w:jc w:val="center"/>
        <w:rPr>
          <w:b/>
          <w:caps/>
          <w:sz w:val="32"/>
          <w:szCs w:val="32"/>
        </w:rPr>
      </w:pPr>
      <w:r w:rsidRPr="00AF6D7A">
        <w:rPr>
          <w:b/>
          <w:caps/>
          <w:sz w:val="32"/>
          <w:szCs w:val="32"/>
        </w:rPr>
        <w:t xml:space="preserve">ПРОГРАММА </w:t>
      </w:r>
    </w:p>
    <w:p w:rsidR="006F5AC6" w:rsidRPr="00AF6D7A" w:rsidRDefault="00D76EDE" w:rsidP="00AF6D7A">
      <w:pPr>
        <w:jc w:val="center"/>
        <w:rPr>
          <w:b/>
          <w:caps/>
          <w:sz w:val="32"/>
          <w:szCs w:val="32"/>
        </w:rPr>
      </w:pPr>
      <w:r w:rsidRPr="00AF6D7A">
        <w:rPr>
          <w:b/>
          <w:caps/>
          <w:sz w:val="32"/>
          <w:szCs w:val="32"/>
        </w:rPr>
        <w:t>профессионального модуля</w:t>
      </w:r>
    </w:p>
    <w:p w:rsidR="00AF6D7A" w:rsidRPr="00AF6D7A" w:rsidRDefault="00AF6D7A" w:rsidP="00AF6D7A">
      <w:pPr>
        <w:jc w:val="center"/>
        <w:rPr>
          <w:b/>
          <w:caps/>
          <w:sz w:val="32"/>
          <w:szCs w:val="32"/>
        </w:rPr>
      </w:pPr>
    </w:p>
    <w:p w:rsidR="00D922C9" w:rsidRPr="00AF6D7A" w:rsidRDefault="00D922C9" w:rsidP="00AF6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32"/>
          <w:szCs w:val="32"/>
        </w:rPr>
      </w:pPr>
      <w:r w:rsidRPr="00AF6D7A">
        <w:rPr>
          <w:b/>
          <w:caps/>
          <w:sz w:val="32"/>
          <w:szCs w:val="32"/>
        </w:rPr>
        <w:t xml:space="preserve">ПМ 03 «Организация деятельности структурных подразделений аптеки» </w:t>
      </w:r>
    </w:p>
    <w:p w:rsidR="00E16755" w:rsidRPr="00AF6D7A" w:rsidRDefault="00E16755" w:rsidP="00AF6D7A">
      <w:pPr>
        <w:jc w:val="center"/>
        <w:rPr>
          <w:b/>
          <w:caps/>
          <w:sz w:val="32"/>
          <w:szCs w:val="32"/>
        </w:rPr>
      </w:pPr>
    </w:p>
    <w:p w:rsidR="001B4B40" w:rsidRPr="00AF6D7A" w:rsidRDefault="00AF1AC8" w:rsidP="00AF6D7A">
      <w:pPr>
        <w:jc w:val="center"/>
        <w:rPr>
          <w:rFonts w:eastAsia="Calibri"/>
          <w:b/>
          <w:bCs/>
          <w:caps/>
          <w:sz w:val="32"/>
          <w:szCs w:val="32"/>
        </w:rPr>
      </w:pPr>
      <w:r w:rsidRPr="00AF6D7A">
        <w:rPr>
          <w:rFonts w:eastAsia="Calibri"/>
          <w:b/>
          <w:bCs/>
          <w:caps/>
          <w:sz w:val="32"/>
          <w:szCs w:val="32"/>
        </w:rPr>
        <w:t xml:space="preserve">МДК 03.01. </w:t>
      </w:r>
      <w:r w:rsidR="001C188F" w:rsidRPr="00AF6D7A">
        <w:rPr>
          <w:b/>
          <w:caps/>
          <w:sz w:val="32"/>
          <w:szCs w:val="32"/>
        </w:rPr>
        <w:t>Маркетинговая деятельность аптечных организаций</w:t>
      </w:r>
    </w:p>
    <w:p w:rsidR="00FF6AC7" w:rsidRPr="00AF6D7A" w:rsidRDefault="00FF6AC7" w:rsidP="00AF6D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</w:p>
    <w:p w:rsidR="00FF6AC7" w:rsidRPr="00AF6D7A" w:rsidRDefault="00FF6AC7" w:rsidP="00AF6D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</w:p>
    <w:p w:rsidR="00EF2855" w:rsidRPr="00982871" w:rsidRDefault="00EF2855" w:rsidP="009828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EF2855" w:rsidRDefault="00EF2855" w:rsidP="009828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AF6D7A" w:rsidRPr="00982871" w:rsidRDefault="00AF6D7A" w:rsidP="009828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EF2855" w:rsidRPr="00982871" w:rsidRDefault="00EF2855" w:rsidP="009828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EF2855" w:rsidRPr="00982871" w:rsidRDefault="00EF2855" w:rsidP="009828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EF2855" w:rsidRPr="00982871" w:rsidRDefault="00EF2855" w:rsidP="009828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EF2855" w:rsidRPr="00982871" w:rsidRDefault="00EF2855" w:rsidP="009828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E2001F" w:rsidRPr="00982871" w:rsidRDefault="00E2001F" w:rsidP="009828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FF6AC7" w:rsidRPr="00982871" w:rsidRDefault="00FF6AC7" w:rsidP="009828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FF6AC7" w:rsidRPr="00982871" w:rsidRDefault="00FF6AC7" w:rsidP="009828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FF6AC7" w:rsidRPr="00982871" w:rsidRDefault="00FF6AC7" w:rsidP="009828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AF6D7A" w:rsidRDefault="00826AC2" w:rsidP="00AF6D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Челябинск </w:t>
      </w:r>
      <w:r w:rsidR="00AF6D7A">
        <w:rPr>
          <w:sz w:val="28"/>
          <w:szCs w:val="28"/>
        </w:rPr>
        <w:t>201</w:t>
      </w:r>
      <w:r w:rsidR="00C5427A">
        <w:rPr>
          <w:sz w:val="28"/>
          <w:szCs w:val="28"/>
        </w:rPr>
        <w:t>7</w:t>
      </w:r>
      <w:r w:rsidR="00AF6D7A">
        <w:rPr>
          <w:sz w:val="28"/>
          <w:szCs w:val="28"/>
        </w:rPr>
        <w:t>г</w:t>
      </w:r>
    </w:p>
    <w:p w:rsidR="00560817" w:rsidRDefault="00560817" w:rsidP="00560817">
      <w:pPr>
        <w:spacing w:line="360" w:lineRule="auto"/>
        <w:jc w:val="both"/>
        <w:rPr>
          <w:sz w:val="28"/>
          <w:szCs w:val="28"/>
        </w:rPr>
      </w:pPr>
      <w:r w:rsidRPr="003327BA">
        <w:rPr>
          <w:sz w:val="28"/>
          <w:szCs w:val="28"/>
        </w:rPr>
        <w:lastRenderedPageBreak/>
        <w:t xml:space="preserve">Рабочая программа </w:t>
      </w:r>
      <w:proofErr w:type="spellStart"/>
      <w:r>
        <w:rPr>
          <w:sz w:val="28"/>
          <w:szCs w:val="28"/>
        </w:rPr>
        <w:t>разделапрофессионального</w:t>
      </w:r>
      <w:proofErr w:type="spellEnd"/>
      <w:r>
        <w:rPr>
          <w:sz w:val="28"/>
          <w:szCs w:val="28"/>
        </w:rPr>
        <w:t xml:space="preserve"> модуля </w:t>
      </w:r>
      <w:r w:rsidRPr="003327BA">
        <w:rPr>
          <w:sz w:val="28"/>
          <w:szCs w:val="28"/>
        </w:rPr>
        <w:t>разработана на основе Федерального государственного образовательного стандарта (</w:t>
      </w:r>
      <w:r>
        <w:rPr>
          <w:sz w:val="28"/>
          <w:szCs w:val="28"/>
        </w:rPr>
        <w:t xml:space="preserve">далее - </w:t>
      </w:r>
      <w:r w:rsidRPr="003327BA">
        <w:rPr>
          <w:sz w:val="28"/>
          <w:szCs w:val="28"/>
        </w:rPr>
        <w:t xml:space="preserve">ФГОС) по специальности </w:t>
      </w:r>
      <w:r>
        <w:rPr>
          <w:sz w:val="28"/>
          <w:szCs w:val="28"/>
        </w:rPr>
        <w:t xml:space="preserve">среднего профессионального образования (далее – СПО) </w:t>
      </w:r>
      <w:r w:rsidRPr="003327BA">
        <w:rPr>
          <w:sz w:val="28"/>
          <w:szCs w:val="28"/>
        </w:rPr>
        <w:t xml:space="preserve">33.02.01 </w:t>
      </w:r>
      <w:r>
        <w:rPr>
          <w:sz w:val="28"/>
          <w:szCs w:val="28"/>
        </w:rPr>
        <w:t>Фармация, входящий в состав укрупненной группы специальностей 330000 Фа</w:t>
      </w:r>
      <w:r w:rsidR="00C61217">
        <w:rPr>
          <w:sz w:val="28"/>
          <w:szCs w:val="28"/>
        </w:rPr>
        <w:t>рмация, направление подготовки З</w:t>
      </w:r>
      <w:r>
        <w:rPr>
          <w:sz w:val="28"/>
          <w:szCs w:val="28"/>
        </w:rPr>
        <w:t>дравоохранение и медицинские науки.</w:t>
      </w:r>
    </w:p>
    <w:p w:rsidR="00560817" w:rsidRPr="003327BA" w:rsidRDefault="00560817" w:rsidP="00560817">
      <w:pPr>
        <w:spacing w:line="360" w:lineRule="auto"/>
        <w:jc w:val="both"/>
        <w:rPr>
          <w:sz w:val="28"/>
          <w:szCs w:val="28"/>
        </w:rPr>
      </w:pPr>
    </w:p>
    <w:p w:rsidR="00944C8B" w:rsidRPr="00982871" w:rsidRDefault="00944C8B" w:rsidP="00982871">
      <w:pPr>
        <w:widowControl w:val="0"/>
        <w:spacing w:line="360" w:lineRule="auto"/>
        <w:rPr>
          <w:sz w:val="28"/>
          <w:szCs w:val="28"/>
        </w:rPr>
      </w:pPr>
    </w:p>
    <w:p w:rsidR="00DD1B78" w:rsidRPr="00E1590A" w:rsidRDefault="00DD1B78" w:rsidP="00DD1B78">
      <w:pPr>
        <w:pStyle w:val="aff1"/>
        <w:rPr>
          <w:szCs w:val="28"/>
        </w:rPr>
      </w:pPr>
      <w:r w:rsidRPr="00E1590A">
        <w:rPr>
          <w:szCs w:val="28"/>
        </w:rPr>
        <w:t xml:space="preserve">Организация-разработчик: </w:t>
      </w:r>
      <w:r w:rsidRPr="00E1590A">
        <w:rPr>
          <w:szCs w:val="28"/>
        </w:rPr>
        <w:tab/>
        <w:t xml:space="preserve">Государственное бюджетное </w:t>
      </w:r>
      <w:r>
        <w:rPr>
          <w:szCs w:val="28"/>
        </w:rPr>
        <w:t xml:space="preserve">профессиональное </w:t>
      </w:r>
      <w:r w:rsidRPr="00E1590A">
        <w:rPr>
          <w:szCs w:val="28"/>
        </w:rPr>
        <w:t>образовательное учреждение «Челябинский медицинский колледж».</w:t>
      </w:r>
    </w:p>
    <w:p w:rsidR="00944C8B" w:rsidRPr="00982871" w:rsidRDefault="00944C8B" w:rsidP="00982871">
      <w:pPr>
        <w:pStyle w:val="aff1"/>
        <w:rPr>
          <w:szCs w:val="28"/>
        </w:rPr>
      </w:pPr>
    </w:p>
    <w:tbl>
      <w:tblPr>
        <w:tblW w:w="10129" w:type="dxa"/>
        <w:jc w:val="center"/>
        <w:tblLook w:val="04A0"/>
      </w:tblPr>
      <w:tblGrid>
        <w:gridCol w:w="5208"/>
        <w:gridCol w:w="850"/>
        <w:gridCol w:w="4071"/>
      </w:tblGrid>
      <w:tr w:rsidR="00944C8B" w:rsidRPr="00982871" w:rsidTr="007C07E3">
        <w:trPr>
          <w:jc w:val="center"/>
        </w:trPr>
        <w:tc>
          <w:tcPr>
            <w:tcW w:w="5208" w:type="dxa"/>
          </w:tcPr>
          <w:p w:rsidR="00944C8B" w:rsidRPr="00982871" w:rsidRDefault="00944C8B" w:rsidP="009828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36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982871">
              <w:rPr>
                <w:b/>
                <w:sz w:val="28"/>
                <w:szCs w:val="28"/>
              </w:rPr>
              <w:t xml:space="preserve">        Согласовано  </w:t>
            </w:r>
          </w:p>
          <w:p w:rsidR="00944C8B" w:rsidRPr="00982871" w:rsidRDefault="00944C8B" w:rsidP="009828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982871">
              <w:rPr>
                <w:sz w:val="28"/>
                <w:szCs w:val="28"/>
              </w:rPr>
              <w:t xml:space="preserve">на заседании ЦМК </w:t>
            </w:r>
            <w:r w:rsidR="00C61217">
              <w:rPr>
                <w:sz w:val="28"/>
                <w:szCs w:val="28"/>
              </w:rPr>
              <w:t>«</w:t>
            </w:r>
            <w:r w:rsidRPr="00982871">
              <w:rPr>
                <w:sz w:val="28"/>
                <w:szCs w:val="28"/>
              </w:rPr>
              <w:t>Фармация</w:t>
            </w:r>
            <w:r w:rsidR="00C61217">
              <w:rPr>
                <w:sz w:val="28"/>
                <w:szCs w:val="28"/>
              </w:rPr>
              <w:t>»</w:t>
            </w:r>
          </w:p>
          <w:p w:rsidR="00944C8B" w:rsidRPr="00982871" w:rsidRDefault="00944C8B" w:rsidP="009828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360" w:lineRule="auto"/>
              <w:jc w:val="both"/>
              <w:rPr>
                <w:sz w:val="28"/>
                <w:szCs w:val="28"/>
              </w:rPr>
            </w:pPr>
            <w:r w:rsidRPr="00982871">
              <w:rPr>
                <w:sz w:val="28"/>
                <w:szCs w:val="28"/>
              </w:rPr>
              <w:t>председатель Л.И.Романова  …….....</w:t>
            </w:r>
          </w:p>
          <w:p w:rsidR="00944C8B" w:rsidRPr="00982871" w:rsidRDefault="00944C8B" w:rsidP="009828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360" w:lineRule="auto"/>
              <w:jc w:val="both"/>
              <w:rPr>
                <w:sz w:val="28"/>
                <w:szCs w:val="28"/>
              </w:rPr>
            </w:pPr>
            <w:r w:rsidRPr="00982871">
              <w:rPr>
                <w:sz w:val="28"/>
                <w:szCs w:val="28"/>
              </w:rPr>
              <w:t>Протокол № 1   от  01.09.201</w:t>
            </w:r>
            <w:r w:rsidR="00FE669B">
              <w:rPr>
                <w:sz w:val="28"/>
                <w:szCs w:val="28"/>
              </w:rPr>
              <w:t>7</w:t>
            </w:r>
            <w:r w:rsidRPr="00982871">
              <w:rPr>
                <w:sz w:val="28"/>
                <w:szCs w:val="28"/>
              </w:rPr>
              <w:t xml:space="preserve"> г. </w:t>
            </w:r>
          </w:p>
          <w:p w:rsidR="00944C8B" w:rsidRDefault="00944C8B" w:rsidP="00982871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</w:p>
          <w:p w:rsidR="00AF6D7A" w:rsidRPr="00982871" w:rsidRDefault="00AF6D7A" w:rsidP="00982871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944C8B" w:rsidRPr="00982871" w:rsidRDefault="00944C8B" w:rsidP="00982871">
            <w:pPr>
              <w:spacing w:after="200" w:line="360" w:lineRule="auto"/>
              <w:rPr>
                <w:sz w:val="28"/>
                <w:szCs w:val="28"/>
              </w:rPr>
            </w:pPr>
          </w:p>
        </w:tc>
        <w:tc>
          <w:tcPr>
            <w:tcW w:w="4071" w:type="dxa"/>
          </w:tcPr>
          <w:p w:rsidR="00944C8B" w:rsidRPr="00982871" w:rsidRDefault="00944C8B" w:rsidP="009828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36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982871">
              <w:rPr>
                <w:b/>
                <w:sz w:val="28"/>
                <w:szCs w:val="28"/>
              </w:rPr>
              <w:t xml:space="preserve">        Утверждаю: </w:t>
            </w:r>
          </w:p>
          <w:p w:rsidR="00944C8B" w:rsidRPr="00982871" w:rsidRDefault="00944C8B" w:rsidP="009828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982871">
              <w:rPr>
                <w:sz w:val="28"/>
                <w:szCs w:val="28"/>
              </w:rPr>
              <w:t>Зам. директора по учебно-воспитательной    работе</w:t>
            </w:r>
          </w:p>
          <w:p w:rsidR="00944C8B" w:rsidRPr="00982871" w:rsidRDefault="00944C8B" w:rsidP="009828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360" w:lineRule="auto"/>
              <w:jc w:val="both"/>
              <w:rPr>
                <w:sz w:val="28"/>
                <w:szCs w:val="28"/>
              </w:rPr>
            </w:pPr>
            <w:r w:rsidRPr="00982871">
              <w:rPr>
                <w:sz w:val="28"/>
                <w:szCs w:val="28"/>
              </w:rPr>
              <w:t>О.А.Замятина  ………….........</w:t>
            </w:r>
          </w:p>
          <w:p w:rsidR="00944C8B" w:rsidRPr="00982871" w:rsidRDefault="00122563" w:rsidP="00FE66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16.10</w:t>
            </w:r>
            <w:r w:rsidRPr="00134D8E">
              <w:rPr>
                <w:sz w:val="28"/>
                <w:szCs w:val="28"/>
              </w:rPr>
              <w:t>.201</w:t>
            </w:r>
            <w:r w:rsidR="00FE669B">
              <w:rPr>
                <w:sz w:val="28"/>
                <w:szCs w:val="28"/>
              </w:rPr>
              <w:t>7</w:t>
            </w:r>
            <w:r w:rsidRPr="00134D8E">
              <w:rPr>
                <w:sz w:val="28"/>
                <w:szCs w:val="28"/>
              </w:rPr>
              <w:t xml:space="preserve"> г.</w:t>
            </w:r>
          </w:p>
        </w:tc>
      </w:tr>
    </w:tbl>
    <w:p w:rsidR="00944C8B" w:rsidRDefault="00944C8B" w:rsidP="00982871">
      <w:pPr>
        <w:pStyle w:val="aff1"/>
        <w:rPr>
          <w:szCs w:val="28"/>
        </w:rPr>
      </w:pPr>
    </w:p>
    <w:p w:rsidR="00560817" w:rsidRPr="00982871" w:rsidRDefault="00560817" w:rsidP="00982871">
      <w:pPr>
        <w:pStyle w:val="aff1"/>
        <w:rPr>
          <w:szCs w:val="28"/>
        </w:rPr>
      </w:pPr>
    </w:p>
    <w:p w:rsidR="00944C8B" w:rsidRPr="00982871" w:rsidRDefault="00944C8B" w:rsidP="00982871">
      <w:pPr>
        <w:pStyle w:val="aff1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319"/>
        </w:tabs>
        <w:rPr>
          <w:szCs w:val="28"/>
        </w:rPr>
      </w:pPr>
      <w:r w:rsidRPr="00982871">
        <w:rPr>
          <w:szCs w:val="28"/>
        </w:rPr>
        <w:t xml:space="preserve">Разработчики: </w:t>
      </w:r>
      <w:r w:rsidRPr="00982871">
        <w:rPr>
          <w:szCs w:val="28"/>
        </w:rPr>
        <w:tab/>
      </w:r>
      <w:r w:rsidRPr="00982871">
        <w:rPr>
          <w:szCs w:val="28"/>
        </w:rPr>
        <w:tab/>
      </w:r>
    </w:p>
    <w:p w:rsidR="00A067C2" w:rsidRPr="00982871" w:rsidRDefault="00560817" w:rsidP="00982871">
      <w:pPr>
        <w:pStyle w:val="aff1"/>
        <w:rPr>
          <w:szCs w:val="28"/>
        </w:rPr>
      </w:pPr>
      <w:proofErr w:type="spellStart"/>
      <w:r>
        <w:rPr>
          <w:szCs w:val="28"/>
        </w:rPr>
        <w:t>Пуричамиашвили</w:t>
      </w:r>
      <w:proofErr w:type="spellEnd"/>
      <w:r>
        <w:rPr>
          <w:szCs w:val="28"/>
        </w:rPr>
        <w:t xml:space="preserve"> Любовь Владимировна</w:t>
      </w:r>
      <w:r w:rsidR="00A067C2" w:rsidRPr="00982871">
        <w:rPr>
          <w:szCs w:val="28"/>
        </w:rPr>
        <w:t xml:space="preserve"> – преподаватель фармацевтических дисциплин.</w:t>
      </w:r>
    </w:p>
    <w:p w:rsidR="00944C8B" w:rsidRPr="00982871" w:rsidRDefault="00944C8B" w:rsidP="00982871">
      <w:pPr>
        <w:pStyle w:val="aff1"/>
        <w:rPr>
          <w:szCs w:val="28"/>
        </w:rPr>
      </w:pPr>
    </w:p>
    <w:p w:rsidR="00835E76" w:rsidRDefault="00944C8B" w:rsidP="00835E76">
      <w:pPr>
        <w:pStyle w:val="aff0"/>
      </w:pPr>
      <w:proofErr w:type="gramStart"/>
      <w:r w:rsidRPr="00982871">
        <w:t>Рекомендована</w:t>
      </w:r>
      <w:proofErr w:type="gramEnd"/>
      <w:r w:rsidRPr="00982871">
        <w:t xml:space="preserve">  Методическим Советом   </w:t>
      </w:r>
      <w:r w:rsidR="00835E76">
        <w:t>ГБПОУ Челябинского медицинского колледжа</w:t>
      </w:r>
    </w:p>
    <w:p w:rsidR="00944C8B" w:rsidRPr="00982871" w:rsidRDefault="00944C8B" w:rsidP="00835E76">
      <w:pPr>
        <w:pStyle w:val="aff0"/>
      </w:pPr>
      <w:r w:rsidRPr="00982871">
        <w:t>Заключение Совета   протокол №1 от 1 сентября 201</w:t>
      </w:r>
      <w:r w:rsidR="00FE669B">
        <w:t>7</w:t>
      </w:r>
      <w:bookmarkStart w:id="0" w:name="_GoBack"/>
      <w:bookmarkEnd w:id="0"/>
      <w:r w:rsidRPr="00982871">
        <w:t xml:space="preserve"> г.</w:t>
      </w:r>
    </w:p>
    <w:p w:rsidR="00E2001F" w:rsidRPr="00982871" w:rsidRDefault="00944C8B" w:rsidP="00982871">
      <w:pPr>
        <w:spacing w:line="360" w:lineRule="auto"/>
        <w:rPr>
          <w:sz w:val="28"/>
          <w:szCs w:val="28"/>
        </w:rPr>
      </w:pPr>
      <w:r w:rsidRPr="00982871">
        <w:rPr>
          <w:sz w:val="28"/>
          <w:szCs w:val="28"/>
        </w:rPr>
        <w:br w:type="page"/>
      </w:r>
    </w:p>
    <w:p w:rsidR="00AF6D7A" w:rsidRPr="000F29A8" w:rsidRDefault="00AF6D7A" w:rsidP="00AF6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  <w:r w:rsidRPr="000F29A8">
        <w:rPr>
          <w:b/>
          <w:sz w:val="28"/>
          <w:szCs w:val="28"/>
        </w:rPr>
        <w:lastRenderedPageBreak/>
        <w:t>СОДЕРЖАНИЕ:</w:t>
      </w:r>
    </w:p>
    <w:tbl>
      <w:tblPr>
        <w:tblW w:w="0" w:type="auto"/>
        <w:tblLook w:val="01E0"/>
      </w:tblPr>
      <w:tblGrid>
        <w:gridCol w:w="7748"/>
        <w:gridCol w:w="1923"/>
      </w:tblGrid>
      <w:tr w:rsidR="00AF6D7A" w:rsidRPr="000F29A8" w:rsidTr="00CB6F99">
        <w:trPr>
          <w:trHeight w:val="785"/>
        </w:trPr>
        <w:tc>
          <w:tcPr>
            <w:tcW w:w="7748" w:type="dxa"/>
            <w:shd w:val="clear" w:color="auto" w:fill="auto"/>
          </w:tcPr>
          <w:p w:rsidR="00AF6D7A" w:rsidRPr="000F29A8" w:rsidRDefault="00AF6D7A" w:rsidP="00CB6F99">
            <w:pPr>
              <w:pStyle w:val="1"/>
              <w:spacing w:line="360" w:lineRule="auto"/>
              <w:ind w:left="284" w:firstLine="0"/>
              <w:jc w:val="center"/>
              <w:rPr>
                <w:caps/>
                <w:sz w:val="28"/>
                <w:szCs w:val="28"/>
              </w:rPr>
            </w:pPr>
          </w:p>
          <w:p w:rsidR="00AF6D7A" w:rsidRPr="000F29A8" w:rsidRDefault="00AF6D7A" w:rsidP="00CB6F9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AF6D7A" w:rsidRPr="000F29A8" w:rsidRDefault="00AF6D7A" w:rsidP="00CB6F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F29A8">
              <w:rPr>
                <w:sz w:val="28"/>
                <w:szCs w:val="28"/>
              </w:rPr>
              <w:t>стр.</w:t>
            </w:r>
          </w:p>
        </w:tc>
      </w:tr>
      <w:tr w:rsidR="0027449A" w:rsidRPr="000F29A8" w:rsidTr="00D82CA2">
        <w:trPr>
          <w:trHeight w:val="824"/>
        </w:trPr>
        <w:tc>
          <w:tcPr>
            <w:tcW w:w="7748" w:type="dxa"/>
            <w:shd w:val="clear" w:color="auto" w:fill="auto"/>
          </w:tcPr>
          <w:p w:rsidR="0027449A" w:rsidRPr="004F41F8" w:rsidRDefault="0027449A" w:rsidP="0027449A">
            <w:pPr>
              <w:pStyle w:val="1"/>
              <w:numPr>
                <w:ilvl w:val="0"/>
                <w:numId w:val="33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4F41F8">
              <w:rPr>
                <w:b/>
                <w:caps/>
                <w:sz w:val="28"/>
                <w:szCs w:val="28"/>
              </w:rPr>
              <w:t>ПАСПОРТ рабочей программы МДК 03.01  профессионального модуля</w:t>
            </w:r>
          </w:p>
          <w:p w:rsidR="0027449A" w:rsidRPr="004F41F8" w:rsidRDefault="0027449A" w:rsidP="00D82CA2">
            <w:pPr>
              <w:rPr>
                <w:b/>
              </w:rPr>
            </w:pPr>
          </w:p>
          <w:p w:rsidR="0027449A" w:rsidRPr="004F41F8" w:rsidRDefault="0027449A" w:rsidP="0027449A">
            <w:pPr>
              <w:pStyle w:val="1"/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i/>
                <w:caps/>
                <w:sz w:val="28"/>
                <w:szCs w:val="28"/>
              </w:rPr>
            </w:pPr>
            <w:r w:rsidRPr="004F41F8">
              <w:rPr>
                <w:b/>
                <w:caps/>
                <w:sz w:val="28"/>
                <w:szCs w:val="28"/>
              </w:rPr>
              <w:t xml:space="preserve">результаты освоения </w:t>
            </w:r>
          </w:p>
          <w:p w:rsidR="0027449A" w:rsidRPr="004F41F8" w:rsidRDefault="0027449A" w:rsidP="00D82CA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644" w:firstLine="0"/>
              <w:rPr>
                <w:b/>
                <w:caps/>
                <w:sz w:val="28"/>
                <w:szCs w:val="28"/>
              </w:rPr>
            </w:pPr>
            <w:r w:rsidRPr="004F41F8">
              <w:rPr>
                <w:b/>
                <w:caps/>
                <w:sz w:val="28"/>
                <w:szCs w:val="28"/>
              </w:rPr>
              <w:t xml:space="preserve">Раздела МДК 03.01 профессионального модуля </w:t>
            </w:r>
          </w:p>
          <w:p w:rsidR="0027449A" w:rsidRPr="004F41F8" w:rsidRDefault="0027449A" w:rsidP="00D82CA2">
            <w:pPr>
              <w:ind w:left="644"/>
              <w:rPr>
                <w:b/>
              </w:rPr>
            </w:pPr>
          </w:p>
          <w:p w:rsidR="0027449A" w:rsidRPr="004F41F8" w:rsidRDefault="0027449A" w:rsidP="00D82CA2">
            <w:pPr>
              <w:rPr>
                <w:b/>
              </w:rPr>
            </w:pPr>
          </w:p>
        </w:tc>
        <w:tc>
          <w:tcPr>
            <w:tcW w:w="1923" w:type="dxa"/>
            <w:shd w:val="clear" w:color="auto" w:fill="auto"/>
          </w:tcPr>
          <w:p w:rsidR="0027449A" w:rsidRPr="004F41F8" w:rsidRDefault="0027449A" w:rsidP="00D82CA2">
            <w:pPr>
              <w:jc w:val="center"/>
              <w:rPr>
                <w:b/>
                <w:sz w:val="28"/>
                <w:szCs w:val="28"/>
              </w:rPr>
            </w:pPr>
            <w:r w:rsidRPr="004F41F8">
              <w:rPr>
                <w:b/>
                <w:sz w:val="28"/>
                <w:szCs w:val="28"/>
              </w:rPr>
              <w:t>4</w:t>
            </w:r>
          </w:p>
          <w:p w:rsidR="0027449A" w:rsidRPr="004F41F8" w:rsidRDefault="0027449A" w:rsidP="00D82CA2">
            <w:pPr>
              <w:jc w:val="center"/>
              <w:rPr>
                <w:b/>
                <w:sz w:val="28"/>
                <w:szCs w:val="28"/>
              </w:rPr>
            </w:pPr>
          </w:p>
          <w:p w:rsidR="0027449A" w:rsidRPr="004F41F8" w:rsidRDefault="0027449A" w:rsidP="00D82CA2">
            <w:pPr>
              <w:jc w:val="center"/>
              <w:rPr>
                <w:b/>
                <w:sz w:val="28"/>
                <w:szCs w:val="28"/>
              </w:rPr>
            </w:pPr>
          </w:p>
          <w:p w:rsidR="0027449A" w:rsidRPr="004F41F8" w:rsidRDefault="00F66AF8" w:rsidP="00D82C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27449A" w:rsidRPr="000F29A8" w:rsidTr="00D82CA2">
        <w:trPr>
          <w:trHeight w:val="824"/>
        </w:trPr>
        <w:tc>
          <w:tcPr>
            <w:tcW w:w="7748" w:type="dxa"/>
            <w:shd w:val="clear" w:color="auto" w:fill="auto"/>
          </w:tcPr>
          <w:p w:rsidR="0027449A" w:rsidRPr="004F41F8" w:rsidRDefault="0027449A" w:rsidP="0027449A">
            <w:pPr>
              <w:pStyle w:val="1"/>
              <w:numPr>
                <w:ilvl w:val="0"/>
                <w:numId w:val="33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4F41F8">
              <w:rPr>
                <w:b/>
                <w:caps/>
                <w:sz w:val="28"/>
                <w:szCs w:val="28"/>
              </w:rPr>
              <w:t>СТРУКТУРА и содержание</w:t>
            </w:r>
          </w:p>
          <w:p w:rsidR="0027449A" w:rsidRPr="004F41F8" w:rsidRDefault="0027449A" w:rsidP="00D82CA2">
            <w:pPr>
              <w:pStyle w:val="1"/>
              <w:ind w:left="644" w:firstLine="0"/>
              <w:jc w:val="both"/>
              <w:rPr>
                <w:b/>
                <w:caps/>
                <w:sz w:val="28"/>
                <w:szCs w:val="28"/>
              </w:rPr>
            </w:pPr>
            <w:r w:rsidRPr="004F41F8">
              <w:rPr>
                <w:b/>
                <w:caps/>
                <w:sz w:val="28"/>
                <w:szCs w:val="28"/>
              </w:rPr>
              <w:t>раздела МДК 03.01 профессионального модуля</w:t>
            </w:r>
          </w:p>
          <w:p w:rsidR="0027449A" w:rsidRPr="004F41F8" w:rsidRDefault="0027449A" w:rsidP="00D82CA2">
            <w:pPr>
              <w:rPr>
                <w:b/>
              </w:rPr>
            </w:pPr>
          </w:p>
          <w:p w:rsidR="0027449A" w:rsidRPr="004F41F8" w:rsidRDefault="0027449A" w:rsidP="00D82CA2">
            <w:pPr>
              <w:pStyle w:val="1"/>
              <w:ind w:left="64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27449A" w:rsidRPr="004F41F8" w:rsidRDefault="00F66AF8" w:rsidP="00D82C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27449A" w:rsidRPr="000F29A8" w:rsidTr="00D82CA2">
        <w:trPr>
          <w:trHeight w:val="989"/>
        </w:trPr>
        <w:tc>
          <w:tcPr>
            <w:tcW w:w="7748" w:type="dxa"/>
            <w:shd w:val="clear" w:color="auto" w:fill="auto"/>
          </w:tcPr>
          <w:p w:rsidR="0027449A" w:rsidRDefault="0027449A" w:rsidP="0027449A">
            <w:pPr>
              <w:pStyle w:val="1"/>
              <w:numPr>
                <w:ilvl w:val="0"/>
                <w:numId w:val="33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4F41F8">
              <w:rPr>
                <w:b/>
                <w:caps/>
                <w:sz w:val="28"/>
                <w:szCs w:val="28"/>
              </w:rPr>
              <w:t xml:space="preserve">условия реализации </w:t>
            </w:r>
          </w:p>
          <w:p w:rsidR="0027449A" w:rsidRPr="004F41F8" w:rsidRDefault="0027449A" w:rsidP="00D82CA2">
            <w:pPr>
              <w:pStyle w:val="1"/>
              <w:ind w:left="644" w:firstLine="0"/>
              <w:jc w:val="both"/>
              <w:rPr>
                <w:b/>
                <w:caps/>
                <w:sz w:val="28"/>
                <w:szCs w:val="28"/>
              </w:rPr>
            </w:pPr>
            <w:r w:rsidRPr="004F41F8">
              <w:rPr>
                <w:b/>
                <w:caps/>
                <w:sz w:val="28"/>
                <w:szCs w:val="28"/>
              </w:rPr>
              <w:t>раздела</w:t>
            </w:r>
            <w:r>
              <w:rPr>
                <w:b/>
                <w:caps/>
                <w:sz w:val="28"/>
                <w:szCs w:val="28"/>
              </w:rPr>
              <w:t xml:space="preserve"> МДК 03.01</w:t>
            </w:r>
            <w:r w:rsidRPr="004F41F8">
              <w:rPr>
                <w:b/>
                <w:caps/>
                <w:sz w:val="28"/>
                <w:szCs w:val="28"/>
              </w:rPr>
              <w:t xml:space="preserve"> профессионального модуля</w:t>
            </w:r>
          </w:p>
          <w:p w:rsidR="0027449A" w:rsidRPr="004F41F8" w:rsidRDefault="0027449A" w:rsidP="00D82CA2">
            <w:pPr>
              <w:rPr>
                <w:b/>
              </w:rPr>
            </w:pPr>
          </w:p>
          <w:p w:rsidR="0027449A" w:rsidRPr="004F41F8" w:rsidRDefault="0027449A" w:rsidP="00D82CA2">
            <w:pPr>
              <w:rPr>
                <w:b/>
                <w:sz w:val="28"/>
                <w:szCs w:val="28"/>
              </w:rPr>
            </w:pPr>
          </w:p>
          <w:p w:rsidR="0027449A" w:rsidRPr="004F41F8" w:rsidRDefault="0027449A" w:rsidP="0027449A">
            <w:pPr>
              <w:pStyle w:val="1"/>
              <w:numPr>
                <w:ilvl w:val="0"/>
                <w:numId w:val="33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4F41F8">
              <w:rPr>
                <w:b/>
                <w:caps/>
                <w:sz w:val="28"/>
                <w:szCs w:val="28"/>
              </w:rPr>
              <w:t xml:space="preserve">Контроль и оценка результатов Освоения раздела </w:t>
            </w:r>
            <w:r>
              <w:rPr>
                <w:b/>
                <w:caps/>
                <w:sz w:val="28"/>
                <w:szCs w:val="28"/>
              </w:rPr>
              <w:t xml:space="preserve">МДК 03.01 </w:t>
            </w:r>
            <w:r w:rsidRPr="004F41F8">
              <w:rPr>
                <w:b/>
                <w:caps/>
                <w:sz w:val="28"/>
                <w:szCs w:val="28"/>
              </w:rPr>
              <w:t>профессионального модуля</w:t>
            </w:r>
          </w:p>
          <w:p w:rsidR="0027449A" w:rsidRPr="004F41F8" w:rsidRDefault="0027449A" w:rsidP="00D82CA2">
            <w:pPr>
              <w:pStyle w:val="1"/>
              <w:ind w:left="64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27449A" w:rsidRPr="004F41F8" w:rsidRDefault="0027449A" w:rsidP="00D82CA2">
            <w:pPr>
              <w:jc w:val="center"/>
              <w:rPr>
                <w:b/>
                <w:sz w:val="28"/>
                <w:szCs w:val="28"/>
              </w:rPr>
            </w:pPr>
            <w:r w:rsidRPr="004F41F8">
              <w:rPr>
                <w:b/>
                <w:sz w:val="28"/>
                <w:szCs w:val="28"/>
              </w:rPr>
              <w:t>1</w:t>
            </w:r>
            <w:r w:rsidR="00C61217">
              <w:rPr>
                <w:b/>
                <w:sz w:val="28"/>
                <w:szCs w:val="28"/>
              </w:rPr>
              <w:t>4</w:t>
            </w:r>
          </w:p>
          <w:p w:rsidR="0027449A" w:rsidRPr="004F41F8" w:rsidRDefault="0027449A" w:rsidP="00D82CA2">
            <w:pPr>
              <w:jc w:val="center"/>
              <w:rPr>
                <w:b/>
                <w:sz w:val="28"/>
                <w:szCs w:val="28"/>
              </w:rPr>
            </w:pPr>
          </w:p>
          <w:p w:rsidR="0027449A" w:rsidRPr="004F41F8" w:rsidRDefault="0027449A" w:rsidP="00D82CA2">
            <w:pPr>
              <w:jc w:val="center"/>
              <w:rPr>
                <w:b/>
                <w:sz w:val="28"/>
                <w:szCs w:val="28"/>
              </w:rPr>
            </w:pPr>
          </w:p>
          <w:p w:rsidR="0027449A" w:rsidRDefault="0027449A" w:rsidP="00D82CA2">
            <w:pPr>
              <w:jc w:val="center"/>
              <w:rPr>
                <w:b/>
                <w:sz w:val="28"/>
                <w:szCs w:val="28"/>
              </w:rPr>
            </w:pPr>
          </w:p>
          <w:p w:rsidR="0027449A" w:rsidRPr="004F41F8" w:rsidRDefault="0027449A" w:rsidP="00D82CA2">
            <w:pPr>
              <w:jc w:val="center"/>
              <w:rPr>
                <w:b/>
                <w:sz w:val="28"/>
                <w:szCs w:val="28"/>
              </w:rPr>
            </w:pPr>
          </w:p>
          <w:p w:rsidR="0027449A" w:rsidRPr="004F41F8" w:rsidRDefault="0027449A" w:rsidP="00D82C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  <w:p w:rsidR="0027449A" w:rsidRPr="004F41F8" w:rsidRDefault="0027449A" w:rsidP="00D82CA2">
            <w:pPr>
              <w:jc w:val="center"/>
              <w:rPr>
                <w:b/>
                <w:sz w:val="28"/>
                <w:szCs w:val="28"/>
              </w:rPr>
            </w:pPr>
          </w:p>
          <w:p w:rsidR="0027449A" w:rsidRPr="004F41F8" w:rsidRDefault="0027449A" w:rsidP="00D82CA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C639F" w:rsidRPr="006C639F" w:rsidRDefault="00FF6AC7" w:rsidP="006C639F">
      <w:pPr>
        <w:pStyle w:val="afb"/>
        <w:widowControl w:val="0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 w:rsidRPr="006C639F">
        <w:rPr>
          <w:b/>
          <w:caps/>
          <w:sz w:val="28"/>
          <w:szCs w:val="28"/>
          <w:u w:val="single"/>
        </w:rPr>
        <w:br w:type="page"/>
      </w:r>
      <w:r w:rsidR="00944C8B" w:rsidRPr="006C639F">
        <w:rPr>
          <w:b/>
          <w:caps/>
          <w:sz w:val="28"/>
          <w:szCs w:val="28"/>
        </w:rPr>
        <w:lastRenderedPageBreak/>
        <w:t xml:space="preserve">паспорт </w:t>
      </w:r>
      <w:r w:rsidR="006C639F" w:rsidRPr="006C639F">
        <w:rPr>
          <w:b/>
          <w:caps/>
          <w:sz w:val="28"/>
          <w:szCs w:val="28"/>
        </w:rPr>
        <w:t xml:space="preserve">рабочей программы </w:t>
      </w:r>
    </w:p>
    <w:p w:rsidR="00944C8B" w:rsidRPr="006C639F" w:rsidRDefault="00D76EDE" w:rsidP="006C639F">
      <w:pPr>
        <w:pStyle w:val="afb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720"/>
        <w:jc w:val="center"/>
        <w:rPr>
          <w:b/>
          <w:caps/>
          <w:sz w:val="28"/>
          <w:szCs w:val="28"/>
        </w:rPr>
      </w:pPr>
      <w:r w:rsidRPr="006C639F">
        <w:rPr>
          <w:b/>
          <w:caps/>
          <w:sz w:val="28"/>
          <w:szCs w:val="28"/>
        </w:rPr>
        <w:t>профессионального модуля</w:t>
      </w:r>
    </w:p>
    <w:p w:rsidR="00944C8B" w:rsidRPr="00982871" w:rsidRDefault="006C639F" w:rsidP="00982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center"/>
        <w:rPr>
          <w:b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МДК 03.01 </w:t>
      </w:r>
      <w:r w:rsidR="00944C8B" w:rsidRPr="00982871">
        <w:rPr>
          <w:b/>
          <w:sz w:val="28"/>
          <w:szCs w:val="28"/>
        </w:rPr>
        <w:t>Маркетинговая деятельность аптечных организаций</w:t>
      </w:r>
    </w:p>
    <w:p w:rsidR="00944C8B" w:rsidRPr="00982871" w:rsidRDefault="00944C8B" w:rsidP="00F50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rPr>
          <w:b/>
          <w:sz w:val="28"/>
          <w:szCs w:val="28"/>
        </w:rPr>
      </w:pPr>
      <w:r w:rsidRPr="00982871">
        <w:rPr>
          <w:b/>
          <w:sz w:val="28"/>
          <w:szCs w:val="28"/>
        </w:rPr>
        <w:t>1.1. Область применения программы</w:t>
      </w:r>
    </w:p>
    <w:p w:rsidR="006C639F" w:rsidRPr="003327BA" w:rsidRDefault="006C639F" w:rsidP="006C63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jc w:val="both"/>
        <w:rPr>
          <w:b/>
          <w:sz w:val="28"/>
          <w:szCs w:val="28"/>
        </w:rPr>
      </w:pPr>
      <w:proofErr w:type="gramStart"/>
      <w:r w:rsidRPr="003327BA">
        <w:rPr>
          <w:sz w:val="28"/>
          <w:szCs w:val="28"/>
        </w:rPr>
        <w:t xml:space="preserve">Рабочая программа </w:t>
      </w:r>
      <w:r w:rsidRPr="00614E2D">
        <w:rPr>
          <w:rFonts w:eastAsia="Calibri"/>
          <w:bCs/>
          <w:sz w:val="28"/>
          <w:szCs w:val="28"/>
        </w:rPr>
        <w:t>МДК 03.01</w:t>
      </w:r>
      <w:r>
        <w:rPr>
          <w:sz w:val="28"/>
          <w:szCs w:val="28"/>
        </w:rPr>
        <w:t>профессионального модуля</w:t>
      </w:r>
      <w:r w:rsidRPr="003327BA">
        <w:rPr>
          <w:sz w:val="28"/>
          <w:szCs w:val="28"/>
        </w:rPr>
        <w:t xml:space="preserve"> является частью программы </w:t>
      </w:r>
      <w:r>
        <w:rPr>
          <w:sz w:val="28"/>
          <w:szCs w:val="28"/>
        </w:rPr>
        <w:t xml:space="preserve">подготовки специалистов среднего звена в </w:t>
      </w:r>
      <w:r w:rsidRPr="003327BA">
        <w:rPr>
          <w:sz w:val="28"/>
          <w:szCs w:val="28"/>
        </w:rPr>
        <w:t xml:space="preserve">соответствии с ФГОС по специальности  33.02.01 </w:t>
      </w:r>
      <w:r>
        <w:rPr>
          <w:sz w:val="28"/>
          <w:szCs w:val="28"/>
        </w:rPr>
        <w:t>«Фармация», очная форма обучения, входящей в состав укрупненной группы специальностей 340000 Фармация, направление подготовки Здравоохранения и медицинские науки, в</w:t>
      </w:r>
      <w:r w:rsidR="00F1588A">
        <w:rPr>
          <w:sz w:val="28"/>
          <w:szCs w:val="28"/>
        </w:rPr>
        <w:t xml:space="preserve"> части освоения основного вида профессиональной деятельности (ВПД) </w:t>
      </w:r>
      <w:r w:rsidR="00F1588A">
        <w:rPr>
          <w:sz w:val="28"/>
          <w:szCs w:val="32"/>
        </w:rPr>
        <w:t>о</w:t>
      </w:r>
      <w:r w:rsidR="00F1588A" w:rsidRPr="00F1588A">
        <w:rPr>
          <w:sz w:val="28"/>
          <w:szCs w:val="32"/>
        </w:rPr>
        <w:t>рганизация деятельности структурных подразделений аптеки</w:t>
      </w:r>
      <w:r>
        <w:rPr>
          <w:sz w:val="28"/>
          <w:szCs w:val="28"/>
        </w:rPr>
        <w:t xml:space="preserve"> и соответствующих профессиональных компетенций (ПК):</w:t>
      </w:r>
      <w:proofErr w:type="gramEnd"/>
    </w:p>
    <w:tbl>
      <w:tblPr>
        <w:tblW w:w="5166" w:type="pct"/>
        <w:tblInd w:w="108" w:type="dxa"/>
        <w:tblLook w:val="01E0"/>
      </w:tblPr>
      <w:tblGrid>
        <w:gridCol w:w="1418"/>
        <w:gridCol w:w="9057"/>
      </w:tblGrid>
      <w:tr w:rsidR="006C639F" w:rsidRPr="00AF6D7A" w:rsidTr="006C639F">
        <w:tc>
          <w:tcPr>
            <w:tcW w:w="677" w:type="pct"/>
            <w:shd w:val="clear" w:color="auto" w:fill="auto"/>
          </w:tcPr>
          <w:p w:rsidR="006C639F" w:rsidRPr="006C639F" w:rsidRDefault="006C639F" w:rsidP="006C639F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6C639F">
              <w:rPr>
                <w:bCs/>
                <w:sz w:val="28"/>
                <w:szCs w:val="28"/>
              </w:rPr>
              <w:t>ПК 3.1.</w:t>
            </w:r>
          </w:p>
        </w:tc>
        <w:tc>
          <w:tcPr>
            <w:tcW w:w="4323" w:type="pct"/>
            <w:shd w:val="clear" w:color="auto" w:fill="auto"/>
          </w:tcPr>
          <w:p w:rsidR="006C639F" w:rsidRPr="006C639F" w:rsidRDefault="006C639F" w:rsidP="006C639F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6C639F">
              <w:rPr>
                <w:bCs/>
                <w:sz w:val="28"/>
                <w:szCs w:val="28"/>
              </w:rPr>
              <w:t>Анализировать спрос на товары аптечного ассортимента.</w:t>
            </w:r>
          </w:p>
        </w:tc>
      </w:tr>
      <w:tr w:rsidR="006C639F" w:rsidRPr="00AF6D7A" w:rsidTr="006C639F">
        <w:tc>
          <w:tcPr>
            <w:tcW w:w="677" w:type="pct"/>
            <w:shd w:val="clear" w:color="auto" w:fill="auto"/>
          </w:tcPr>
          <w:p w:rsidR="006C639F" w:rsidRPr="006C639F" w:rsidRDefault="006C639F" w:rsidP="006C639F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6C639F">
              <w:rPr>
                <w:bCs/>
                <w:sz w:val="28"/>
                <w:szCs w:val="28"/>
              </w:rPr>
              <w:t>ПК 3.3.</w:t>
            </w:r>
          </w:p>
        </w:tc>
        <w:tc>
          <w:tcPr>
            <w:tcW w:w="4323" w:type="pct"/>
            <w:shd w:val="clear" w:color="auto" w:fill="auto"/>
          </w:tcPr>
          <w:p w:rsidR="006C639F" w:rsidRPr="006C639F" w:rsidRDefault="006C639F" w:rsidP="006C639F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6C639F">
              <w:rPr>
                <w:bCs/>
                <w:sz w:val="28"/>
                <w:szCs w:val="28"/>
              </w:rPr>
              <w:t>Оформлять заявки поставщикам на товары аптечного ассортимента.</w:t>
            </w:r>
          </w:p>
        </w:tc>
      </w:tr>
      <w:tr w:rsidR="006C639F" w:rsidRPr="00AF6D7A" w:rsidTr="006C639F">
        <w:tc>
          <w:tcPr>
            <w:tcW w:w="677" w:type="pct"/>
            <w:shd w:val="clear" w:color="auto" w:fill="auto"/>
          </w:tcPr>
          <w:p w:rsidR="006C639F" w:rsidRPr="006C639F" w:rsidRDefault="006C639F" w:rsidP="006C639F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6C639F">
              <w:rPr>
                <w:bCs/>
                <w:sz w:val="28"/>
                <w:szCs w:val="28"/>
              </w:rPr>
              <w:t>ПК 3.4.</w:t>
            </w:r>
          </w:p>
        </w:tc>
        <w:tc>
          <w:tcPr>
            <w:tcW w:w="4323" w:type="pct"/>
            <w:shd w:val="clear" w:color="auto" w:fill="auto"/>
          </w:tcPr>
          <w:p w:rsidR="006C639F" w:rsidRPr="006C639F" w:rsidRDefault="006C639F" w:rsidP="006C639F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6C639F">
              <w:rPr>
                <w:bCs/>
                <w:sz w:val="28"/>
                <w:szCs w:val="28"/>
              </w:rPr>
              <w:t xml:space="preserve">Участвовать в формировании ценовой политики. </w:t>
            </w:r>
          </w:p>
        </w:tc>
      </w:tr>
      <w:tr w:rsidR="006C639F" w:rsidRPr="00AF6D7A" w:rsidTr="006C639F">
        <w:tc>
          <w:tcPr>
            <w:tcW w:w="677" w:type="pct"/>
            <w:shd w:val="clear" w:color="auto" w:fill="auto"/>
          </w:tcPr>
          <w:p w:rsidR="006C639F" w:rsidRPr="006C639F" w:rsidRDefault="006C639F" w:rsidP="006C639F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6C639F">
              <w:rPr>
                <w:bCs/>
                <w:sz w:val="28"/>
                <w:szCs w:val="28"/>
              </w:rPr>
              <w:t>ПК 3.5.</w:t>
            </w:r>
          </w:p>
        </w:tc>
        <w:tc>
          <w:tcPr>
            <w:tcW w:w="4323" w:type="pct"/>
            <w:shd w:val="clear" w:color="auto" w:fill="auto"/>
          </w:tcPr>
          <w:p w:rsidR="006C639F" w:rsidRPr="006C639F" w:rsidRDefault="006C639F" w:rsidP="006C639F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6C639F">
              <w:rPr>
                <w:bCs/>
                <w:sz w:val="28"/>
                <w:szCs w:val="28"/>
              </w:rPr>
              <w:t xml:space="preserve">Участвовать в организации оптовой торговли. </w:t>
            </w:r>
          </w:p>
        </w:tc>
      </w:tr>
      <w:tr w:rsidR="006C639F" w:rsidRPr="00AF6D7A" w:rsidTr="006C639F">
        <w:tc>
          <w:tcPr>
            <w:tcW w:w="677" w:type="pct"/>
            <w:shd w:val="clear" w:color="auto" w:fill="auto"/>
          </w:tcPr>
          <w:p w:rsidR="006C639F" w:rsidRPr="006C639F" w:rsidRDefault="006C639F" w:rsidP="006C639F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6C639F">
              <w:rPr>
                <w:bCs/>
                <w:sz w:val="28"/>
                <w:szCs w:val="28"/>
              </w:rPr>
              <w:t>ПК 3.6.</w:t>
            </w:r>
          </w:p>
        </w:tc>
        <w:tc>
          <w:tcPr>
            <w:tcW w:w="4323" w:type="pct"/>
            <w:shd w:val="clear" w:color="auto" w:fill="auto"/>
          </w:tcPr>
          <w:p w:rsidR="006C639F" w:rsidRPr="006C639F" w:rsidRDefault="006C639F" w:rsidP="006C639F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6C639F">
              <w:rPr>
                <w:bCs/>
                <w:sz w:val="28"/>
                <w:szCs w:val="28"/>
              </w:rPr>
              <w:t>Оформлять первичную отчётно-учётную документацию.</w:t>
            </w:r>
          </w:p>
        </w:tc>
      </w:tr>
    </w:tbl>
    <w:p w:rsidR="00C61217" w:rsidRPr="005574E4" w:rsidRDefault="00C61217" w:rsidP="00C61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Рабочая программа МДК 03</w:t>
      </w:r>
      <w:r w:rsidRPr="005574E4">
        <w:rPr>
          <w:sz w:val="28"/>
          <w:szCs w:val="28"/>
        </w:rPr>
        <w:t>.01</w:t>
      </w:r>
      <w:r>
        <w:rPr>
          <w:sz w:val="28"/>
          <w:szCs w:val="28"/>
        </w:rPr>
        <w:t xml:space="preserve"> профессионального модуля может быть использована в дополнительном профессиональном образовании при наличии среднего (полного) общего образования (опыт работы не требуется) на базе среднего специального образования по специальности «Фармация» (основная профессиональная образовательная программа среднего профессионального образования углубленной подготовки). </w:t>
      </w:r>
    </w:p>
    <w:p w:rsidR="00C61217" w:rsidRPr="00134D8E" w:rsidRDefault="00C61217" w:rsidP="00C61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C61217" w:rsidRPr="00134D8E" w:rsidRDefault="00C61217" w:rsidP="00C61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1.2</w:t>
      </w:r>
      <w:r w:rsidRPr="00134D8E">
        <w:rPr>
          <w:b/>
          <w:sz w:val="28"/>
          <w:szCs w:val="28"/>
        </w:rPr>
        <w:t xml:space="preserve">. Цели и задачи </w:t>
      </w:r>
      <w:r>
        <w:rPr>
          <w:b/>
          <w:sz w:val="28"/>
          <w:szCs w:val="28"/>
        </w:rPr>
        <w:t>МДК 03.01</w:t>
      </w:r>
      <w:r w:rsidRPr="00D445B3">
        <w:rPr>
          <w:b/>
          <w:sz w:val="28"/>
          <w:szCs w:val="28"/>
        </w:rPr>
        <w:t xml:space="preserve"> профессионального модуля</w:t>
      </w:r>
      <w:r w:rsidRPr="00134D8E">
        <w:rPr>
          <w:b/>
          <w:sz w:val="28"/>
          <w:szCs w:val="28"/>
        </w:rPr>
        <w:t xml:space="preserve"> – тре</w:t>
      </w:r>
      <w:r>
        <w:rPr>
          <w:b/>
          <w:sz w:val="28"/>
          <w:szCs w:val="28"/>
        </w:rPr>
        <w:t>бования к результатам освоения</w:t>
      </w:r>
      <w:r w:rsidRPr="00D445B3">
        <w:rPr>
          <w:b/>
          <w:sz w:val="28"/>
          <w:szCs w:val="28"/>
        </w:rPr>
        <w:t xml:space="preserve"> профессионального модуля</w:t>
      </w:r>
      <w:r w:rsidRPr="00134D8E">
        <w:rPr>
          <w:b/>
          <w:sz w:val="28"/>
          <w:szCs w:val="28"/>
        </w:rPr>
        <w:t>:</w:t>
      </w:r>
    </w:p>
    <w:p w:rsidR="00C61217" w:rsidRPr="005574E4" w:rsidRDefault="00C61217" w:rsidP="00C61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5574E4">
        <w:rPr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5574E4">
        <w:rPr>
          <w:sz w:val="28"/>
          <w:szCs w:val="28"/>
        </w:rPr>
        <w:t>обучающийся</w:t>
      </w:r>
      <w:proofErr w:type="gramEnd"/>
      <w:r w:rsidRPr="005574E4">
        <w:rPr>
          <w:sz w:val="28"/>
          <w:szCs w:val="28"/>
        </w:rPr>
        <w:t xml:space="preserve"> в ходе освоения профессиональной деятельности должен:</w:t>
      </w:r>
    </w:p>
    <w:p w:rsidR="00C61217" w:rsidRPr="005574E4" w:rsidRDefault="00C61217" w:rsidP="00C61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i/>
          <w:sz w:val="28"/>
          <w:szCs w:val="28"/>
        </w:rPr>
      </w:pPr>
      <w:r w:rsidRPr="005574E4">
        <w:rPr>
          <w:i/>
          <w:sz w:val="28"/>
          <w:szCs w:val="28"/>
        </w:rPr>
        <w:t>иметь практический опыт:</w:t>
      </w:r>
    </w:p>
    <w:p w:rsidR="00C61217" w:rsidRPr="00BB1952" w:rsidRDefault="00C61217" w:rsidP="00C61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 w:rsidRPr="00BB1952">
        <w:rPr>
          <w:sz w:val="28"/>
          <w:szCs w:val="28"/>
        </w:rPr>
        <w:t>- ведения первичной учётной документации;</w:t>
      </w:r>
    </w:p>
    <w:p w:rsidR="00C61217" w:rsidRPr="00BB1952" w:rsidRDefault="00C61217" w:rsidP="00C61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 w:rsidRPr="00BB1952">
        <w:rPr>
          <w:sz w:val="28"/>
          <w:szCs w:val="28"/>
        </w:rPr>
        <w:lastRenderedPageBreak/>
        <w:t>- проведения экономического анализа отдельных производственных показателей деятельности аптечных организаций (учреждений);</w:t>
      </w:r>
    </w:p>
    <w:p w:rsidR="00C61217" w:rsidRPr="00BB1952" w:rsidRDefault="00C61217" w:rsidP="00C61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 w:rsidRPr="00BB1952">
        <w:rPr>
          <w:sz w:val="28"/>
          <w:szCs w:val="28"/>
        </w:rPr>
        <w:t>- соблюдения требований санитарного режима, охраны труда, техники безопасности.</w:t>
      </w:r>
    </w:p>
    <w:p w:rsidR="00944C8B" w:rsidRPr="00982871" w:rsidRDefault="00C61217" w:rsidP="00982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D17960">
        <w:rPr>
          <w:i/>
          <w:sz w:val="28"/>
          <w:szCs w:val="28"/>
        </w:rPr>
        <w:t>уметь:</w:t>
      </w:r>
    </w:p>
    <w:p w:rsidR="00944C8B" w:rsidRPr="00982871" w:rsidRDefault="00944C8B" w:rsidP="00982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 w:rsidRPr="00982871">
        <w:rPr>
          <w:sz w:val="28"/>
          <w:szCs w:val="28"/>
        </w:rPr>
        <w:t>-организовывать работу аптечного предприятия и структурного подразделения;</w:t>
      </w:r>
    </w:p>
    <w:p w:rsidR="00944C8B" w:rsidRPr="00982871" w:rsidRDefault="00944C8B" w:rsidP="00982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 w:rsidRPr="00982871">
        <w:rPr>
          <w:sz w:val="28"/>
          <w:szCs w:val="28"/>
        </w:rPr>
        <w:t>- организовать приём, хранение, учёт, отпуск лекарственных средств и товаров аптечного ассортимента;</w:t>
      </w:r>
    </w:p>
    <w:p w:rsidR="00944C8B" w:rsidRPr="00982871" w:rsidRDefault="00944C8B" w:rsidP="00982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 w:rsidRPr="00982871">
        <w:rPr>
          <w:sz w:val="28"/>
          <w:szCs w:val="28"/>
        </w:rPr>
        <w:t>- организовывать работу по соблюдению санитарного режима, охране труда, технике безопасности;</w:t>
      </w:r>
    </w:p>
    <w:p w:rsidR="00944C8B" w:rsidRPr="00982871" w:rsidRDefault="00944C8B" w:rsidP="00982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 w:rsidRPr="00982871">
        <w:rPr>
          <w:sz w:val="28"/>
          <w:szCs w:val="28"/>
        </w:rPr>
        <w:t>- формировать социально-психологический климат в коллективе; разрешать конфликтные ситуации;</w:t>
      </w:r>
    </w:p>
    <w:p w:rsidR="00944C8B" w:rsidRPr="00982871" w:rsidRDefault="00944C8B" w:rsidP="00982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 w:rsidRPr="00982871">
        <w:rPr>
          <w:sz w:val="28"/>
          <w:szCs w:val="28"/>
        </w:rPr>
        <w:t xml:space="preserve">- пользоваться компьютерным методом сбора, хранения и обработки информации, применяемой в профессиональной деятельности, прикладными программами обеспечения фармацевтической деятельности, </w:t>
      </w:r>
    </w:p>
    <w:p w:rsidR="00944C8B" w:rsidRPr="00982871" w:rsidRDefault="00944C8B" w:rsidP="00982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 w:rsidRPr="00982871">
        <w:rPr>
          <w:sz w:val="28"/>
          <w:szCs w:val="28"/>
        </w:rPr>
        <w:t>- защищать свои права в соответствии с трудовым законодательством.</w:t>
      </w:r>
    </w:p>
    <w:p w:rsidR="00944C8B" w:rsidRPr="00C61217" w:rsidRDefault="00944C8B" w:rsidP="00982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i/>
          <w:sz w:val="28"/>
          <w:szCs w:val="28"/>
        </w:rPr>
      </w:pPr>
      <w:r w:rsidRPr="00C61217">
        <w:rPr>
          <w:i/>
          <w:sz w:val="28"/>
          <w:szCs w:val="28"/>
        </w:rPr>
        <w:t>знать:</w:t>
      </w:r>
    </w:p>
    <w:p w:rsidR="00944C8B" w:rsidRPr="00982871" w:rsidRDefault="00944C8B" w:rsidP="00982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 w:rsidRPr="00982871">
        <w:rPr>
          <w:sz w:val="28"/>
          <w:szCs w:val="28"/>
        </w:rPr>
        <w:t>организационно-правовые формы аптечных организаций; виды материальной ответственности, порядок закупки и приёма товаров от поставщиков;</w:t>
      </w:r>
    </w:p>
    <w:p w:rsidR="00944C8B" w:rsidRPr="00982871" w:rsidRDefault="00944C8B" w:rsidP="00982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 w:rsidRPr="00982871">
        <w:rPr>
          <w:sz w:val="28"/>
          <w:szCs w:val="28"/>
        </w:rPr>
        <w:t>- хранение, отпуск (реализация) лекарственных средств, товаров аптечного ассортимента;</w:t>
      </w:r>
    </w:p>
    <w:p w:rsidR="00944C8B" w:rsidRPr="00982871" w:rsidRDefault="00944C8B" w:rsidP="00982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 w:rsidRPr="00982871">
        <w:rPr>
          <w:sz w:val="28"/>
          <w:szCs w:val="28"/>
        </w:rPr>
        <w:t>- законодательные акты и другие нормативные документы, регулирующие правоотношения в процессе профессиональной деятельности</w:t>
      </w:r>
      <w:proofErr w:type="gramStart"/>
      <w:r w:rsidRPr="00982871">
        <w:rPr>
          <w:sz w:val="28"/>
          <w:szCs w:val="28"/>
        </w:rPr>
        <w:t>.;</w:t>
      </w:r>
      <w:proofErr w:type="gramEnd"/>
    </w:p>
    <w:p w:rsidR="00944C8B" w:rsidRPr="00982871" w:rsidRDefault="00944C8B" w:rsidP="00982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982871">
        <w:rPr>
          <w:sz w:val="28"/>
          <w:szCs w:val="28"/>
        </w:rPr>
        <w:t xml:space="preserve">      -принципы ценообразования, учёта денежных средств и товарно-материальных ценностей в аптеке</w:t>
      </w:r>
    </w:p>
    <w:p w:rsidR="00944C8B" w:rsidRDefault="00944C8B" w:rsidP="00982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C61217" w:rsidRPr="00982871" w:rsidRDefault="00C61217" w:rsidP="00982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C61217" w:rsidRDefault="00C61217" w:rsidP="00C61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1.3. К</w:t>
      </w:r>
      <w:r w:rsidRPr="00134D8E">
        <w:rPr>
          <w:b/>
          <w:sz w:val="28"/>
          <w:szCs w:val="28"/>
        </w:rPr>
        <w:t>оличест</w:t>
      </w:r>
      <w:r>
        <w:rPr>
          <w:b/>
          <w:sz w:val="28"/>
          <w:szCs w:val="28"/>
        </w:rPr>
        <w:t xml:space="preserve">во часов на освоение </w:t>
      </w:r>
      <w:proofErr w:type="spellStart"/>
      <w:r>
        <w:rPr>
          <w:b/>
          <w:sz w:val="28"/>
          <w:szCs w:val="28"/>
        </w:rPr>
        <w:t>программыМДК</w:t>
      </w:r>
      <w:proofErr w:type="spellEnd"/>
      <w:r>
        <w:rPr>
          <w:b/>
          <w:sz w:val="28"/>
          <w:szCs w:val="28"/>
        </w:rPr>
        <w:t xml:space="preserve"> 03.01 </w:t>
      </w:r>
      <w:r w:rsidRPr="00D445B3">
        <w:rPr>
          <w:b/>
          <w:sz w:val="28"/>
          <w:szCs w:val="28"/>
        </w:rPr>
        <w:t>профессионального модуля</w:t>
      </w:r>
      <w:r w:rsidRPr="00134D8E">
        <w:rPr>
          <w:b/>
          <w:sz w:val="28"/>
          <w:szCs w:val="28"/>
        </w:rPr>
        <w:t>:</w:t>
      </w:r>
    </w:p>
    <w:p w:rsidR="00C61217" w:rsidRPr="005574E4" w:rsidRDefault="00C61217" w:rsidP="00C61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5574E4">
        <w:rPr>
          <w:sz w:val="28"/>
          <w:szCs w:val="28"/>
        </w:rPr>
        <w:t xml:space="preserve">Всего </w:t>
      </w:r>
      <w:r>
        <w:rPr>
          <w:sz w:val="28"/>
          <w:szCs w:val="28"/>
        </w:rPr>
        <w:t>– 204 часов, в том числе:</w:t>
      </w:r>
    </w:p>
    <w:p w:rsidR="00944C8B" w:rsidRPr="00982871" w:rsidRDefault="00944C8B" w:rsidP="00982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982871">
        <w:rPr>
          <w:sz w:val="28"/>
          <w:szCs w:val="28"/>
        </w:rPr>
        <w:t xml:space="preserve">максимальной учебной нагрузки </w:t>
      </w:r>
      <w:proofErr w:type="gramStart"/>
      <w:r w:rsidRPr="00982871">
        <w:rPr>
          <w:sz w:val="28"/>
          <w:szCs w:val="28"/>
        </w:rPr>
        <w:t>обучающегося</w:t>
      </w:r>
      <w:proofErr w:type="gramEnd"/>
      <w:r w:rsidRPr="00982871">
        <w:rPr>
          <w:sz w:val="28"/>
          <w:szCs w:val="28"/>
        </w:rPr>
        <w:t xml:space="preserve"> 204 часов, </w:t>
      </w:r>
      <w:r w:rsidR="00C61217">
        <w:rPr>
          <w:sz w:val="28"/>
          <w:szCs w:val="28"/>
        </w:rPr>
        <w:t>включая</w:t>
      </w:r>
      <w:r w:rsidRPr="00982871">
        <w:rPr>
          <w:sz w:val="28"/>
          <w:szCs w:val="28"/>
        </w:rPr>
        <w:t>:</w:t>
      </w:r>
    </w:p>
    <w:p w:rsidR="00944C8B" w:rsidRPr="00982871" w:rsidRDefault="00944C8B" w:rsidP="00982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982871">
        <w:rPr>
          <w:sz w:val="28"/>
          <w:szCs w:val="28"/>
        </w:rPr>
        <w:t xml:space="preserve">обязательной аудиторной учебной нагрузки </w:t>
      </w:r>
      <w:proofErr w:type="gramStart"/>
      <w:r w:rsidRPr="00982871">
        <w:rPr>
          <w:sz w:val="28"/>
          <w:szCs w:val="28"/>
        </w:rPr>
        <w:t>обучающегося</w:t>
      </w:r>
      <w:proofErr w:type="gramEnd"/>
      <w:r w:rsidRPr="00982871">
        <w:rPr>
          <w:sz w:val="28"/>
          <w:szCs w:val="28"/>
        </w:rPr>
        <w:t xml:space="preserve"> 136 часов;</w:t>
      </w:r>
    </w:p>
    <w:p w:rsidR="00944C8B" w:rsidRPr="00982871" w:rsidRDefault="00944C8B" w:rsidP="00982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982871">
        <w:rPr>
          <w:sz w:val="28"/>
          <w:szCs w:val="28"/>
        </w:rPr>
        <w:t xml:space="preserve">самостоятельной работы </w:t>
      </w:r>
      <w:proofErr w:type="gramStart"/>
      <w:r w:rsidRPr="00982871">
        <w:rPr>
          <w:sz w:val="28"/>
          <w:szCs w:val="28"/>
        </w:rPr>
        <w:t>обучающегося</w:t>
      </w:r>
      <w:proofErr w:type="gramEnd"/>
      <w:r w:rsidRPr="00982871">
        <w:rPr>
          <w:sz w:val="28"/>
          <w:szCs w:val="28"/>
        </w:rPr>
        <w:t xml:space="preserve">  68 часов.</w:t>
      </w:r>
    </w:p>
    <w:p w:rsidR="00B06A4C" w:rsidRDefault="00B06A4C" w:rsidP="009828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C61217" w:rsidRDefault="00C61217" w:rsidP="009828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C61217" w:rsidRDefault="00C61217" w:rsidP="009828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C61217" w:rsidRDefault="00C61217" w:rsidP="009828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C61217" w:rsidRDefault="00C61217" w:rsidP="009828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C61217" w:rsidRDefault="00C61217" w:rsidP="009828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C61217" w:rsidRDefault="00C61217" w:rsidP="009828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C61217" w:rsidRDefault="00C61217" w:rsidP="009828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C61217" w:rsidRDefault="00C61217" w:rsidP="009828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C61217" w:rsidRDefault="00C61217" w:rsidP="009828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C61217" w:rsidRDefault="00C61217" w:rsidP="009828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C61217" w:rsidRDefault="00C61217" w:rsidP="009828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C61217" w:rsidRDefault="00C61217" w:rsidP="009828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C61217" w:rsidRDefault="00C61217" w:rsidP="009828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C61217" w:rsidRDefault="00C61217" w:rsidP="009828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C61217" w:rsidRDefault="00C61217" w:rsidP="009828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C61217" w:rsidRDefault="00C61217" w:rsidP="009828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C61217" w:rsidRDefault="00C61217" w:rsidP="009828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C61217" w:rsidRDefault="00C61217" w:rsidP="009828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C61217" w:rsidRPr="00982871" w:rsidRDefault="00C61217" w:rsidP="009828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D76EDE" w:rsidRDefault="00D76EDE" w:rsidP="00982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AF6D7A" w:rsidRDefault="00AF6D7A" w:rsidP="006C639F">
      <w:pPr>
        <w:pStyle w:val="1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aps/>
          <w:sz w:val="28"/>
          <w:szCs w:val="28"/>
        </w:rPr>
      </w:pPr>
      <w:r w:rsidRPr="0024290B">
        <w:rPr>
          <w:b/>
          <w:caps/>
          <w:sz w:val="28"/>
          <w:szCs w:val="28"/>
        </w:rPr>
        <w:lastRenderedPageBreak/>
        <w:t xml:space="preserve">результаты освоения </w:t>
      </w:r>
      <w:r w:rsidR="006C639F">
        <w:rPr>
          <w:b/>
          <w:caps/>
          <w:sz w:val="28"/>
          <w:szCs w:val="28"/>
        </w:rPr>
        <w:t xml:space="preserve">МДК 03.01 </w:t>
      </w:r>
      <w:r w:rsidRPr="0024290B">
        <w:rPr>
          <w:b/>
          <w:caps/>
          <w:sz w:val="28"/>
          <w:szCs w:val="28"/>
        </w:rPr>
        <w:t xml:space="preserve">профессионального модуля </w:t>
      </w:r>
    </w:p>
    <w:p w:rsidR="006C639F" w:rsidRPr="006C639F" w:rsidRDefault="006C639F" w:rsidP="006C63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 w:right="-185"/>
        <w:jc w:val="both"/>
        <w:rPr>
          <w:sz w:val="28"/>
          <w:szCs w:val="28"/>
        </w:rPr>
      </w:pPr>
      <w:r w:rsidRPr="006C639F">
        <w:rPr>
          <w:sz w:val="28"/>
          <w:szCs w:val="28"/>
        </w:rPr>
        <w:t xml:space="preserve">           Результатом освоения программы МДК 03.01 профессионального модуля является овладение обучающимися видом профессиональной деятельности, в том числе профессиональными (ПК) и общими (ОК) компетенциями:</w:t>
      </w:r>
    </w:p>
    <w:p w:rsidR="006C639F" w:rsidRPr="006C639F" w:rsidRDefault="006C639F" w:rsidP="006C639F">
      <w:pPr>
        <w:pStyle w:val="afb"/>
        <w:ind w:left="720"/>
      </w:pPr>
    </w:p>
    <w:tbl>
      <w:tblPr>
        <w:tblW w:w="5339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587"/>
        <w:gridCol w:w="9238"/>
      </w:tblGrid>
      <w:tr w:rsidR="00AF6D7A" w:rsidRPr="00AF6D7A" w:rsidTr="006C639F">
        <w:trPr>
          <w:trHeight w:val="651"/>
          <w:jc w:val="center"/>
        </w:trPr>
        <w:tc>
          <w:tcPr>
            <w:tcW w:w="733" w:type="pct"/>
            <w:shd w:val="clear" w:color="auto" w:fill="auto"/>
            <w:vAlign w:val="center"/>
          </w:tcPr>
          <w:p w:rsidR="00AF6D7A" w:rsidRPr="00AF6D7A" w:rsidRDefault="00AF6D7A" w:rsidP="00AF6D7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F6D7A">
              <w:rPr>
                <w:sz w:val="28"/>
                <w:szCs w:val="28"/>
              </w:rPr>
              <w:t>Код</w:t>
            </w:r>
          </w:p>
        </w:tc>
        <w:tc>
          <w:tcPr>
            <w:tcW w:w="4267" w:type="pct"/>
            <w:shd w:val="clear" w:color="auto" w:fill="auto"/>
            <w:vAlign w:val="center"/>
          </w:tcPr>
          <w:p w:rsidR="00AF6D7A" w:rsidRPr="00AF6D7A" w:rsidRDefault="00AF6D7A" w:rsidP="00AF6D7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F6D7A">
              <w:rPr>
                <w:sz w:val="28"/>
                <w:szCs w:val="28"/>
              </w:rPr>
              <w:t>Наименование результата обучения</w:t>
            </w:r>
          </w:p>
        </w:tc>
      </w:tr>
      <w:tr w:rsidR="00AF6D7A" w:rsidRPr="00AF6D7A" w:rsidTr="006C639F">
        <w:trPr>
          <w:jc w:val="center"/>
        </w:trPr>
        <w:tc>
          <w:tcPr>
            <w:tcW w:w="733" w:type="pct"/>
            <w:shd w:val="clear" w:color="auto" w:fill="auto"/>
          </w:tcPr>
          <w:p w:rsidR="00AF6D7A" w:rsidRPr="00AF6D7A" w:rsidRDefault="00AF6D7A" w:rsidP="00AF6D7A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AF6D7A">
              <w:rPr>
                <w:bCs/>
                <w:sz w:val="28"/>
                <w:szCs w:val="28"/>
              </w:rPr>
              <w:t>ПК 3.1.</w:t>
            </w:r>
          </w:p>
        </w:tc>
        <w:tc>
          <w:tcPr>
            <w:tcW w:w="4267" w:type="pct"/>
            <w:shd w:val="clear" w:color="auto" w:fill="auto"/>
          </w:tcPr>
          <w:p w:rsidR="00AF6D7A" w:rsidRPr="00AF6D7A" w:rsidRDefault="00AF6D7A" w:rsidP="00AF6D7A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AF6D7A">
              <w:rPr>
                <w:bCs/>
                <w:sz w:val="28"/>
                <w:szCs w:val="28"/>
              </w:rPr>
              <w:t>Анализировать спрос на товары аптечного ассортимента.</w:t>
            </w:r>
          </w:p>
        </w:tc>
      </w:tr>
      <w:tr w:rsidR="00AF6D7A" w:rsidRPr="00AF6D7A" w:rsidTr="006C639F">
        <w:trPr>
          <w:jc w:val="center"/>
        </w:trPr>
        <w:tc>
          <w:tcPr>
            <w:tcW w:w="733" w:type="pct"/>
            <w:shd w:val="clear" w:color="auto" w:fill="auto"/>
          </w:tcPr>
          <w:p w:rsidR="00AF6D7A" w:rsidRPr="00AF6D7A" w:rsidRDefault="00AF6D7A" w:rsidP="00AF6D7A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F6D7A">
              <w:rPr>
                <w:bCs/>
                <w:sz w:val="28"/>
                <w:szCs w:val="28"/>
              </w:rPr>
              <w:t>ПК 3.3.</w:t>
            </w:r>
          </w:p>
        </w:tc>
        <w:tc>
          <w:tcPr>
            <w:tcW w:w="4267" w:type="pct"/>
            <w:shd w:val="clear" w:color="auto" w:fill="auto"/>
          </w:tcPr>
          <w:p w:rsidR="00AF6D7A" w:rsidRPr="00AF6D7A" w:rsidRDefault="00AF6D7A" w:rsidP="00AF6D7A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AF6D7A">
              <w:rPr>
                <w:bCs/>
                <w:sz w:val="28"/>
                <w:szCs w:val="28"/>
              </w:rPr>
              <w:t xml:space="preserve">Организовывать работу структурных подразделений аптеки и осуществлять руководство аптечной организацией в сельской местности. </w:t>
            </w:r>
          </w:p>
        </w:tc>
      </w:tr>
      <w:tr w:rsidR="00AF6D7A" w:rsidRPr="00AF6D7A" w:rsidTr="006C639F">
        <w:trPr>
          <w:jc w:val="center"/>
        </w:trPr>
        <w:tc>
          <w:tcPr>
            <w:tcW w:w="733" w:type="pct"/>
            <w:shd w:val="clear" w:color="auto" w:fill="auto"/>
          </w:tcPr>
          <w:p w:rsidR="00AF6D7A" w:rsidRPr="00AF6D7A" w:rsidRDefault="00AF6D7A" w:rsidP="00AF6D7A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AF6D7A">
              <w:rPr>
                <w:bCs/>
                <w:sz w:val="28"/>
                <w:szCs w:val="28"/>
              </w:rPr>
              <w:t>ПК 3.4.</w:t>
            </w:r>
          </w:p>
        </w:tc>
        <w:tc>
          <w:tcPr>
            <w:tcW w:w="4267" w:type="pct"/>
            <w:shd w:val="clear" w:color="auto" w:fill="auto"/>
          </w:tcPr>
          <w:p w:rsidR="00AF6D7A" w:rsidRPr="00AF6D7A" w:rsidRDefault="00AF6D7A" w:rsidP="00AF6D7A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AF6D7A">
              <w:rPr>
                <w:bCs/>
                <w:sz w:val="28"/>
                <w:szCs w:val="28"/>
              </w:rPr>
              <w:t>Оформлять заявки поставщикам на товары аптечного ассортимента.</w:t>
            </w:r>
          </w:p>
        </w:tc>
      </w:tr>
      <w:tr w:rsidR="00AF6D7A" w:rsidRPr="00AF6D7A" w:rsidTr="006C639F">
        <w:trPr>
          <w:jc w:val="center"/>
        </w:trPr>
        <w:tc>
          <w:tcPr>
            <w:tcW w:w="733" w:type="pct"/>
            <w:shd w:val="clear" w:color="auto" w:fill="auto"/>
          </w:tcPr>
          <w:p w:rsidR="00AF6D7A" w:rsidRPr="00AF6D7A" w:rsidRDefault="00AF6D7A" w:rsidP="00AF6D7A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AF6D7A">
              <w:rPr>
                <w:bCs/>
                <w:sz w:val="28"/>
                <w:szCs w:val="28"/>
              </w:rPr>
              <w:t>ПК 3.5.</w:t>
            </w:r>
          </w:p>
        </w:tc>
        <w:tc>
          <w:tcPr>
            <w:tcW w:w="4267" w:type="pct"/>
            <w:shd w:val="clear" w:color="auto" w:fill="auto"/>
          </w:tcPr>
          <w:p w:rsidR="00AF6D7A" w:rsidRPr="00AF6D7A" w:rsidRDefault="00AF6D7A" w:rsidP="00AF6D7A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AF6D7A">
              <w:rPr>
                <w:bCs/>
                <w:sz w:val="28"/>
                <w:szCs w:val="28"/>
              </w:rPr>
              <w:t xml:space="preserve">Участвовать в формировании ценовой политики. </w:t>
            </w:r>
          </w:p>
        </w:tc>
      </w:tr>
      <w:tr w:rsidR="00AF6D7A" w:rsidRPr="00AF6D7A" w:rsidTr="006C639F">
        <w:trPr>
          <w:jc w:val="center"/>
        </w:trPr>
        <w:tc>
          <w:tcPr>
            <w:tcW w:w="733" w:type="pct"/>
            <w:shd w:val="clear" w:color="auto" w:fill="auto"/>
          </w:tcPr>
          <w:p w:rsidR="00AF6D7A" w:rsidRPr="00AF6D7A" w:rsidRDefault="00AF6D7A" w:rsidP="00AF6D7A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AF6D7A">
              <w:rPr>
                <w:bCs/>
                <w:sz w:val="28"/>
                <w:szCs w:val="28"/>
              </w:rPr>
              <w:t>ПК 3.6.</w:t>
            </w:r>
          </w:p>
        </w:tc>
        <w:tc>
          <w:tcPr>
            <w:tcW w:w="4267" w:type="pct"/>
            <w:shd w:val="clear" w:color="auto" w:fill="auto"/>
          </w:tcPr>
          <w:p w:rsidR="00AF6D7A" w:rsidRPr="00AF6D7A" w:rsidRDefault="00AF6D7A" w:rsidP="00AF6D7A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AF6D7A">
              <w:rPr>
                <w:bCs/>
                <w:sz w:val="28"/>
                <w:szCs w:val="28"/>
              </w:rPr>
              <w:t xml:space="preserve">Участвовать в организации оптовой торговли. </w:t>
            </w:r>
          </w:p>
        </w:tc>
      </w:tr>
      <w:tr w:rsidR="00AF6D7A" w:rsidRPr="00AF6D7A" w:rsidTr="006C639F">
        <w:trPr>
          <w:jc w:val="center"/>
        </w:trPr>
        <w:tc>
          <w:tcPr>
            <w:tcW w:w="733" w:type="pct"/>
            <w:shd w:val="clear" w:color="auto" w:fill="auto"/>
          </w:tcPr>
          <w:p w:rsidR="00AF6D7A" w:rsidRPr="00AF6D7A" w:rsidRDefault="00AF6D7A" w:rsidP="00AF6D7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F6D7A">
              <w:rPr>
                <w:sz w:val="28"/>
                <w:szCs w:val="28"/>
              </w:rPr>
              <w:t>ОК 1</w:t>
            </w:r>
          </w:p>
        </w:tc>
        <w:tc>
          <w:tcPr>
            <w:tcW w:w="4267" w:type="pct"/>
            <w:shd w:val="clear" w:color="auto" w:fill="auto"/>
          </w:tcPr>
          <w:p w:rsidR="00AF6D7A" w:rsidRPr="00AF6D7A" w:rsidRDefault="00AF6D7A" w:rsidP="00AF6D7A">
            <w:pPr>
              <w:spacing w:line="360" w:lineRule="auto"/>
              <w:rPr>
                <w:sz w:val="28"/>
                <w:szCs w:val="28"/>
              </w:rPr>
            </w:pPr>
            <w:r w:rsidRPr="00AF6D7A">
              <w:rPr>
                <w:sz w:val="28"/>
                <w:szCs w:val="28"/>
              </w:rPr>
              <w:t xml:space="preserve">Понимать сущность и социальную значимость своей будущей профессии, проявлять к ней устойчивый интерес. </w:t>
            </w:r>
          </w:p>
        </w:tc>
      </w:tr>
      <w:tr w:rsidR="00AF6D7A" w:rsidRPr="00AF6D7A" w:rsidTr="006C639F">
        <w:trPr>
          <w:jc w:val="center"/>
        </w:trPr>
        <w:tc>
          <w:tcPr>
            <w:tcW w:w="733" w:type="pct"/>
            <w:shd w:val="clear" w:color="auto" w:fill="auto"/>
          </w:tcPr>
          <w:p w:rsidR="00AF6D7A" w:rsidRPr="00AF6D7A" w:rsidRDefault="00AF6D7A" w:rsidP="00AF6D7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F6D7A">
              <w:rPr>
                <w:sz w:val="28"/>
                <w:szCs w:val="28"/>
              </w:rPr>
              <w:t>ОК 2</w:t>
            </w:r>
          </w:p>
        </w:tc>
        <w:tc>
          <w:tcPr>
            <w:tcW w:w="4267" w:type="pct"/>
            <w:shd w:val="clear" w:color="auto" w:fill="auto"/>
          </w:tcPr>
          <w:p w:rsidR="00AF6D7A" w:rsidRPr="00AF6D7A" w:rsidRDefault="00AF6D7A" w:rsidP="00AF6D7A">
            <w:pPr>
              <w:spacing w:line="360" w:lineRule="auto"/>
              <w:rPr>
                <w:sz w:val="28"/>
                <w:szCs w:val="28"/>
              </w:rPr>
            </w:pPr>
            <w:r w:rsidRPr="00AF6D7A">
              <w:rPr>
                <w:sz w:val="28"/>
                <w:szCs w:val="28"/>
              </w:rPr>
              <w:t xml:space="preserve">Организовывать собственную деятельность, выбирать типовые методы и способы выполнения профессиональных задач, оценивать  их эффективность и качество. </w:t>
            </w:r>
          </w:p>
        </w:tc>
      </w:tr>
      <w:tr w:rsidR="00AF6D7A" w:rsidRPr="00AF6D7A" w:rsidTr="006C639F">
        <w:trPr>
          <w:trHeight w:val="673"/>
          <w:jc w:val="center"/>
        </w:trPr>
        <w:tc>
          <w:tcPr>
            <w:tcW w:w="733" w:type="pct"/>
            <w:shd w:val="clear" w:color="auto" w:fill="auto"/>
          </w:tcPr>
          <w:p w:rsidR="00AF6D7A" w:rsidRPr="00AF6D7A" w:rsidRDefault="00AF6D7A" w:rsidP="00AF6D7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F6D7A">
              <w:rPr>
                <w:sz w:val="28"/>
                <w:szCs w:val="28"/>
              </w:rPr>
              <w:t>ОК 3</w:t>
            </w:r>
          </w:p>
        </w:tc>
        <w:tc>
          <w:tcPr>
            <w:tcW w:w="4267" w:type="pct"/>
            <w:shd w:val="clear" w:color="auto" w:fill="auto"/>
          </w:tcPr>
          <w:p w:rsidR="00AF6D7A" w:rsidRPr="00AF6D7A" w:rsidRDefault="00AF6D7A" w:rsidP="00AF6D7A">
            <w:pPr>
              <w:spacing w:line="360" w:lineRule="auto"/>
              <w:rPr>
                <w:sz w:val="28"/>
                <w:szCs w:val="28"/>
              </w:rPr>
            </w:pPr>
            <w:r w:rsidRPr="00AF6D7A">
              <w:rPr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AF6D7A" w:rsidRPr="00AF6D7A" w:rsidTr="006C639F">
        <w:trPr>
          <w:trHeight w:val="673"/>
          <w:jc w:val="center"/>
        </w:trPr>
        <w:tc>
          <w:tcPr>
            <w:tcW w:w="733" w:type="pct"/>
            <w:shd w:val="clear" w:color="auto" w:fill="auto"/>
          </w:tcPr>
          <w:p w:rsidR="00AF6D7A" w:rsidRPr="00AF6D7A" w:rsidRDefault="00AF6D7A" w:rsidP="00AF6D7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F6D7A">
              <w:rPr>
                <w:sz w:val="28"/>
                <w:szCs w:val="28"/>
              </w:rPr>
              <w:t>ОК 4</w:t>
            </w:r>
          </w:p>
        </w:tc>
        <w:tc>
          <w:tcPr>
            <w:tcW w:w="4267" w:type="pct"/>
            <w:shd w:val="clear" w:color="auto" w:fill="auto"/>
          </w:tcPr>
          <w:p w:rsidR="00AF6D7A" w:rsidRPr="00AF6D7A" w:rsidRDefault="00AF6D7A" w:rsidP="00AF6D7A">
            <w:pPr>
              <w:spacing w:line="360" w:lineRule="auto"/>
              <w:rPr>
                <w:sz w:val="28"/>
                <w:szCs w:val="28"/>
              </w:rPr>
            </w:pPr>
            <w:r w:rsidRPr="00AF6D7A">
              <w:rPr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 профессионального и личностного развития.</w:t>
            </w:r>
          </w:p>
        </w:tc>
      </w:tr>
      <w:tr w:rsidR="00AF6D7A" w:rsidRPr="00AF6D7A" w:rsidTr="006C639F">
        <w:trPr>
          <w:trHeight w:val="673"/>
          <w:jc w:val="center"/>
        </w:trPr>
        <w:tc>
          <w:tcPr>
            <w:tcW w:w="733" w:type="pct"/>
            <w:shd w:val="clear" w:color="auto" w:fill="auto"/>
          </w:tcPr>
          <w:p w:rsidR="00AF6D7A" w:rsidRPr="00AF6D7A" w:rsidRDefault="00AF6D7A" w:rsidP="00AF6D7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F6D7A">
              <w:rPr>
                <w:sz w:val="28"/>
                <w:szCs w:val="28"/>
              </w:rPr>
              <w:t>ОК 5</w:t>
            </w:r>
          </w:p>
        </w:tc>
        <w:tc>
          <w:tcPr>
            <w:tcW w:w="4267" w:type="pct"/>
            <w:shd w:val="clear" w:color="auto" w:fill="auto"/>
          </w:tcPr>
          <w:p w:rsidR="00AF6D7A" w:rsidRPr="00AF6D7A" w:rsidRDefault="00AF6D7A" w:rsidP="00AF6D7A">
            <w:pPr>
              <w:spacing w:line="360" w:lineRule="auto"/>
              <w:rPr>
                <w:sz w:val="28"/>
                <w:szCs w:val="28"/>
              </w:rPr>
            </w:pPr>
            <w:r w:rsidRPr="00AF6D7A">
              <w:rPr>
                <w:sz w:val="28"/>
                <w:szCs w:val="28"/>
              </w:rPr>
              <w:t xml:space="preserve">Использовать информационно-коммуникационные технологии в профессиональной деятельности.  </w:t>
            </w:r>
          </w:p>
        </w:tc>
      </w:tr>
      <w:tr w:rsidR="00AF6D7A" w:rsidRPr="00AF6D7A" w:rsidTr="006C639F">
        <w:trPr>
          <w:trHeight w:val="673"/>
          <w:jc w:val="center"/>
        </w:trPr>
        <w:tc>
          <w:tcPr>
            <w:tcW w:w="733" w:type="pct"/>
            <w:shd w:val="clear" w:color="auto" w:fill="auto"/>
          </w:tcPr>
          <w:p w:rsidR="00AF6D7A" w:rsidRPr="00AF6D7A" w:rsidRDefault="00AF6D7A" w:rsidP="00AF6D7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F6D7A">
              <w:rPr>
                <w:sz w:val="28"/>
                <w:szCs w:val="28"/>
              </w:rPr>
              <w:t>ОК 6</w:t>
            </w:r>
          </w:p>
        </w:tc>
        <w:tc>
          <w:tcPr>
            <w:tcW w:w="4267" w:type="pct"/>
            <w:shd w:val="clear" w:color="auto" w:fill="auto"/>
          </w:tcPr>
          <w:p w:rsidR="00AF6D7A" w:rsidRPr="00AF6D7A" w:rsidRDefault="00AF6D7A" w:rsidP="00AF6D7A">
            <w:pPr>
              <w:spacing w:line="360" w:lineRule="auto"/>
              <w:rPr>
                <w:sz w:val="28"/>
                <w:szCs w:val="28"/>
              </w:rPr>
            </w:pPr>
            <w:r w:rsidRPr="00AF6D7A">
              <w:rPr>
                <w:sz w:val="28"/>
                <w:szCs w:val="28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AF6D7A" w:rsidRPr="00AF6D7A" w:rsidTr="006C639F">
        <w:trPr>
          <w:trHeight w:val="673"/>
          <w:jc w:val="center"/>
        </w:trPr>
        <w:tc>
          <w:tcPr>
            <w:tcW w:w="733" w:type="pct"/>
            <w:shd w:val="clear" w:color="auto" w:fill="auto"/>
          </w:tcPr>
          <w:p w:rsidR="00AF6D7A" w:rsidRPr="00AF6D7A" w:rsidRDefault="00AF6D7A" w:rsidP="00AF6D7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F6D7A">
              <w:rPr>
                <w:sz w:val="28"/>
                <w:szCs w:val="28"/>
              </w:rPr>
              <w:t>ОК 7</w:t>
            </w:r>
          </w:p>
        </w:tc>
        <w:tc>
          <w:tcPr>
            <w:tcW w:w="4267" w:type="pct"/>
            <w:shd w:val="clear" w:color="auto" w:fill="auto"/>
          </w:tcPr>
          <w:p w:rsidR="00AF6D7A" w:rsidRPr="00AF6D7A" w:rsidRDefault="00AF6D7A" w:rsidP="00AF6D7A">
            <w:pPr>
              <w:spacing w:line="360" w:lineRule="auto"/>
              <w:rPr>
                <w:sz w:val="28"/>
                <w:szCs w:val="28"/>
              </w:rPr>
            </w:pPr>
            <w:r w:rsidRPr="00AF6D7A">
              <w:rPr>
                <w:sz w:val="28"/>
                <w:szCs w:val="28"/>
              </w:rPr>
              <w:t>Брать на себя ответственность за работу членов команды (подчиненных), за результат выполнения задания.</w:t>
            </w:r>
          </w:p>
        </w:tc>
      </w:tr>
      <w:tr w:rsidR="00AF6D7A" w:rsidRPr="00AF6D7A" w:rsidTr="006C639F">
        <w:trPr>
          <w:trHeight w:val="673"/>
          <w:jc w:val="center"/>
        </w:trPr>
        <w:tc>
          <w:tcPr>
            <w:tcW w:w="733" w:type="pct"/>
            <w:shd w:val="clear" w:color="auto" w:fill="auto"/>
          </w:tcPr>
          <w:p w:rsidR="00AF6D7A" w:rsidRPr="00AF6D7A" w:rsidRDefault="00AF6D7A" w:rsidP="00AF6D7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F6D7A">
              <w:rPr>
                <w:sz w:val="28"/>
                <w:szCs w:val="28"/>
              </w:rPr>
              <w:lastRenderedPageBreak/>
              <w:t>ОК 8</w:t>
            </w:r>
          </w:p>
        </w:tc>
        <w:tc>
          <w:tcPr>
            <w:tcW w:w="4267" w:type="pct"/>
            <w:shd w:val="clear" w:color="auto" w:fill="auto"/>
          </w:tcPr>
          <w:p w:rsidR="00AF6D7A" w:rsidRPr="00AF6D7A" w:rsidRDefault="00AF6D7A" w:rsidP="00AF6D7A">
            <w:pPr>
              <w:spacing w:line="360" w:lineRule="auto"/>
              <w:rPr>
                <w:sz w:val="28"/>
                <w:szCs w:val="28"/>
              </w:rPr>
            </w:pPr>
            <w:r w:rsidRPr="00AF6D7A">
              <w:rPr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своей квалификации.</w:t>
            </w:r>
          </w:p>
        </w:tc>
      </w:tr>
      <w:tr w:rsidR="00AF6D7A" w:rsidRPr="00AF6D7A" w:rsidTr="006C639F">
        <w:trPr>
          <w:trHeight w:val="673"/>
          <w:jc w:val="center"/>
        </w:trPr>
        <w:tc>
          <w:tcPr>
            <w:tcW w:w="733" w:type="pct"/>
            <w:shd w:val="clear" w:color="auto" w:fill="auto"/>
          </w:tcPr>
          <w:p w:rsidR="00AF6D7A" w:rsidRPr="00AF6D7A" w:rsidRDefault="00AF6D7A" w:rsidP="00AF6D7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F6D7A">
              <w:rPr>
                <w:sz w:val="28"/>
                <w:szCs w:val="28"/>
              </w:rPr>
              <w:t>ОК 9</w:t>
            </w:r>
          </w:p>
        </w:tc>
        <w:tc>
          <w:tcPr>
            <w:tcW w:w="4267" w:type="pct"/>
            <w:shd w:val="clear" w:color="auto" w:fill="auto"/>
          </w:tcPr>
          <w:p w:rsidR="00AF6D7A" w:rsidRPr="00AF6D7A" w:rsidRDefault="00AF6D7A" w:rsidP="00AF6D7A">
            <w:pPr>
              <w:spacing w:line="360" w:lineRule="auto"/>
              <w:rPr>
                <w:sz w:val="28"/>
                <w:szCs w:val="28"/>
              </w:rPr>
            </w:pPr>
            <w:r w:rsidRPr="00AF6D7A">
              <w:rPr>
                <w:sz w:val="28"/>
                <w:szCs w:val="28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AF6D7A" w:rsidRPr="00AF6D7A" w:rsidTr="006C639F">
        <w:trPr>
          <w:trHeight w:val="673"/>
          <w:jc w:val="center"/>
        </w:trPr>
        <w:tc>
          <w:tcPr>
            <w:tcW w:w="733" w:type="pct"/>
            <w:shd w:val="clear" w:color="auto" w:fill="auto"/>
          </w:tcPr>
          <w:p w:rsidR="00AF6D7A" w:rsidRPr="00AF6D7A" w:rsidRDefault="00AF6D7A" w:rsidP="00AF6D7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F6D7A">
              <w:rPr>
                <w:sz w:val="28"/>
                <w:szCs w:val="28"/>
              </w:rPr>
              <w:t>ОК 10</w:t>
            </w:r>
          </w:p>
        </w:tc>
        <w:tc>
          <w:tcPr>
            <w:tcW w:w="4267" w:type="pct"/>
            <w:shd w:val="clear" w:color="auto" w:fill="auto"/>
          </w:tcPr>
          <w:p w:rsidR="00AF6D7A" w:rsidRPr="00AF6D7A" w:rsidRDefault="00AF6D7A" w:rsidP="00AF6D7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AF6D7A">
              <w:rPr>
                <w:sz w:val="28"/>
                <w:szCs w:val="28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AF6D7A" w:rsidRPr="00AF6D7A" w:rsidTr="006C639F">
        <w:trPr>
          <w:trHeight w:val="673"/>
          <w:jc w:val="center"/>
        </w:trPr>
        <w:tc>
          <w:tcPr>
            <w:tcW w:w="733" w:type="pct"/>
            <w:shd w:val="clear" w:color="auto" w:fill="auto"/>
          </w:tcPr>
          <w:p w:rsidR="00AF6D7A" w:rsidRPr="00AF6D7A" w:rsidRDefault="00AF6D7A" w:rsidP="00AF6D7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F6D7A">
              <w:rPr>
                <w:sz w:val="28"/>
                <w:szCs w:val="28"/>
              </w:rPr>
              <w:t>ОК 11</w:t>
            </w:r>
          </w:p>
        </w:tc>
        <w:tc>
          <w:tcPr>
            <w:tcW w:w="4267" w:type="pct"/>
            <w:shd w:val="clear" w:color="auto" w:fill="auto"/>
          </w:tcPr>
          <w:p w:rsidR="00AF6D7A" w:rsidRPr="00AF6D7A" w:rsidRDefault="00AF6D7A" w:rsidP="00AF6D7A">
            <w:pPr>
              <w:spacing w:line="360" w:lineRule="auto"/>
              <w:rPr>
                <w:sz w:val="28"/>
                <w:szCs w:val="28"/>
              </w:rPr>
            </w:pPr>
            <w:r w:rsidRPr="00AF6D7A">
              <w:rPr>
                <w:sz w:val="28"/>
                <w:szCs w:val="28"/>
              </w:rPr>
              <w:t>Быть готовым брать на себя нравственные обязательства по отношению к природе, обществу и человеку.</w:t>
            </w:r>
          </w:p>
        </w:tc>
      </w:tr>
      <w:tr w:rsidR="00AF6D7A" w:rsidRPr="00AF6D7A" w:rsidTr="006C639F">
        <w:trPr>
          <w:trHeight w:val="673"/>
          <w:jc w:val="center"/>
        </w:trPr>
        <w:tc>
          <w:tcPr>
            <w:tcW w:w="733" w:type="pct"/>
            <w:shd w:val="clear" w:color="auto" w:fill="auto"/>
          </w:tcPr>
          <w:p w:rsidR="00AF6D7A" w:rsidRPr="00AF6D7A" w:rsidRDefault="00AF6D7A" w:rsidP="00AF6D7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F6D7A">
              <w:rPr>
                <w:sz w:val="28"/>
                <w:szCs w:val="28"/>
              </w:rPr>
              <w:t>ОК 12</w:t>
            </w:r>
          </w:p>
        </w:tc>
        <w:tc>
          <w:tcPr>
            <w:tcW w:w="4267" w:type="pct"/>
            <w:shd w:val="clear" w:color="auto" w:fill="auto"/>
          </w:tcPr>
          <w:p w:rsidR="00AF6D7A" w:rsidRPr="00AF6D7A" w:rsidRDefault="00AF6D7A" w:rsidP="00AF6D7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AF6D7A">
              <w:rPr>
                <w:sz w:val="28"/>
                <w:szCs w:val="28"/>
              </w:rPr>
              <w:t>Вести здоровый образ жизни, заниматься физической культурой и</w:t>
            </w:r>
          </w:p>
          <w:p w:rsidR="00AF6D7A" w:rsidRPr="00AF6D7A" w:rsidRDefault="00AF6D7A" w:rsidP="00AF6D7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AF6D7A">
              <w:rPr>
                <w:sz w:val="28"/>
                <w:szCs w:val="28"/>
              </w:rPr>
              <w:t>спортом для укрепления здоровья, достижения жизненных и профессиональных целей.</w:t>
            </w:r>
          </w:p>
        </w:tc>
      </w:tr>
      <w:tr w:rsidR="00AF6D7A" w:rsidRPr="00AF6D7A" w:rsidTr="006C639F">
        <w:trPr>
          <w:trHeight w:val="673"/>
          <w:jc w:val="center"/>
        </w:trPr>
        <w:tc>
          <w:tcPr>
            <w:tcW w:w="733" w:type="pct"/>
            <w:shd w:val="clear" w:color="auto" w:fill="auto"/>
          </w:tcPr>
          <w:p w:rsidR="00AF6D7A" w:rsidRPr="00AF6D7A" w:rsidRDefault="00AF6D7A" w:rsidP="00AF6D7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F6D7A">
              <w:rPr>
                <w:sz w:val="28"/>
                <w:szCs w:val="28"/>
              </w:rPr>
              <w:t>ОК 13</w:t>
            </w:r>
          </w:p>
        </w:tc>
        <w:tc>
          <w:tcPr>
            <w:tcW w:w="4267" w:type="pct"/>
            <w:shd w:val="clear" w:color="auto" w:fill="auto"/>
          </w:tcPr>
          <w:p w:rsidR="00AF6D7A" w:rsidRPr="00AF6D7A" w:rsidRDefault="00AF6D7A" w:rsidP="00AF6D7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AF6D7A">
              <w:rPr>
                <w:sz w:val="28"/>
                <w:szCs w:val="28"/>
              </w:rPr>
              <w:t>Исполнить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AF6D7A" w:rsidRPr="00AF6D7A" w:rsidRDefault="00AF6D7A" w:rsidP="00AF6D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AF6D7A" w:rsidRDefault="00AF6D7A" w:rsidP="00AF6D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F6D7A" w:rsidRDefault="00AF6D7A" w:rsidP="00AF6D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F6D7A" w:rsidRDefault="00AF6D7A" w:rsidP="00AF6D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F6D7A" w:rsidRDefault="00AF6D7A" w:rsidP="00AF6D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F6D7A" w:rsidRDefault="00AF6D7A" w:rsidP="00982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AF6D7A" w:rsidRDefault="00AF6D7A" w:rsidP="00982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  <w:sectPr w:rsidR="00AF6D7A" w:rsidSect="0024616B">
          <w:footerReference w:type="even" r:id="rId8"/>
          <w:footerReference w:type="default" r:id="rId9"/>
          <w:pgSz w:w="11906" w:h="16838"/>
          <w:pgMar w:top="1134" w:right="850" w:bottom="1134" w:left="1134" w:header="708" w:footer="708" w:gutter="0"/>
          <w:cols w:space="720"/>
        </w:sectPr>
      </w:pPr>
    </w:p>
    <w:p w:rsidR="00AF6D7A" w:rsidRPr="00233869" w:rsidRDefault="00AF6D7A" w:rsidP="00AF6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Pr="00233869">
        <w:rPr>
          <w:b/>
          <w:sz w:val="28"/>
          <w:szCs w:val="28"/>
        </w:rPr>
        <w:t xml:space="preserve">. СТРУКТУРА И СОДЕРЖАНИЕ </w:t>
      </w:r>
      <w:r w:rsidR="00F1588A">
        <w:rPr>
          <w:b/>
          <w:caps/>
          <w:sz w:val="28"/>
          <w:szCs w:val="28"/>
        </w:rPr>
        <w:t xml:space="preserve">МДК 03.01 </w:t>
      </w:r>
      <w:r>
        <w:rPr>
          <w:b/>
          <w:caps/>
          <w:sz w:val="28"/>
          <w:szCs w:val="28"/>
        </w:rPr>
        <w:t>профессионального модуля</w:t>
      </w:r>
    </w:p>
    <w:p w:rsidR="00AF6D7A" w:rsidRPr="00233869" w:rsidRDefault="00AF6D7A" w:rsidP="00AF6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center"/>
        <w:rPr>
          <w:b/>
          <w:sz w:val="28"/>
          <w:szCs w:val="28"/>
        </w:rPr>
      </w:pPr>
      <w:r w:rsidRPr="00982871">
        <w:rPr>
          <w:b/>
          <w:sz w:val="28"/>
          <w:szCs w:val="28"/>
        </w:rPr>
        <w:t>Маркетинговая деятельность аптечных организаций</w:t>
      </w:r>
    </w:p>
    <w:p w:rsidR="00AF6D7A" w:rsidRPr="00B930C8" w:rsidRDefault="00AF6D7A" w:rsidP="00AF6D7A">
      <w:pPr>
        <w:jc w:val="center"/>
        <w:rPr>
          <w:b/>
          <w:bCs/>
          <w:sz w:val="28"/>
          <w:szCs w:val="28"/>
        </w:rPr>
      </w:pPr>
      <w:r w:rsidRPr="00B930C8">
        <w:rPr>
          <w:b/>
          <w:bCs/>
          <w:sz w:val="28"/>
          <w:szCs w:val="28"/>
        </w:rPr>
        <w:t xml:space="preserve">3.1. Тематический план раздела профессионального модуля </w:t>
      </w:r>
    </w:p>
    <w:p w:rsidR="00AF6D7A" w:rsidRDefault="00AF6D7A" w:rsidP="00AF6D7A"/>
    <w:tbl>
      <w:tblPr>
        <w:tblW w:w="5164" w:type="pct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115"/>
        <w:gridCol w:w="3520"/>
        <w:gridCol w:w="1115"/>
        <w:gridCol w:w="768"/>
        <w:gridCol w:w="1755"/>
        <w:gridCol w:w="1120"/>
        <w:gridCol w:w="830"/>
        <w:gridCol w:w="1099"/>
        <w:gridCol w:w="1038"/>
        <w:gridCol w:w="1911"/>
      </w:tblGrid>
      <w:tr w:rsidR="00AF6D7A" w:rsidRPr="007B5A5A" w:rsidTr="00F1588A">
        <w:trPr>
          <w:trHeight w:val="435"/>
        </w:trPr>
        <w:tc>
          <w:tcPr>
            <w:tcW w:w="695" w:type="pct"/>
            <w:vMerge w:val="restart"/>
            <w:shd w:val="clear" w:color="auto" w:fill="auto"/>
            <w:vAlign w:val="center"/>
          </w:tcPr>
          <w:p w:rsidR="00AF6D7A" w:rsidRPr="005D36CF" w:rsidRDefault="00AF6D7A" w:rsidP="00CB6F99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5D36CF">
              <w:rPr>
                <w:b/>
                <w:sz w:val="20"/>
                <w:szCs w:val="20"/>
              </w:rPr>
              <w:t xml:space="preserve">Коды </w:t>
            </w:r>
          </w:p>
          <w:p w:rsidR="00AF6D7A" w:rsidRPr="005D36CF" w:rsidRDefault="00AF6D7A" w:rsidP="00CB6F99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5D36CF">
              <w:rPr>
                <w:b/>
                <w:sz w:val="20"/>
                <w:szCs w:val="20"/>
              </w:rPr>
              <w:t xml:space="preserve">профессиональных </w:t>
            </w:r>
          </w:p>
          <w:p w:rsidR="00AF6D7A" w:rsidRPr="005D36CF" w:rsidRDefault="00AF6D7A" w:rsidP="00CB6F99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5D36CF">
              <w:rPr>
                <w:b/>
                <w:sz w:val="20"/>
                <w:szCs w:val="20"/>
              </w:rPr>
              <w:t>компетенций</w:t>
            </w:r>
          </w:p>
        </w:tc>
        <w:tc>
          <w:tcPr>
            <w:tcW w:w="1155" w:type="pct"/>
            <w:vMerge w:val="restart"/>
            <w:shd w:val="clear" w:color="auto" w:fill="auto"/>
            <w:vAlign w:val="center"/>
          </w:tcPr>
          <w:p w:rsidR="00AF6D7A" w:rsidRPr="005D36CF" w:rsidRDefault="00AF6D7A" w:rsidP="00CB6F99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5D36CF">
              <w:rPr>
                <w:b/>
                <w:sz w:val="20"/>
                <w:szCs w:val="20"/>
              </w:rPr>
              <w:t xml:space="preserve">Наименования разделов </w:t>
            </w:r>
          </w:p>
          <w:p w:rsidR="00AF6D7A" w:rsidRPr="005D36CF" w:rsidRDefault="00AF6D7A" w:rsidP="00CB6F99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5D36CF">
              <w:rPr>
                <w:b/>
                <w:sz w:val="20"/>
                <w:szCs w:val="20"/>
              </w:rPr>
              <w:t>профессионального модуля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:rsidR="00AF6D7A" w:rsidRPr="005D36CF" w:rsidRDefault="00AF6D7A" w:rsidP="00CB6F99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5D36CF">
              <w:rPr>
                <w:b/>
                <w:iCs/>
                <w:sz w:val="20"/>
                <w:szCs w:val="20"/>
              </w:rPr>
              <w:t xml:space="preserve">Всего </w:t>
            </w:r>
          </w:p>
          <w:p w:rsidR="00AF6D7A" w:rsidRPr="005D36CF" w:rsidRDefault="00AF6D7A" w:rsidP="00CB6F99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5D36CF">
              <w:rPr>
                <w:b/>
                <w:iCs/>
                <w:sz w:val="20"/>
                <w:szCs w:val="20"/>
              </w:rPr>
              <w:t>часов</w:t>
            </w:r>
          </w:p>
          <w:p w:rsidR="00AF6D7A" w:rsidRPr="005D36CF" w:rsidRDefault="00AF6D7A" w:rsidP="00CB6F99">
            <w:pPr>
              <w:pStyle w:val="21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5D36CF"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1831" w:type="pct"/>
            <w:gridSpan w:val="5"/>
            <w:shd w:val="clear" w:color="auto" w:fill="auto"/>
            <w:vAlign w:val="center"/>
          </w:tcPr>
          <w:p w:rsidR="00AF6D7A" w:rsidRPr="005D36CF" w:rsidRDefault="00AF6D7A" w:rsidP="00CB6F9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36CF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958" w:type="pct"/>
            <w:gridSpan w:val="2"/>
            <w:shd w:val="clear" w:color="auto" w:fill="auto"/>
            <w:vAlign w:val="center"/>
          </w:tcPr>
          <w:p w:rsidR="00AF6D7A" w:rsidRPr="005D36CF" w:rsidRDefault="00AF6D7A" w:rsidP="00CB6F99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5D36CF"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AF6D7A" w:rsidRPr="007B5A5A" w:rsidTr="00F1588A">
        <w:trPr>
          <w:trHeight w:val="435"/>
        </w:trPr>
        <w:tc>
          <w:tcPr>
            <w:tcW w:w="695" w:type="pct"/>
            <w:vMerge/>
            <w:shd w:val="clear" w:color="auto" w:fill="auto"/>
          </w:tcPr>
          <w:p w:rsidR="00AF6D7A" w:rsidRPr="005D36CF" w:rsidRDefault="00AF6D7A" w:rsidP="00CB6F99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5" w:type="pct"/>
            <w:vMerge/>
            <w:shd w:val="clear" w:color="auto" w:fill="auto"/>
            <w:vAlign w:val="center"/>
          </w:tcPr>
          <w:p w:rsidR="00AF6D7A" w:rsidRPr="005D36CF" w:rsidRDefault="00AF6D7A" w:rsidP="00CB6F99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:rsidR="00AF6D7A" w:rsidRPr="005D36CF" w:rsidRDefault="00AF6D7A" w:rsidP="00CB6F99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95" w:type="pct"/>
            <w:gridSpan w:val="3"/>
            <w:shd w:val="clear" w:color="auto" w:fill="auto"/>
            <w:vAlign w:val="center"/>
          </w:tcPr>
          <w:p w:rsidR="00AF6D7A" w:rsidRPr="005D36CF" w:rsidRDefault="00AF6D7A" w:rsidP="00CB6F9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36CF">
              <w:rPr>
                <w:b/>
                <w:sz w:val="20"/>
                <w:szCs w:val="20"/>
              </w:rPr>
              <w:t xml:space="preserve">Обязательная аудиторная учебная нагрузка </w:t>
            </w:r>
            <w:proofErr w:type="gramStart"/>
            <w:r w:rsidRPr="005D36CF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636" w:type="pct"/>
            <w:gridSpan w:val="2"/>
            <w:shd w:val="clear" w:color="auto" w:fill="auto"/>
            <w:vAlign w:val="center"/>
          </w:tcPr>
          <w:p w:rsidR="00AF6D7A" w:rsidRPr="005D36CF" w:rsidRDefault="00AF6D7A" w:rsidP="00CB6F9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36CF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D36CF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338" w:type="pct"/>
            <w:vMerge w:val="restart"/>
            <w:shd w:val="clear" w:color="auto" w:fill="auto"/>
            <w:vAlign w:val="center"/>
          </w:tcPr>
          <w:p w:rsidR="00AF6D7A" w:rsidRPr="005D36CF" w:rsidRDefault="00AF6D7A" w:rsidP="00CB6F99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5D36CF">
              <w:rPr>
                <w:b/>
                <w:sz w:val="20"/>
                <w:szCs w:val="20"/>
              </w:rPr>
              <w:t>Учебная,</w:t>
            </w:r>
          </w:p>
          <w:p w:rsidR="00AF6D7A" w:rsidRPr="005D36CF" w:rsidRDefault="00AF6D7A" w:rsidP="00CB6F99">
            <w:pPr>
              <w:pStyle w:val="21"/>
              <w:widowControl w:val="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5D36CF">
              <w:rPr>
                <w:sz w:val="20"/>
                <w:szCs w:val="20"/>
              </w:rPr>
              <w:t>часов</w:t>
            </w:r>
          </w:p>
        </w:tc>
        <w:tc>
          <w:tcPr>
            <w:tcW w:w="620" w:type="pct"/>
            <w:vMerge w:val="restart"/>
            <w:shd w:val="clear" w:color="auto" w:fill="auto"/>
            <w:vAlign w:val="center"/>
          </w:tcPr>
          <w:p w:rsidR="00AF6D7A" w:rsidRPr="005D36CF" w:rsidRDefault="00AF6D7A" w:rsidP="00CB6F99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5D36CF">
              <w:rPr>
                <w:b/>
                <w:sz w:val="20"/>
                <w:szCs w:val="20"/>
              </w:rPr>
              <w:t xml:space="preserve">Производственная </w:t>
            </w:r>
          </w:p>
          <w:p w:rsidR="00AF6D7A" w:rsidRPr="005D36CF" w:rsidRDefault="00AF6D7A" w:rsidP="00CB6F99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5D36CF">
              <w:rPr>
                <w:b/>
                <w:sz w:val="20"/>
                <w:szCs w:val="20"/>
              </w:rPr>
              <w:t xml:space="preserve">(по профилю </w:t>
            </w:r>
            <w:proofErr w:type="gramEnd"/>
          </w:p>
          <w:p w:rsidR="00AF6D7A" w:rsidRPr="005D36CF" w:rsidRDefault="00AF6D7A" w:rsidP="00CB6F99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5D36CF">
              <w:rPr>
                <w:b/>
                <w:sz w:val="20"/>
                <w:szCs w:val="20"/>
              </w:rPr>
              <w:t>специальности),</w:t>
            </w:r>
          </w:p>
          <w:p w:rsidR="00AF6D7A" w:rsidRPr="005D36CF" w:rsidRDefault="00AF6D7A" w:rsidP="00CB6F99">
            <w:pPr>
              <w:pStyle w:val="21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  <w:r w:rsidRPr="005D36CF">
              <w:rPr>
                <w:sz w:val="20"/>
                <w:szCs w:val="20"/>
              </w:rPr>
              <w:t>часов</w:t>
            </w:r>
          </w:p>
          <w:p w:rsidR="00AF6D7A" w:rsidRPr="005D36CF" w:rsidRDefault="00AF6D7A" w:rsidP="00CB6F99">
            <w:pPr>
              <w:pStyle w:val="21"/>
              <w:widowControl w:val="0"/>
              <w:ind w:left="72"/>
              <w:jc w:val="center"/>
              <w:rPr>
                <w:b/>
                <w:sz w:val="20"/>
                <w:szCs w:val="20"/>
              </w:rPr>
            </w:pPr>
            <w:r w:rsidRPr="005D36CF">
              <w:rPr>
                <w:i/>
                <w:sz w:val="20"/>
                <w:szCs w:val="20"/>
              </w:rPr>
              <w:t>(если предусмотрена рассредоточенная практика)</w:t>
            </w:r>
          </w:p>
        </w:tc>
      </w:tr>
      <w:tr w:rsidR="00AF6D7A" w:rsidRPr="007B5A5A" w:rsidTr="00F1588A">
        <w:trPr>
          <w:trHeight w:val="390"/>
        </w:trPr>
        <w:tc>
          <w:tcPr>
            <w:tcW w:w="695" w:type="pct"/>
            <w:vMerge/>
            <w:shd w:val="clear" w:color="auto" w:fill="auto"/>
          </w:tcPr>
          <w:p w:rsidR="00AF6D7A" w:rsidRPr="005D36CF" w:rsidRDefault="00AF6D7A" w:rsidP="00CB6F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5" w:type="pct"/>
            <w:vMerge/>
            <w:shd w:val="clear" w:color="auto" w:fill="auto"/>
            <w:vAlign w:val="center"/>
          </w:tcPr>
          <w:p w:rsidR="00AF6D7A" w:rsidRPr="005D36CF" w:rsidRDefault="00AF6D7A" w:rsidP="00CB6F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:rsidR="00AF6D7A" w:rsidRPr="005D36CF" w:rsidRDefault="00AF6D7A" w:rsidP="00CB6F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AF6D7A" w:rsidRPr="005D36CF" w:rsidRDefault="00AF6D7A" w:rsidP="00CB6F9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36CF">
              <w:rPr>
                <w:b/>
                <w:sz w:val="20"/>
                <w:szCs w:val="20"/>
              </w:rPr>
              <w:t>Всего,</w:t>
            </w:r>
          </w:p>
          <w:p w:rsidR="00AF6D7A" w:rsidRPr="005D36CF" w:rsidRDefault="00AF6D7A" w:rsidP="00CB6F9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5D36CF">
              <w:rPr>
                <w:sz w:val="20"/>
                <w:szCs w:val="20"/>
              </w:rPr>
              <w:t>часов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F6D7A" w:rsidRPr="005D36CF" w:rsidRDefault="00AF6D7A" w:rsidP="00CB6F9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36CF">
              <w:rPr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AF6D7A" w:rsidRPr="005D36CF" w:rsidRDefault="00AF6D7A" w:rsidP="00CB6F9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D36CF">
              <w:rPr>
                <w:sz w:val="20"/>
                <w:szCs w:val="20"/>
              </w:rPr>
              <w:t>часов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AF6D7A" w:rsidRPr="005D36CF" w:rsidRDefault="00AF6D7A" w:rsidP="00CB6F99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5D36CF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AF6D7A" w:rsidRPr="005D36CF" w:rsidRDefault="00AF6D7A" w:rsidP="00CB6F99">
            <w:pPr>
              <w:pStyle w:val="21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5D36CF">
              <w:rPr>
                <w:sz w:val="20"/>
                <w:szCs w:val="20"/>
              </w:rPr>
              <w:t>часов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AF6D7A" w:rsidRPr="005D36CF" w:rsidRDefault="00AF6D7A" w:rsidP="00CB6F9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36CF">
              <w:rPr>
                <w:b/>
                <w:sz w:val="20"/>
                <w:szCs w:val="20"/>
              </w:rPr>
              <w:t>Всего,</w:t>
            </w:r>
          </w:p>
          <w:p w:rsidR="00AF6D7A" w:rsidRPr="005D36CF" w:rsidRDefault="00AF6D7A" w:rsidP="00CB6F9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5D36CF">
              <w:rPr>
                <w:sz w:val="20"/>
                <w:szCs w:val="20"/>
              </w:rPr>
              <w:t>часов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AF6D7A" w:rsidRPr="005D36CF" w:rsidRDefault="00AF6D7A" w:rsidP="00CB6F99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5D36CF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AF6D7A" w:rsidRPr="005D36CF" w:rsidRDefault="00AF6D7A" w:rsidP="00CB6F99">
            <w:pPr>
              <w:pStyle w:val="21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5D36CF">
              <w:rPr>
                <w:sz w:val="20"/>
                <w:szCs w:val="20"/>
              </w:rPr>
              <w:t>часов</w:t>
            </w:r>
          </w:p>
        </w:tc>
        <w:tc>
          <w:tcPr>
            <w:tcW w:w="338" w:type="pct"/>
            <w:vMerge/>
            <w:shd w:val="clear" w:color="auto" w:fill="auto"/>
            <w:vAlign w:val="center"/>
          </w:tcPr>
          <w:p w:rsidR="00AF6D7A" w:rsidRPr="005D36CF" w:rsidRDefault="00AF6D7A" w:rsidP="00CB6F99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shd w:val="clear" w:color="auto" w:fill="auto"/>
            <w:vAlign w:val="center"/>
          </w:tcPr>
          <w:p w:rsidR="00AF6D7A" w:rsidRPr="005D36CF" w:rsidRDefault="00AF6D7A" w:rsidP="00CB6F99">
            <w:pPr>
              <w:pStyle w:val="21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</w:p>
        </w:tc>
      </w:tr>
      <w:tr w:rsidR="00AF6D7A" w:rsidRPr="007B5A5A" w:rsidTr="00F1588A">
        <w:trPr>
          <w:trHeight w:val="390"/>
        </w:trPr>
        <w:tc>
          <w:tcPr>
            <w:tcW w:w="695" w:type="pct"/>
            <w:shd w:val="clear" w:color="auto" w:fill="auto"/>
            <w:vAlign w:val="center"/>
          </w:tcPr>
          <w:p w:rsidR="00AF6D7A" w:rsidRPr="00FE3E29" w:rsidRDefault="00AF6D7A" w:rsidP="00CB6F99">
            <w:pPr>
              <w:jc w:val="center"/>
              <w:rPr>
                <w:b/>
              </w:rPr>
            </w:pPr>
            <w:r w:rsidRPr="00FE3E29">
              <w:rPr>
                <w:b/>
              </w:rPr>
              <w:t>1</w:t>
            </w:r>
          </w:p>
        </w:tc>
        <w:tc>
          <w:tcPr>
            <w:tcW w:w="1155" w:type="pct"/>
            <w:shd w:val="clear" w:color="auto" w:fill="auto"/>
            <w:vAlign w:val="center"/>
          </w:tcPr>
          <w:p w:rsidR="00AF6D7A" w:rsidRPr="00FE3E29" w:rsidRDefault="00AF6D7A" w:rsidP="00CB6F99">
            <w:pPr>
              <w:jc w:val="center"/>
              <w:rPr>
                <w:b/>
              </w:rPr>
            </w:pPr>
            <w:r w:rsidRPr="00FE3E29">
              <w:rPr>
                <w:b/>
              </w:rPr>
              <w:t>2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AF6D7A" w:rsidRPr="00FE3E29" w:rsidRDefault="00AF6D7A" w:rsidP="00CB6F9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FE3E29">
              <w:rPr>
                <w:b/>
              </w:rPr>
              <w:t>3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AF6D7A" w:rsidRPr="00FE3E29" w:rsidRDefault="00AF6D7A" w:rsidP="00CB6F9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FE3E29">
              <w:rPr>
                <w:b/>
              </w:rPr>
              <w:t>4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F6D7A" w:rsidRPr="00FE3E29" w:rsidRDefault="00AF6D7A" w:rsidP="00CB6F9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</w:pPr>
            <w:r w:rsidRPr="00FE3E29">
              <w:t>5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AF6D7A" w:rsidRPr="00FE3E29" w:rsidRDefault="00AF6D7A" w:rsidP="00CB6F9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</w:pPr>
            <w:r w:rsidRPr="00FE3E29">
              <w:t>6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AF6D7A" w:rsidRPr="00FE3E29" w:rsidRDefault="00AF6D7A" w:rsidP="00CB6F9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FE3E29">
              <w:rPr>
                <w:b/>
              </w:rPr>
              <w:t>7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AF6D7A" w:rsidRPr="00FE3E29" w:rsidRDefault="00AF6D7A" w:rsidP="00CB6F99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FE3E29">
              <w:rPr>
                <w:b/>
              </w:rPr>
              <w:t>8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AF6D7A" w:rsidRPr="00FE3E29" w:rsidRDefault="00AF6D7A" w:rsidP="00CB6F99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FE3E29">
              <w:rPr>
                <w:b/>
              </w:rPr>
              <w:t>9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AF6D7A" w:rsidRPr="00FE3E29" w:rsidRDefault="00AF6D7A" w:rsidP="00CB6F99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FE3E29">
              <w:rPr>
                <w:b/>
              </w:rPr>
              <w:t>10</w:t>
            </w:r>
          </w:p>
        </w:tc>
      </w:tr>
      <w:tr w:rsidR="00AF6D7A" w:rsidRPr="007B5A5A" w:rsidTr="00F1588A">
        <w:trPr>
          <w:trHeight w:val="1171"/>
        </w:trPr>
        <w:tc>
          <w:tcPr>
            <w:tcW w:w="695" w:type="pct"/>
            <w:shd w:val="clear" w:color="auto" w:fill="auto"/>
          </w:tcPr>
          <w:p w:rsidR="00AF6D7A" w:rsidRPr="00FE3E29" w:rsidRDefault="00AF6D7A" w:rsidP="00CB6F99">
            <w:r>
              <w:t>ПК 3.1.</w:t>
            </w:r>
          </w:p>
          <w:p w:rsidR="00AF6D7A" w:rsidRDefault="00AF6D7A" w:rsidP="00CB6F99">
            <w:r w:rsidRPr="00FE3E29">
              <w:t xml:space="preserve">ПК </w:t>
            </w:r>
            <w:r>
              <w:t>3.3.</w:t>
            </w:r>
          </w:p>
          <w:p w:rsidR="00AF6D7A" w:rsidRDefault="00AF6D7A" w:rsidP="00AF6D7A">
            <w:r w:rsidRPr="00FE3E29">
              <w:t xml:space="preserve">ПК </w:t>
            </w:r>
            <w:r>
              <w:t>3.4</w:t>
            </w:r>
          </w:p>
          <w:p w:rsidR="00AF6D7A" w:rsidRDefault="00AF6D7A" w:rsidP="00AF6D7A">
            <w:r w:rsidRPr="00FE3E29">
              <w:t xml:space="preserve">ПК </w:t>
            </w:r>
            <w:r>
              <w:t>3.5.</w:t>
            </w:r>
          </w:p>
          <w:p w:rsidR="00AF6D7A" w:rsidRPr="00FE3E29" w:rsidRDefault="00AF6D7A" w:rsidP="00CB6F99">
            <w:pPr>
              <w:rPr>
                <w:b/>
              </w:rPr>
            </w:pPr>
            <w:r w:rsidRPr="00FE3E29">
              <w:t xml:space="preserve">ПК </w:t>
            </w:r>
            <w:r>
              <w:t>3.6</w:t>
            </w:r>
            <w:r w:rsidRPr="00FE3E29">
              <w:t>.</w:t>
            </w:r>
          </w:p>
        </w:tc>
        <w:tc>
          <w:tcPr>
            <w:tcW w:w="1155" w:type="pct"/>
            <w:shd w:val="clear" w:color="auto" w:fill="auto"/>
          </w:tcPr>
          <w:p w:rsidR="00AF6D7A" w:rsidRPr="00AF6D7A" w:rsidRDefault="00AF6D7A" w:rsidP="00AF6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</w:pPr>
            <w:r w:rsidRPr="00B576E9">
              <w:rPr>
                <w:rFonts w:eastAsia="Calibri"/>
                <w:bCs/>
                <w:szCs w:val="32"/>
              </w:rPr>
              <w:t xml:space="preserve">МДК 03.01. </w:t>
            </w:r>
            <w:r w:rsidRPr="00AF6D7A">
              <w:t>Маркетинговая деятельность аптечных организаций</w:t>
            </w:r>
          </w:p>
          <w:p w:rsidR="00AF6D7A" w:rsidRPr="00B576E9" w:rsidRDefault="00AF6D7A" w:rsidP="00CB6F99">
            <w:pPr>
              <w:jc w:val="center"/>
            </w:pPr>
          </w:p>
        </w:tc>
        <w:tc>
          <w:tcPr>
            <w:tcW w:w="362" w:type="pct"/>
            <w:shd w:val="clear" w:color="auto" w:fill="auto"/>
          </w:tcPr>
          <w:p w:rsidR="00AF6D7A" w:rsidRPr="00B576E9" w:rsidRDefault="00AF6D7A" w:rsidP="00CB6F99">
            <w:pPr>
              <w:jc w:val="center"/>
            </w:pPr>
            <w:r>
              <w:t>204</w:t>
            </w:r>
          </w:p>
        </w:tc>
        <w:tc>
          <w:tcPr>
            <w:tcW w:w="249" w:type="pct"/>
            <w:shd w:val="clear" w:color="auto" w:fill="auto"/>
          </w:tcPr>
          <w:p w:rsidR="00AF6D7A" w:rsidRPr="00FE3E29" w:rsidRDefault="00AF6D7A" w:rsidP="00CB6F99">
            <w:pPr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577" w:type="pct"/>
            <w:shd w:val="clear" w:color="auto" w:fill="auto"/>
          </w:tcPr>
          <w:p w:rsidR="00AF6D7A" w:rsidRPr="00FE3E29" w:rsidRDefault="00AF6D7A" w:rsidP="00CB6F99">
            <w:pPr>
              <w:jc w:val="center"/>
            </w:pPr>
            <w:r>
              <w:t>62</w:t>
            </w:r>
          </w:p>
        </w:tc>
        <w:tc>
          <w:tcPr>
            <w:tcW w:w="369" w:type="pct"/>
            <w:shd w:val="clear" w:color="auto" w:fill="auto"/>
          </w:tcPr>
          <w:p w:rsidR="00AF6D7A" w:rsidRPr="00FE3E29" w:rsidRDefault="00AF6D7A" w:rsidP="00CB6F99">
            <w:pPr>
              <w:jc w:val="center"/>
            </w:pPr>
          </w:p>
        </w:tc>
        <w:tc>
          <w:tcPr>
            <w:tcW w:w="274" w:type="pct"/>
            <w:shd w:val="clear" w:color="auto" w:fill="auto"/>
          </w:tcPr>
          <w:p w:rsidR="00AF6D7A" w:rsidRPr="00FE3E29" w:rsidRDefault="00AF6D7A" w:rsidP="00CB6F99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362" w:type="pct"/>
            <w:shd w:val="clear" w:color="auto" w:fill="auto"/>
          </w:tcPr>
          <w:p w:rsidR="00AF6D7A" w:rsidRPr="00FE3E29" w:rsidRDefault="00AF6D7A" w:rsidP="00CB6F99">
            <w:pPr>
              <w:jc w:val="center"/>
            </w:pPr>
          </w:p>
        </w:tc>
        <w:tc>
          <w:tcPr>
            <w:tcW w:w="338" w:type="pct"/>
            <w:shd w:val="clear" w:color="auto" w:fill="auto"/>
          </w:tcPr>
          <w:p w:rsidR="00AF6D7A" w:rsidRPr="00FE3E29" w:rsidRDefault="00AF6D7A" w:rsidP="00CB6F99">
            <w:pPr>
              <w:jc w:val="center"/>
              <w:rPr>
                <w:b/>
              </w:rPr>
            </w:pPr>
          </w:p>
        </w:tc>
        <w:tc>
          <w:tcPr>
            <w:tcW w:w="620" w:type="pct"/>
            <w:shd w:val="clear" w:color="auto" w:fill="auto"/>
          </w:tcPr>
          <w:p w:rsidR="00AF6D7A" w:rsidRPr="00FE3E29" w:rsidRDefault="006440ED" w:rsidP="00CB6F99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  <w:tr w:rsidR="00AF6D7A" w:rsidRPr="007B5A5A" w:rsidTr="00F1588A">
        <w:trPr>
          <w:trHeight w:val="590"/>
        </w:trPr>
        <w:tc>
          <w:tcPr>
            <w:tcW w:w="695" w:type="pct"/>
            <w:shd w:val="clear" w:color="auto" w:fill="auto"/>
          </w:tcPr>
          <w:p w:rsidR="00AF6D7A" w:rsidRPr="00FE3E29" w:rsidRDefault="00AF6D7A" w:rsidP="00CB6F99">
            <w:pPr>
              <w:rPr>
                <w:b/>
              </w:rPr>
            </w:pPr>
          </w:p>
        </w:tc>
        <w:tc>
          <w:tcPr>
            <w:tcW w:w="1155" w:type="pct"/>
            <w:shd w:val="clear" w:color="auto" w:fill="auto"/>
          </w:tcPr>
          <w:p w:rsidR="00AF6D7A" w:rsidRPr="00FE3E29" w:rsidRDefault="00AF6D7A" w:rsidP="00CB6F99">
            <w:pPr>
              <w:rPr>
                <w:b/>
              </w:rPr>
            </w:pPr>
            <w:r w:rsidRPr="00FE3E29">
              <w:rPr>
                <w:b/>
              </w:rPr>
              <w:t>Производственная  практика</w:t>
            </w:r>
          </w:p>
        </w:tc>
        <w:tc>
          <w:tcPr>
            <w:tcW w:w="3150" w:type="pct"/>
            <w:gridSpan w:val="8"/>
            <w:shd w:val="clear" w:color="auto" w:fill="auto"/>
          </w:tcPr>
          <w:p w:rsidR="00AF6D7A" w:rsidRPr="00FE3E29" w:rsidRDefault="006440ED" w:rsidP="00CB6F99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</w:tbl>
    <w:p w:rsidR="00AF6D7A" w:rsidRDefault="00AF6D7A" w:rsidP="00AF6D7A"/>
    <w:p w:rsidR="00D35A9D" w:rsidRPr="00982871" w:rsidRDefault="00D35A9D" w:rsidP="00982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:rsidR="00D35A9D" w:rsidRPr="004079ED" w:rsidRDefault="00D35A9D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D35A9D" w:rsidRPr="004079ED" w:rsidSect="00AF6D7A">
          <w:pgSz w:w="16838" w:h="11906" w:orient="landscape"/>
          <w:pgMar w:top="1134" w:right="1134" w:bottom="851" w:left="1134" w:header="708" w:footer="708" w:gutter="0"/>
          <w:cols w:space="720"/>
        </w:sectPr>
      </w:pPr>
    </w:p>
    <w:tbl>
      <w:tblPr>
        <w:tblpPr w:leftFromText="180" w:rightFromText="180" w:vertAnchor="page" w:horzAnchor="margin" w:tblpX="-459" w:tblpY="861"/>
        <w:tblW w:w="15843" w:type="dxa"/>
        <w:tblBorders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ook w:val="04A0"/>
      </w:tblPr>
      <w:tblGrid>
        <w:gridCol w:w="3339"/>
        <w:gridCol w:w="9892"/>
        <w:gridCol w:w="1406"/>
        <w:gridCol w:w="1206"/>
      </w:tblGrid>
      <w:tr w:rsidR="00AF6D7A" w:rsidRPr="00982871" w:rsidTr="006C639F">
        <w:trPr>
          <w:trHeight w:val="706"/>
        </w:trPr>
        <w:tc>
          <w:tcPr>
            <w:tcW w:w="15843" w:type="dxa"/>
            <w:gridSpan w:val="4"/>
            <w:tcBorders>
              <w:top w:val="nil"/>
              <w:left w:val="nil"/>
              <w:right w:val="nil"/>
            </w:tcBorders>
          </w:tcPr>
          <w:p w:rsidR="00AF6D7A" w:rsidRPr="000672BB" w:rsidRDefault="00AF6D7A" w:rsidP="00A80864">
            <w:pPr>
              <w:jc w:val="center"/>
              <w:rPr>
                <w:b/>
                <w:sz w:val="28"/>
                <w:szCs w:val="28"/>
              </w:rPr>
            </w:pPr>
            <w:r w:rsidRPr="000672BB">
              <w:rPr>
                <w:b/>
                <w:sz w:val="28"/>
                <w:szCs w:val="28"/>
              </w:rPr>
              <w:lastRenderedPageBreak/>
              <w:t>3.2</w:t>
            </w:r>
            <w:r w:rsidR="000672BB" w:rsidRPr="000672BB">
              <w:rPr>
                <w:b/>
                <w:sz w:val="28"/>
                <w:szCs w:val="28"/>
              </w:rPr>
              <w:t>.</w:t>
            </w:r>
            <w:r w:rsidRPr="000672BB">
              <w:rPr>
                <w:b/>
                <w:sz w:val="28"/>
                <w:szCs w:val="28"/>
              </w:rPr>
              <w:t xml:space="preserve">Тематический план и содержание  </w:t>
            </w:r>
            <w:r w:rsidR="00F1588A">
              <w:rPr>
                <w:b/>
                <w:sz w:val="28"/>
                <w:szCs w:val="28"/>
              </w:rPr>
              <w:t xml:space="preserve">МДК 03.01 </w:t>
            </w:r>
          </w:p>
          <w:p w:rsidR="00AF6D7A" w:rsidRPr="00FE3E29" w:rsidRDefault="00AF6D7A" w:rsidP="00A80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0672BB">
              <w:rPr>
                <w:b/>
                <w:sz w:val="28"/>
                <w:szCs w:val="28"/>
              </w:rPr>
              <w:t>Маркетинговая деятельность аптечных организаций профессионального модуля ПМ03 «Организация деятельности структурных подразделений аптеки»</w:t>
            </w:r>
          </w:p>
        </w:tc>
      </w:tr>
      <w:tr w:rsidR="00AF6D7A" w:rsidRPr="00982871" w:rsidTr="006C639F">
        <w:trPr>
          <w:trHeight w:val="706"/>
        </w:trPr>
        <w:tc>
          <w:tcPr>
            <w:tcW w:w="3339" w:type="dxa"/>
          </w:tcPr>
          <w:p w:rsidR="00AF6D7A" w:rsidRPr="00233869" w:rsidRDefault="00AF6D7A" w:rsidP="00A80864">
            <w:pPr>
              <w:rPr>
                <w:b/>
              </w:rPr>
            </w:pPr>
            <w:r w:rsidRPr="00233869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892" w:type="dxa"/>
          </w:tcPr>
          <w:p w:rsidR="00AF6D7A" w:rsidRPr="00FE3E29" w:rsidRDefault="00AF6D7A" w:rsidP="00A80864">
            <w:pPr>
              <w:jc w:val="center"/>
              <w:rPr>
                <w:b/>
              </w:rPr>
            </w:pPr>
            <w:r w:rsidRPr="00FE3E29">
              <w:rPr>
                <w:b/>
                <w:bCs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FE3E29">
              <w:rPr>
                <w:b/>
                <w:bCs/>
              </w:rPr>
              <w:t>обучающихся</w:t>
            </w:r>
            <w:proofErr w:type="gramEnd"/>
            <w:r w:rsidRPr="00FE3E29">
              <w:rPr>
                <w:b/>
                <w:bCs/>
              </w:rPr>
              <w:t>, курсовая работа (проект)</w:t>
            </w:r>
          </w:p>
        </w:tc>
        <w:tc>
          <w:tcPr>
            <w:tcW w:w="1406" w:type="dxa"/>
          </w:tcPr>
          <w:p w:rsidR="00AF6D7A" w:rsidRPr="00233869" w:rsidRDefault="00AF6D7A" w:rsidP="00A80864">
            <w:pPr>
              <w:jc w:val="center"/>
              <w:rPr>
                <w:rFonts w:eastAsia="Calibri"/>
                <w:b/>
                <w:bCs/>
              </w:rPr>
            </w:pPr>
            <w:r w:rsidRPr="00233869">
              <w:rPr>
                <w:rFonts w:eastAsia="Calibri"/>
                <w:b/>
                <w:bCs/>
              </w:rPr>
              <w:t>Объем часов</w:t>
            </w:r>
          </w:p>
        </w:tc>
        <w:tc>
          <w:tcPr>
            <w:tcW w:w="1206" w:type="dxa"/>
            <w:shd w:val="clear" w:color="auto" w:fill="auto"/>
          </w:tcPr>
          <w:p w:rsidR="00AF6D7A" w:rsidRPr="00233869" w:rsidRDefault="00AF6D7A" w:rsidP="00A80864">
            <w:pPr>
              <w:jc w:val="center"/>
              <w:rPr>
                <w:rFonts w:eastAsia="Calibri"/>
                <w:b/>
                <w:bCs/>
              </w:rPr>
            </w:pPr>
            <w:r w:rsidRPr="00233869">
              <w:rPr>
                <w:rFonts w:eastAsia="Calibri"/>
                <w:b/>
                <w:bCs/>
              </w:rPr>
              <w:t>Уровень освоения</w:t>
            </w:r>
          </w:p>
        </w:tc>
      </w:tr>
      <w:tr w:rsidR="00AF6D7A" w:rsidRPr="00982871" w:rsidTr="006C639F">
        <w:trPr>
          <w:trHeight w:val="706"/>
        </w:trPr>
        <w:tc>
          <w:tcPr>
            <w:tcW w:w="3339" w:type="dxa"/>
          </w:tcPr>
          <w:p w:rsidR="00AF6D7A" w:rsidRPr="00982871" w:rsidRDefault="00AF6D7A" w:rsidP="00A80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982871">
              <w:rPr>
                <w:rFonts w:eastAsia="Calibri"/>
                <w:b/>
                <w:bCs/>
              </w:rPr>
              <w:t xml:space="preserve">Раздел  1. </w:t>
            </w:r>
            <w:r w:rsidRPr="00982871">
              <w:rPr>
                <w:b/>
              </w:rPr>
              <w:t>Маркетинговая деятельность аптечных организаций</w:t>
            </w:r>
          </w:p>
        </w:tc>
        <w:tc>
          <w:tcPr>
            <w:tcW w:w="9892" w:type="dxa"/>
          </w:tcPr>
          <w:p w:rsidR="00AF6D7A" w:rsidRPr="00982871" w:rsidRDefault="00AF6D7A" w:rsidP="00A80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1406" w:type="dxa"/>
          </w:tcPr>
          <w:p w:rsidR="00AF6D7A" w:rsidRPr="00982871" w:rsidRDefault="00AF6D7A" w:rsidP="00A80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982871">
              <w:rPr>
                <w:b/>
              </w:rPr>
              <w:t>204</w:t>
            </w:r>
          </w:p>
        </w:tc>
        <w:tc>
          <w:tcPr>
            <w:tcW w:w="1206" w:type="dxa"/>
            <w:shd w:val="clear" w:color="auto" w:fill="808080" w:themeFill="background1" w:themeFillShade="80"/>
          </w:tcPr>
          <w:p w:rsidR="00AF6D7A" w:rsidRPr="00982871" w:rsidRDefault="00AF6D7A" w:rsidP="00A80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AF6D7A" w:rsidRPr="00982871" w:rsidTr="006C639F">
        <w:trPr>
          <w:trHeight w:val="706"/>
        </w:trPr>
        <w:tc>
          <w:tcPr>
            <w:tcW w:w="3339" w:type="dxa"/>
          </w:tcPr>
          <w:p w:rsidR="00AF6D7A" w:rsidRPr="00982871" w:rsidRDefault="00AF6D7A" w:rsidP="00A80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</w:rPr>
            </w:pPr>
            <w:r w:rsidRPr="00982871"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9892" w:type="dxa"/>
          </w:tcPr>
          <w:p w:rsidR="00AF6D7A" w:rsidRPr="00982871" w:rsidRDefault="00AF6D7A" w:rsidP="00A80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982871">
              <w:rPr>
                <w:b/>
              </w:rPr>
              <w:t>2</w:t>
            </w:r>
          </w:p>
        </w:tc>
        <w:tc>
          <w:tcPr>
            <w:tcW w:w="1406" w:type="dxa"/>
          </w:tcPr>
          <w:p w:rsidR="00AF6D7A" w:rsidRPr="00982871" w:rsidRDefault="00AF6D7A" w:rsidP="00A80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982871">
              <w:rPr>
                <w:b/>
              </w:rPr>
              <w:t>3</w:t>
            </w:r>
          </w:p>
        </w:tc>
        <w:tc>
          <w:tcPr>
            <w:tcW w:w="1206" w:type="dxa"/>
            <w:shd w:val="clear" w:color="auto" w:fill="FFFFFF" w:themeFill="background1"/>
          </w:tcPr>
          <w:p w:rsidR="00AF6D7A" w:rsidRPr="00982871" w:rsidRDefault="00AF6D7A" w:rsidP="00A80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982871">
              <w:rPr>
                <w:b/>
              </w:rPr>
              <w:t>4</w:t>
            </w:r>
          </w:p>
        </w:tc>
      </w:tr>
      <w:tr w:rsidR="00A80864" w:rsidRPr="00982871" w:rsidTr="006C639F">
        <w:trPr>
          <w:trHeight w:val="703"/>
        </w:trPr>
        <w:tc>
          <w:tcPr>
            <w:tcW w:w="3339" w:type="dxa"/>
            <w:vMerge w:val="restart"/>
          </w:tcPr>
          <w:p w:rsidR="00A80864" w:rsidRPr="00982871" w:rsidRDefault="00A80864" w:rsidP="00A80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right="-108"/>
            </w:pPr>
            <w:r w:rsidRPr="00982871">
              <w:rPr>
                <w:rFonts w:eastAsia="Calibri"/>
                <w:bCs/>
              </w:rPr>
              <w:t xml:space="preserve">Тема 1.1. </w:t>
            </w:r>
            <w:r w:rsidRPr="00982871">
              <w:t>Характеристика фармацевтического рынка и фармацевтических организаций</w:t>
            </w:r>
          </w:p>
        </w:tc>
        <w:tc>
          <w:tcPr>
            <w:tcW w:w="9892" w:type="dxa"/>
          </w:tcPr>
          <w:p w:rsidR="00A80864" w:rsidRPr="00982871" w:rsidRDefault="00A80864" w:rsidP="00A80864">
            <w:r w:rsidRPr="00982871">
              <w:t xml:space="preserve">Фармацевтический рынок как составляющая общего рынка. Особенности фармацевтического рынка. </w:t>
            </w:r>
          </w:p>
          <w:p w:rsidR="00A80864" w:rsidRPr="00982871" w:rsidRDefault="00A80864" w:rsidP="00A80864"/>
          <w:p w:rsidR="00A80864" w:rsidRPr="00982871" w:rsidRDefault="00A80864" w:rsidP="00A80864">
            <w:r w:rsidRPr="00982871">
              <w:t>Товародвижение, субъекты и объекты фармацевтического рынка. Фармацевтическая логистика. Понятия розничной торговли и оптовой торговли.</w:t>
            </w:r>
          </w:p>
          <w:p w:rsidR="00A80864" w:rsidRPr="00982871" w:rsidRDefault="00A80864" w:rsidP="00A80864"/>
          <w:p w:rsidR="00A80864" w:rsidRPr="00982871" w:rsidRDefault="00A80864" w:rsidP="00A80864">
            <w:r w:rsidRPr="00982871">
              <w:t>Маркетинг, его виды. Задачи и функции маркетинга. Маркетинговые исследования. Формы продвижения товаров аптечного ассортимента.</w:t>
            </w:r>
          </w:p>
          <w:p w:rsidR="00A80864" w:rsidRPr="00982871" w:rsidRDefault="00A80864" w:rsidP="00A80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80864" w:rsidRPr="00982871" w:rsidRDefault="00A80864" w:rsidP="00A80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82871">
              <w:t xml:space="preserve">Спрос на товары аптечного ассортимента. Влияние спроса на ассортимент. Оценка эффективности ассортиментной политики. </w:t>
            </w:r>
            <w:proofErr w:type="spellStart"/>
            <w:r w:rsidRPr="00982871">
              <w:t>Мерчандайзинг</w:t>
            </w:r>
            <w:proofErr w:type="spellEnd"/>
            <w:r w:rsidRPr="00982871">
              <w:t xml:space="preserve"> как фактор спроса.</w:t>
            </w:r>
          </w:p>
        </w:tc>
        <w:tc>
          <w:tcPr>
            <w:tcW w:w="1406" w:type="dxa"/>
          </w:tcPr>
          <w:p w:rsidR="00A80864" w:rsidRPr="00982871" w:rsidRDefault="00A80864" w:rsidP="00A80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982871">
              <w:rPr>
                <w:b/>
              </w:rPr>
              <w:t>16</w:t>
            </w:r>
          </w:p>
        </w:tc>
        <w:tc>
          <w:tcPr>
            <w:tcW w:w="1206" w:type="dxa"/>
          </w:tcPr>
          <w:p w:rsidR="00A80864" w:rsidRPr="00982871" w:rsidRDefault="00A80864" w:rsidP="00A80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982871">
              <w:rPr>
                <w:b/>
              </w:rPr>
              <w:t>2</w:t>
            </w:r>
          </w:p>
          <w:p w:rsidR="00A80864" w:rsidRPr="00982871" w:rsidRDefault="00A80864" w:rsidP="00A80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A80864" w:rsidRPr="00982871" w:rsidRDefault="00A80864" w:rsidP="00A80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A80864" w:rsidRPr="00982871" w:rsidRDefault="00A80864" w:rsidP="00A80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982871">
              <w:rPr>
                <w:b/>
              </w:rPr>
              <w:t>2</w:t>
            </w:r>
          </w:p>
          <w:p w:rsidR="00A80864" w:rsidRPr="00982871" w:rsidRDefault="00A80864" w:rsidP="00A80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A80864" w:rsidRPr="00982871" w:rsidRDefault="00A80864" w:rsidP="00A80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A80864" w:rsidRPr="00982871" w:rsidRDefault="00A80864" w:rsidP="00A80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982871">
              <w:rPr>
                <w:b/>
              </w:rPr>
              <w:t>2</w:t>
            </w:r>
          </w:p>
          <w:p w:rsidR="00A80864" w:rsidRPr="00982871" w:rsidRDefault="00A80864" w:rsidP="00A80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A80864" w:rsidRPr="00982871" w:rsidRDefault="00A80864" w:rsidP="00A80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A80864" w:rsidRPr="00982871" w:rsidRDefault="00A80864" w:rsidP="00A80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A80864" w:rsidRPr="00982871" w:rsidRDefault="00A80864" w:rsidP="00A80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982871">
              <w:rPr>
                <w:b/>
              </w:rPr>
              <w:t>2</w:t>
            </w:r>
          </w:p>
        </w:tc>
      </w:tr>
      <w:tr w:rsidR="00A80864" w:rsidRPr="00982871" w:rsidTr="006C639F">
        <w:trPr>
          <w:trHeight w:val="260"/>
        </w:trPr>
        <w:tc>
          <w:tcPr>
            <w:tcW w:w="3339" w:type="dxa"/>
            <w:vMerge/>
          </w:tcPr>
          <w:p w:rsidR="00A80864" w:rsidRPr="00982871" w:rsidRDefault="00A80864" w:rsidP="00A80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892" w:type="dxa"/>
          </w:tcPr>
          <w:p w:rsidR="00A80864" w:rsidRPr="00982871" w:rsidRDefault="00A80864" w:rsidP="00A80864">
            <w:pPr>
              <w:jc w:val="both"/>
              <w:rPr>
                <w:b/>
              </w:rPr>
            </w:pPr>
            <w:r w:rsidRPr="00982871">
              <w:rPr>
                <w:b/>
              </w:rPr>
              <w:t>Практические задания:</w:t>
            </w:r>
          </w:p>
        </w:tc>
        <w:tc>
          <w:tcPr>
            <w:tcW w:w="1406" w:type="dxa"/>
            <w:vMerge w:val="restart"/>
          </w:tcPr>
          <w:p w:rsidR="00A80864" w:rsidRPr="00982871" w:rsidRDefault="00A80864" w:rsidP="00A80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982871">
              <w:rPr>
                <w:b/>
              </w:rPr>
              <w:t>16</w:t>
            </w:r>
          </w:p>
        </w:tc>
        <w:tc>
          <w:tcPr>
            <w:tcW w:w="1206" w:type="dxa"/>
            <w:vMerge w:val="restart"/>
            <w:shd w:val="clear" w:color="auto" w:fill="808080" w:themeFill="background1" w:themeFillShade="80"/>
          </w:tcPr>
          <w:p w:rsidR="00A80864" w:rsidRPr="00982871" w:rsidRDefault="00A80864" w:rsidP="00A80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A80864" w:rsidRPr="00982871" w:rsidTr="006C639F">
        <w:trPr>
          <w:trHeight w:val="280"/>
        </w:trPr>
        <w:tc>
          <w:tcPr>
            <w:tcW w:w="3339" w:type="dxa"/>
            <w:vMerge/>
          </w:tcPr>
          <w:p w:rsidR="00A80864" w:rsidRPr="00982871" w:rsidRDefault="00A80864" w:rsidP="00A80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892" w:type="dxa"/>
          </w:tcPr>
          <w:p w:rsidR="00A80864" w:rsidRPr="00982871" w:rsidRDefault="00A80864" w:rsidP="00A80864">
            <w:pPr>
              <w:jc w:val="both"/>
              <w:rPr>
                <w:b/>
              </w:rPr>
            </w:pPr>
            <w:r w:rsidRPr="00982871">
              <w:t>Спрос на товары аптечного ассортимента</w:t>
            </w:r>
          </w:p>
        </w:tc>
        <w:tc>
          <w:tcPr>
            <w:tcW w:w="1406" w:type="dxa"/>
            <w:vMerge/>
          </w:tcPr>
          <w:p w:rsidR="00A80864" w:rsidRPr="00982871" w:rsidRDefault="00A80864" w:rsidP="00A80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1206" w:type="dxa"/>
            <w:vMerge/>
            <w:shd w:val="clear" w:color="auto" w:fill="808080" w:themeFill="background1" w:themeFillShade="80"/>
          </w:tcPr>
          <w:p w:rsidR="00A80864" w:rsidRPr="00982871" w:rsidRDefault="00A80864" w:rsidP="00A80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A80864" w:rsidRPr="00982871" w:rsidTr="006C639F">
        <w:trPr>
          <w:trHeight w:val="1118"/>
        </w:trPr>
        <w:tc>
          <w:tcPr>
            <w:tcW w:w="3339" w:type="dxa"/>
            <w:vMerge w:val="restart"/>
          </w:tcPr>
          <w:p w:rsidR="00A80864" w:rsidRPr="00982871" w:rsidRDefault="00A80864" w:rsidP="00A80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982871">
              <w:rPr>
                <w:rFonts w:eastAsia="Calibri"/>
                <w:bCs/>
              </w:rPr>
              <w:t xml:space="preserve">Тема 1.2. </w:t>
            </w:r>
            <w:r w:rsidRPr="00982871">
              <w:t>Аптечные склады</w:t>
            </w:r>
          </w:p>
        </w:tc>
        <w:tc>
          <w:tcPr>
            <w:tcW w:w="9892" w:type="dxa"/>
          </w:tcPr>
          <w:p w:rsidR="00A80864" w:rsidRPr="00982871" w:rsidRDefault="00A80864" w:rsidP="00A80864">
            <w:r w:rsidRPr="00982871">
              <w:t>Аптечный склад - как предприятие оптовой торговли. Задачи и функции аптечного склада. Структура аптечного склада. Особенности фармацевтических оптовых предприятий.</w:t>
            </w:r>
          </w:p>
          <w:p w:rsidR="00A80864" w:rsidRPr="00982871" w:rsidRDefault="00A80864" w:rsidP="00A80864"/>
          <w:p w:rsidR="00A80864" w:rsidRPr="00982871" w:rsidRDefault="00A80864" w:rsidP="00A80864">
            <w:r w:rsidRPr="00982871">
              <w:t>Основные документы приёмного отдела и отдела хранения.</w:t>
            </w:r>
          </w:p>
          <w:p w:rsidR="00A80864" w:rsidRPr="00982871" w:rsidRDefault="00A80864" w:rsidP="00A80864"/>
          <w:p w:rsidR="00A80864" w:rsidRPr="00982871" w:rsidRDefault="00A80864" w:rsidP="00A80864">
            <w:r w:rsidRPr="00982871">
              <w:t>Формирование цен посредника.</w:t>
            </w:r>
          </w:p>
          <w:p w:rsidR="00A80864" w:rsidRPr="00982871" w:rsidRDefault="00A80864" w:rsidP="00A80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80864" w:rsidRPr="00982871" w:rsidRDefault="00A80864" w:rsidP="00A80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982871">
              <w:t>Методы приёма заявок от розничных организаций на товар аптечного ассортимента.</w:t>
            </w:r>
          </w:p>
        </w:tc>
        <w:tc>
          <w:tcPr>
            <w:tcW w:w="1406" w:type="dxa"/>
          </w:tcPr>
          <w:p w:rsidR="00A80864" w:rsidRPr="00982871" w:rsidRDefault="00A80864" w:rsidP="00A80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982871">
              <w:rPr>
                <w:b/>
              </w:rPr>
              <w:t>12</w:t>
            </w:r>
          </w:p>
        </w:tc>
        <w:tc>
          <w:tcPr>
            <w:tcW w:w="1206" w:type="dxa"/>
          </w:tcPr>
          <w:p w:rsidR="00A80864" w:rsidRPr="00982871" w:rsidRDefault="00A80864" w:rsidP="00A80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982871">
              <w:rPr>
                <w:b/>
              </w:rPr>
              <w:t>2</w:t>
            </w:r>
          </w:p>
          <w:p w:rsidR="00A80864" w:rsidRPr="00982871" w:rsidRDefault="00A80864" w:rsidP="00A80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A80864" w:rsidRPr="00982871" w:rsidRDefault="00A80864" w:rsidP="00A80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A80864" w:rsidRPr="00982871" w:rsidRDefault="00A80864" w:rsidP="00A80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A80864" w:rsidRPr="00982871" w:rsidRDefault="00A80864" w:rsidP="00A80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982871">
              <w:rPr>
                <w:b/>
              </w:rPr>
              <w:t>3</w:t>
            </w:r>
          </w:p>
          <w:p w:rsidR="00A80864" w:rsidRPr="00982871" w:rsidRDefault="00A80864" w:rsidP="00A80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A80864" w:rsidRPr="00982871" w:rsidRDefault="00A80864" w:rsidP="00A80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982871">
              <w:rPr>
                <w:b/>
              </w:rPr>
              <w:t>3</w:t>
            </w:r>
          </w:p>
          <w:p w:rsidR="00A80864" w:rsidRPr="00982871" w:rsidRDefault="00A80864" w:rsidP="00A80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A80864" w:rsidRPr="00982871" w:rsidRDefault="00A80864" w:rsidP="00A80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982871">
              <w:rPr>
                <w:b/>
              </w:rPr>
              <w:t>2</w:t>
            </w:r>
          </w:p>
        </w:tc>
      </w:tr>
      <w:tr w:rsidR="00A80864" w:rsidRPr="00982871" w:rsidTr="006C639F">
        <w:trPr>
          <w:trHeight w:val="260"/>
        </w:trPr>
        <w:tc>
          <w:tcPr>
            <w:tcW w:w="3339" w:type="dxa"/>
            <w:vMerge/>
          </w:tcPr>
          <w:p w:rsidR="00A80864" w:rsidRPr="00982871" w:rsidRDefault="00A80864" w:rsidP="00A80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892" w:type="dxa"/>
          </w:tcPr>
          <w:p w:rsidR="00A80864" w:rsidRPr="00982871" w:rsidRDefault="00A80864" w:rsidP="00A80864">
            <w:pPr>
              <w:jc w:val="both"/>
              <w:rPr>
                <w:b/>
              </w:rPr>
            </w:pPr>
            <w:r w:rsidRPr="00982871">
              <w:rPr>
                <w:b/>
              </w:rPr>
              <w:t>Практические занятия:</w:t>
            </w:r>
          </w:p>
        </w:tc>
        <w:tc>
          <w:tcPr>
            <w:tcW w:w="1406" w:type="dxa"/>
            <w:vMerge w:val="restart"/>
          </w:tcPr>
          <w:p w:rsidR="00A80864" w:rsidRPr="00982871" w:rsidRDefault="00A80864" w:rsidP="00A80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982871">
              <w:rPr>
                <w:b/>
              </w:rPr>
              <w:t>12</w:t>
            </w:r>
          </w:p>
        </w:tc>
        <w:tc>
          <w:tcPr>
            <w:tcW w:w="1206" w:type="dxa"/>
            <w:vMerge w:val="restart"/>
            <w:shd w:val="clear" w:color="auto" w:fill="808080" w:themeFill="background1" w:themeFillShade="80"/>
          </w:tcPr>
          <w:p w:rsidR="00A80864" w:rsidRPr="00982871" w:rsidRDefault="00A80864" w:rsidP="00A80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A80864" w:rsidRPr="00982871" w:rsidTr="006C639F">
        <w:trPr>
          <w:trHeight w:val="280"/>
        </w:trPr>
        <w:tc>
          <w:tcPr>
            <w:tcW w:w="3339" w:type="dxa"/>
            <w:vMerge/>
          </w:tcPr>
          <w:p w:rsidR="00A80864" w:rsidRPr="00982871" w:rsidRDefault="00A80864" w:rsidP="00A80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892" w:type="dxa"/>
          </w:tcPr>
          <w:p w:rsidR="00A80864" w:rsidRPr="00982871" w:rsidRDefault="00A80864" w:rsidP="00A80864">
            <w:pPr>
              <w:jc w:val="both"/>
              <w:rPr>
                <w:b/>
              </w:rPr>
            </w:pPr>
            <w:r w:rsidRPr="00982871">
              <w:t>Организация работы аптечного склада</w:t>
            </w:r>
          </w:p>
        </w:tc>
        <w:tc>
          <w:tcPr>
            <w:tcW w:w="1406" w:type="dxa"/>
            <w:vMerge/>
          </w:tcPr>
          <w:p w:rsidR="00A80864" w:rsidRPr="00982871" w:rsidRDefault="00A80864" w:rsidP="00A80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1206" w:type="dxa"/>
            <w:vMerge/>
            <w:shd w:val="clear" w:color="auto" w:fill="808080" w:themeFill="background1" w:themeFillShade="80"/>
          </w:tcPr>
          <w:p w:rsidR="00A80864" w:rsidRPr="00982871" w:rsidRDefault="00A80864" w:rsidP="00A80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A80864" w:rsidRPr="00982871" w:rsidTr="006C639F">
        <w:trPr>
          <w:trHeight w:val="959"/>
        </w:trPr>
        <w:tc>
          <w:tcPr>
            <w:tcW w:w="3339" w:type="dxa"/>
            <w:vMerge w:val="restart"/>
          </w:tcPr>
          <w:p w:rsidR="00A80864" w:rsidRPr="00982871" w:rsidRDefault="00A80864" w:rsidP="00A80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982871">
              <w:rPr>
                <w:rFonts w:eastAsia="Calibri"/>
                <w:bCs/>
              </w:rPr>
              <w:t>Тема 1.3.</w:t>
            </w:r>
            <w:r w:rsidRPr="00982871">
              <w:t xml:space="preserve"> Аптечные организации, их структура</w:t>
            </w:r>
          </w:p>
        </w:tc>
        <w:tc>
          <w:tcPr>
            <w:tcW w:w="9892" w:type="dxa"/>
          </w:tcPr>
          <w:p w:rsidR="00A80864" w:rsidRPr="00982871" w:rsidRDefault="00A80864" w:rsidP="00A80864">
            <w:r w:rsidRPr="00982871">
              <w:t>Аптечные организации, их виды. Организационно-правовые формы аптечных организаций.</w:t>
            </w:r>
          </w:p>
          <w:p w:rsidR="00A80864" w:rsidRPr="00982871" w:rsidRDefault="00A80864" w:rsidP="00A80864"/>
          <w:p w:rsidR="00A80864" w:rsidRPr="00982871" w:rsidRDefault="00A80864" w:rsidP="00A80864">
            <w:r w:rsidRPr="00982871">
              <w:t>Задачи и функции аптечной организации. Состав помещений аптеки. Штат аптечной организации.</w:t>
            </w:r>
          </w:p>
          <w:p w:rsidR="00A80864" w:rsidRPr="00982871" w:rsidRDefault="00A80864" w:rsidP="00A80864"/>
          <w:p w:rsidR="00A80864" w:rsidRPr="00982871" w:rsidRDefault="00A80864" w:rsidP="00A80864">
            <w:r w:rsidRPr="00982871">
              <w:t>Правила розничной торговли.</w:t>
            </w:r>
          </w:p>
          <w:p w:rsidR="00A80864" w:rsidRPr="00982871" w:rsidRDefault="00A80864" w:rsidP="00A80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80864" w:rsidRPr="00982871" w:rsidRDefault="00A80864" w:rsidP="00A80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982871">
              <w:t>Гигиенические и безопасные условия работы аптечных организаций.</w:t>
            </w:r>
          </w:p>
        </w:tc>
        <w:tc>
          <w:tcPr>
            <w:tcW w:w="1406" w:type="dxa"/>
          </w:tcPr>
          <w:p w:rsidR="00A80864" w:rsidRPr="00982871" w:rsidRDefault="00A80864" w:rsidP="00A80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982871">
              <w:rPr>
                <w:b/>
              </w:rPr>
              <w:t>14</w:t>
            </w:r>
          </w:p>
        </w:tc>
        <w:tc>
          <w:tcPr>
            <w:tcW w:w="1206" w:type="dxa"/>
          </w:tcPr>
          <w:p w:rsidR="00A80864" w:rsidRPr="00982871" w:rsidRDefault="00A80864" w:rsidP="00A80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982871">
              <w:rPr>
                <w:b/>
              </w:rPr>
              <w:t>2</w:t>
            </w:r>
          </w:p>
          <w:p w:rsidR="00A80864" w:rsidRPr="00982871" w:rsidRDefault="00A80864" w:rsidP="00A80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A80864" w:rsidRPr="00982871" w:rsidRDefault="00A80864" w:rsidP="00A80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A80864" w:rsidRPr="00982871" w:rsidRDefault="00A80864" w:rsidP="00A80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982871">
              <w:rPr>
                <w:b/>
              </w:rPr>
              <w:t>3</w:t>
            </w:r>
          </w:p>
          <w:p w:rsidR="00A80864" w:rsidRPr="00982871" w:rsidRDefault="00A80864" w:rsidP="00A80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A80864" w:rsidRPr="00982871" w:rsidRDefault="00A80864" w:rsidP="00A80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A80864" w:rsidRPr="00982871" w:rsidRDefault="00A80864" w:rsidP="00A80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982871">
              <w:rPr>
                <w:b/>
              </w:rPr>
              <w:t>3</w:t>
            </w:r>
          </w:p>
          <w:p w:rsidR="00A80864" w:rsidRPr="00982871" w:rsidRDefault="00A80864" w:rsidP="00A80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A80864" w:rsidRPr="00982871" w:rsidRDefault="00A80864" w:rsidP="00A80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982871">
              <w:rPr>
                <w:b/>
              </w:rPr>
              <w:t>3</w:t>
            </w:r>
          </w:p>
        </w:tc>
      </w:tr>
      <w:tr w:rsidR="00A80864" w:rsidRPr="00982871" w:rsidTr="006C639F">
        <w:tc>
          <w:tcPr>
            <w:tcW w:w="3339" w:type="dxa"/>
            <w:vMerge/>
          </w:tcPr>
          <w:p w:rsidR="00A80864" w:rsidRPr="00982871" w:rsidRDefault="00A80864" w:rsidP="00A80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892" w:type="dxa"/>
          </w:tcPr>
          <w:p w:rsidR="00A80864" w:rsidRPr="00982871" w:rsidRDefault="00A80864" w:rsidP="00A80864">
            <w:pPr>
              <w:jc w:val="both"/>
              <w:rPr>
                <w:b/>
              </w:rPr>
            </w:pPr>
            <w:r w:rsidRPr="00982871">
              <w:rPr>
                <w:b/>
              </w:rPr>
              <w:t>Практические занятия:</w:t>
            </w:r>
          </w:p>
          <w:p w:rsidR="00A80864" w:rsidRPr="00982871" w:rsidRDefault="00A80864" w:rsidP="00A80864">
            <w:pPr>
              <w:jc w:val="both"/>
              <w:rPr>
                <w:b/>
              </w:rPr>
            </w:pPr>
          </w:p>
        </w:tc>
        <w:tc>
          <w:tcPr>
            <w:tcW w:w="1406" w:type="dxa"/>
          </w:tcPr>
          <w:p w:rsidR="00A80864" w:rsidRPr="00982871" w:rsidRDefault="00A80864" w:rsidP="00A80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1206" w:type="dxa"/>
            <w:shd w:val="clear" w:color="auto" w:fill="808080" w:themeFill="background1" w:themeFillShade="80"/>
          </w:tcPr>
          <w:p w:rsidR="00A80864" w:rsidRPr="00982871" w:rsidRDefault="00A80864" w:rsidP="00A80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A80864" w:rsidRPr="00982871" w:rsidTr="006C639F">
        <w:trPr>
          <w:trHeight w:val="494"/>
        </w:trPr>
        <w:tc>
          <w:tcPr>
            <w:tcW w:w="3339" w:type="dxa"/>
            <w:vMerge w:val="restart"/>
          </w:tcPr>
          <w:p w:rsidR="00A80864" w:rsidRPr="00982871" w:rsidRDefault="00A80864" w:rsidP="00A80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right="-108"/>
              <w:jc w:val="center"/>
              <w:rPr>
                <w:rFonts w:eastAsia="Calibri"/>
                <w:bCs/>
              </w:rPr>
            </w:pPr>
            <w:r w:rsidRPr="00982871">
              <w:rPr>
                <w:rFonts w:eastAsia="Calibri"/>
                <w:bCs/>
              </w:rPr>
              <w:t xml:space="preserve">Тема 1.4. </w:t>
            </w:r>
            <w:r w:rsidRPr="00982871">
              <w:t>Ценообразование</w:t>
            </w:r>
            <w:r w:rsidRPr="00982871">
              <w:rPr>
                <w:rFonts w:eastAsia="Calibri"/>
                <w:bCs/>
              </w:rPr>
              <w:t xml:space="preserve"> на товары аптечного ассортимента</w:t>
            </w:r>
          </w:p>
        </w:tc>
        <w:tc>
          <w:tcPr>
            <w:tcW w:w="9892" w:type="dxa"/>
          </w:tcPr>
          <w:p w:rsidR="00A80864" w:rsidRPr="00982871" w:rsidRDefault="00A80864" w:rsidP="00A80864">
            <w:r w:rsidRPr="00982871">
              <w:t>Порядок приёма рецептов и отпуска лекарственных средств населению. Порядок приёма требований-накладных и отпуска лекарственных средств ЛПУ.</w:t>
            </w:r>
          </w:p>
          <w:p w:rsidR="00A80864" w:rsidRPr="00982871" w:rsidRDefault="00A80864" w:rsidP="00A80864"/>
          <w:p w:rsidR="00A80864" w:rsidRPr="00982871" w:rsidRDefault="00A80864" w:rsidP="00A80864">
            <w:r w:rsidRPr="00982871">
              <w:t>Внутриаптечная заготовка и фасовка.</w:t>
            </w:r>
          </w:p>
          <w:p w:rsidR="00A80864" w:rsidRPr="00982871" w:rsidRDefault="00A80864" w:rsidP="00A80864"/>
          <w:p w:rsidR="00A80864" w:rsidRPr="00982871" w:rsidRDefault="00A80864" w:rsidP="00A80864">
            <w:proofErr w:type="spellStart"/>
            <w:r w:rsidRPr="00982871">
              <w:t>Таксирование</w:t>
            </w:r>
            <w:proofErr w:type="spellEnd"/>
            <w:r w:rsidRPr="00982871">
              <w:t xml:space="preserve"> рецептов. Регистрация рецептов.</w:t>
            </w:r>
          </w:p>
          <w:p w:rsidR="00A80864" w:rsidRPr="00982871" w:rsidRDefault="00A80864" w:rsidP="00A80864"/>
          <w:p w:rsidR="00A80864" w:rsidRPr="00982871" w:rsidRDefault="00A80864" w:rsidP="00A80864">
            <w:proofErr w:type="spellStart"/>
            <w:r w:rsidRPr="00982871">
              <w:t>Таксирование</w:t>
            </w:r>
            <w:proofErr w:type="spellEnd"/>
            <w:r w:rsidRPr="00982871">
              <w:t xml:space="preserve"> требований. Регистрация требований.</w:t>
            </w:r>
          </w:p>
          <w:p w:rsidR="00A80864" w:rsidRPr="00982871" w:rsidRDefault="00A80864" w:rsidP="00A80864">
            <w:pPr>
              <w:jc w:val="both"/>
            </w:pPr>
          </w:p>
          <w:p w:rsidR="00A80864" w:rsidRPr="00982871" w:rsidRDefault="00A80864" w:rsidP="00A80864">
            <w:pPr>
              <w:jc w:val="both"/>
            </w:pPr>
            <w:r w:rsidRPr="00982871">
              <w:t>Формирование розничных цен на готовые лекарственные средства и другие товары аптечного ассортимента.</w:t>
            </w:r>
          </w:p>
        </w:tc>
        <w:tc>
          <w:tcPr>
            <w:tcW w:w="1406" w:type="dxa"/>
          </w:tcPr>
          <w:p w:rsidR="00A80864" w:rsidRPr="00982871" w:rsidRDefault="00A80864" w:rsidP="00A80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982871">
              <w:rPr>
                <w:b/>
              </w:rPr>
              <w:t>16</w:t>
            </w:r>
          </w:p>
        </w:tc>
        <w:tc>
          <w:tcPr>
            <w:tcW w:w="1206" w:type="dxa"/>
          </w:tcPr>
          <w:p w:rsidR="00A80864" w:rsidRPr="00982871" w:rsidRDefault="00A80864" w:rsidP="00A80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982871">
              <w:rPr>
                <w:b/>
              </w:rPr>
              <w:t>3</w:t>
            </w:r>
          </w:p>
          <w:p w:rsidR="00A80864" w:rsidRPr="00982871" w:rsidRDefault="00A80864" w:rsidP="00A80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A80864" w:rsidRPr="00982871" w:rsidRDefault="00A80864" w:rsidP="00A80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A80864" w:rsidRPr="00982871" w:rsidRDefault="00A80864" w:rsidP="00A80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982871">
              <w:rPr>
                <w:b/>
              </w:rPr>
              <w:t>2</w:t>
            </w:r>
          </w:p>
          <w:p w:rsidR="00A80864" w:rsidRPr="00982871" w:rsidRDefault="00A80864" w:rsidP="00A80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A80864" w:rsidRPr="00982871" w:rsidRDefault="00A80864" w:rsidP="00A80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982871">
              <w:rPr>
                <w:b/>
              </w:rPr>
              <w:t>3</w:t>
            </w:r>
          </w:p>
          <w:p w:rsidR="00A80864" w:rsidRPr="00982871" w:rsidRDefault="00A80864" w:rsidP="00A80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A80864" w:rsidRPr="00982871" w:rsidRDefault="00A80864" w:rsidP="00A80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982871">
              <w:rPr>
                <w:b/>
              </w:rPr>
              <w:t>3</w:t>
            </w:r>
          </w:p>
          <w:p w:rsidR="00A80864" w:rsidRPr="00982871" w:rsidRDefault="00A80864" w:rsidP="00A80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A80864" w:rsidRPr="00982871" w:rsidRDefault="00A80864" w:rsidP="00A80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982871">
              <w:rPr>
                <w:b/>
              </w:rPr>
              <w:t>2</w:t>
            </w:r>
          </w:p>
        </w:tc>
      </w:tr>
      <w:tr w:rsidR="00A80864" w:rsidRPr="00982871" w:rsidTr="006C639F">
        <w:trPr>
          <w:trHeight w:val="280"/>
        </w:trPr>
        <w:tc>
          <w:tcPr>
            <w:tcW w:w="3339" w:type="dxa"/>
            <w:vMerge/>
          </w:tcPr>
          <w:p w:rsidR="00A80864" w:rsidRPr="00982871" w:rsidRDefault="00A80864" w:rsidP="00A80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892" w:type="dxa"/>
          </w:tcPr>
          <w:p w:rsidR="00A80864" w:rsidRPr="00982871" w:rsidRDefault="00A80864" w:rsidP="00A80864">
            <w:pPr>
              <w:jc w:val="both"/>
              <w:rPr>
                <w:b/>
              </w:rPr>
            </w:pPr>
            <w:r w:rsidRPr="00982871">
              <w:rPr>
                <w:b/>
              </w:rPr>
              <w:t>Практические занятия:</w:t>
            </w:r>
          </w:p>
        </w:tc>
        <w:tc>
          <w:tcPr>
            <w:tcW w:w="1406" w:type="dxa"/>
            <w:vMerge w:val="restart"/>
          </w:tcPr>
          <w:p w:rsidR="00A80864" w:rsidRPr="00982871" w:rsidRDefault="00A80864" w:rsidP="00A80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982871">
              <w:rPr>
                <w:b/>
              </w:rPr>
              <w:t>20</w:t>
            </w:r>
          </w:p>
        </w:tc>
        <w:tc>
          <w:tcPr>
            <w:tcW w:w="1206" w:type="dxa"/>
            <w:vMerge w:val="restart"/>
            <w:shd w:val="clear" w:color="auto" w:fill="808080" w:themeFill="background1" w:themeFillShade="80"/>
          </w:tcPr>
          <w:p w:rsidR="00A80864" w:rsidRPr="00982871" w:rsidRDefault="00A80864" w:rsidP="00A80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A80864" w:rsidRPr="00982871" w:rsidTr="006C639F">
        <w:trPr>
          <w:trHeight w:val="252"/>
        </w:trPr>
        <w:tc>
          <w:tcPr>
            <w:tcW w:w="3339" w:type="dxa"/>
            <w:vMerge/>
          </w:tcPr>
          <w:p w:rsidR="00A80864" w:rsidRPr="00982871" w:rsidRDefault="00A80864" w:rsidP="00A80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892" w:type="dxa"/>
          </w:tcPr>
          <w:p w:rsidR="00A80864" w:rsidRPr="00982871" w:rsidRDefault="00A80864" w:rsidP="00A80864">
            <w:pPr>
              <w:jc w:val="both"/>
              <w:rPr>
                <w:b/>
              </w:rPr>
            </w:pPr>
            <w:r w:rsidRPr="00982871">
              <w:t>Ценообразование</w:t>
            </w:r>
          </w:p>
        </w:tc>
        <w:tc>
          <w:tcPr>
            <w:tcW w:w="1406" w:type="dxa"/>
            <w:vMerge/>
          </w:tcPr>
          <w:p w:rsidR="00A80864" w:rsidRPr="00982871" w:rsidRDefault="00A80864" w:rsidP="00A80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1206" w:type="dxa"/>
            <w:vMerge/>
            <w:shd w:val="clear" w:color="auto" w:fill="808080" w:themeFill="background1" w:themeFillShade="80"/>
          </w:tcPr>
          <w:p w:rsidR="00A80864" w:rsidRPr="00982871" w:rsidRDefault="00A80864" w:rsidP="00A80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A80864" w:rsidRPr="00982871" w:rsidTr="006C639F">
        <w:trPr>
          <w:trHeight w:val="3203"/>
        </w:trPr>
        <w:tc>
          <w:tcPr>
            <w:tcW w:w="3339" w:type="dxa"/>
            <w:vMerge w:val="restart"/>
          </w:tcPr>
          <w:p w:rsidR="00A80864" w:rsidRPr="00982871" w:rsidRDefault="00A80864" w:rsidP="00A80864">
            <w:pPr>
              <w:tabs>
                <w:tab w:val="left" w:pos="-142"/>
                <w:tab w:val="left" w:pos="2748"/>
                <w:tab w:val="left" w:pos="283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right="-108"/>
              <w:jc w:val="center"/>
              <w:rPr>
                <w:rFonts w:eastAsia="Calibri"/>
                <w:bCs/>
              </w:rPr>
            </w:pPr>
            <w:r w:rsidRPr="00982871">
              <w:lastRenderedPageBreak/>
              <w:t>Тема 1.5. Хранение товарно-материальных ценностей</w:t>
            </w:r>
          </w:p>
        </w:tc>
        <w:tc>
          <w:tcPr>
            <w:tcW w:w="9892" w:type="dxa"/>
          </w:tcPr>
          <w:p w:rsidR="00A80864" w:rsidRPr="00982871" w:rsidRDefault="00A80864" w:rsidP="00A80864">
            <w:r w:rsidRPr="00982871">
              <w:t>Требования к помещениям для хранения лекарственных средств и изделий медицинского назначения. Организация размещения лекарственных средств и изделий медицинского назначения в помещениях для хранения.</w:t>
            </w:r>
          </w:p>
          <w:p w:rsidR="00A80864" w:rsidRPr="00982871" w:rsidRDefault="00A80864" w:rsidP="00A80864"/>
          <w:p w:rsidR="00A80864" w:rsidRPr="00982871" w:rsidRDefault="00A80864" w:rsidP="00A80864">
            <w:r w:rsidRPr="00982871">
              <w:t>Хранение лекарственных средств и изделий медицинского назначения, обладающих огнеопасными и взрывоопасными свойствами.</w:t>
            </w:r>
          </w:p>
          <w:p w:rsidR="00A80864" w:rsidRPr="00982871" w:rsidRDefault="00A80864" w:rsidP="00A80864"/>
          <w:p w:rsidR="00A80864" w:rsidRPr="00982871" w:rsidRDefault="00A80864" w:rsidP="00A80864">
            <w:r w:rsidRPr="00982871">
              <w:t>Хранение лекарственных средств, подлежащих предметно-количественному учёту.</w:t>
            </w:r>
          </w:p>
          <w:p w:rsidR="00A80864" w:rsidRPr="00982871" w:rsidRDefault="00A80864" w:rsidP="00A80864"/>
          <w:p w:rsidR="00A80864" w:rsidRPr="00982871" w:rsidRDefault="00A80864" w:rsidP="00A80864">
            <w:r w:rsidRPr="00982871">
              <w:t>Организация контроля за сохранностью качества, эффективности, безопасности лекарственных сре</w:t>
            </w:r>
            <w:proofErr w:type="gramStart"/>
            <w:r w:rsidRPr="00982871">
              <w:t>дств в т</w:t>
            </w:r>
            <w:proofErr w:type="gramEnd"/>
            <w:r w:rsidRPr="00982871">
              <w:t>ечение срока хранения.</w:t>
            </w:r>
          </w:p>
          <w:p w:rsidR="00A80864" w:rsidRPr="00982871" w:rsidRDefault="00A80864" w:rsidP="00A80864">
            <w:pPr>
              <w:jc w:val="both"/>
            </w:pPr>
          </w:p>
          <w:p w:rsidR="00A80864" w:rsidRPr="00982871" w:rsidRDefault="00A80864" w:rsidP="00A80864">
            <w:pPr>
              <w:jc w:val="both"/>
            </w:pPr>
            <w:r w:rsidRPr="00982871">
              <w:t>Организация первичной учётной документации в отделах хранения.</w:t>
            </w:r>
          </w:p>
        </w:tc>
        <w:tc>
          <w:tcPr>
            <w:tcW w:w="1406" w:type="dxa"/>
          </w:tcPr>
          <w:p w:rsidR="00A80864" w:rsidRPr="00982871" w:rsidRDefault="00A80864" w:rsidP="00A80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982871">
              <w:rPr>
                <w:b/>
              </w:rPr>
              <w:t>16</w:t>
            </w:r>
          </w:p>
        </w:tc>
        <w:tc>
          <w:tcPr>
            <w:tcW w:w="1206" w:type="dxa"/>
          </w:tcPr>
          <w:p w:rsidR="00A80864" w:rsidRPr="00982871" w:rsidRDefault="00A80864" w:rsidP="00A80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982871">
              <w:rPr>
                <w:b/>
              </w:rPr>
              <w:t>2</w:t>
            </w:r>
          </w:p>
          <w:p w:rsidR="00A80864" w:rsidRPr="00982871" w:rsidRDefault="00A80864" w:rsidP="00A80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A80864" w:rsidRPr="00982871" w:rsidRDefault="00A80864" w:rsidP="00A80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A80864" w:rsidRPr="00982871" w:rsidRDefault="00A80864" w:rsidP="00A80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A80864" w:rsidRPr="00982871" w:rsidRDefault="00A80864" w:rsidP="00A80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982871">
              <w:rPr>
                <w:b/>
              </w:rPr>
              <w:t>2</w:t>
            </w:r>
          </w:p>
          <w:p w:rsidR="00A80864" w:rsidRPr="00982871" w:rsidRDefault="00A80864" w:rsidP="00A80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A80864" w:rsidRPr="00982871" w:rsidRDefault="00A80864" w:rsidP="00A80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A80864" w:rsidRPr="00982871" w:rsidRDefault="00A80864" w:rsidP="00A80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982871">
              <w:rPr>
                <w:b/>
              </w:rPr>
              <w:t>2</w:t>
            </w:r>
          </w:p>
          <w:p w:rsidR="00A80864" w:rsidRPr="00982871" w:rsidRDefault="00A80864" w:rsidP="00A80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A80864" w:rsidRPr="00982871" w:rsidRDefault="00A80864" w:rsidP="00A80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982871">
              <w:rPr>
                <w:b/>
              </w:rPr>
              <w:t>2</w:t>
            </w:r>
          </w:p>
          <w:p w:rsidR="00A80864" w:rsidRPr="00982871" w:rsidRDefault="00A80864" w:rsidP="00A80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A80864" w:rsidRPr="00982871" w:rsidRDefault="00A80864" w:rsidP="00A80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A80864" w:rsidRPr="00982871" w:rsidRDefault="00A80864" w:rsidP="00A80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982871">
              <w:rPr>
                <w:b/>
              </w:rPr>
              <w:t>3</w:t>
            </w:r>
          </w:p>
        </w:tc>
      </w:tr>
      <w:tr w:rsidR="00A80864" w:rsidRPr="00982871" w:rsidTr="006C639F">
        <w:trPr>
          <w:trHeight w:val="320"/>
        </w:trPr>
        <w:tc>
          <w:tcPr>
            <w:tcW w:w="3339" w:type="dxa"/>
            <w:vMerge/>
          </w:tcPr>
          <w:p w:rsidR="00A80864" w:rsidRPr="00982871" w:rsidRDefault="00A80864" w:rsidP="00A80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892" w:type="dxa"/>
          </w:tcPr>
          <w:p w:rsidR="00A80864" w:rsidRPr="00982871" w:rsidRDefault="00A80864" w:rsidP="00A80864">
            <w:pPr>
              <w:jc w:val="both"/>
              <w:rPr>
                <w:b/>
              </w:rPr>
            </w:pPr>
            <w:r w:rsidRPr="00982871">
              <w:rPr>
                <w:b/>
              </w:rPr>
              <w:t>Практические занятия:</w:t>
            </w:r>
          </w:p>
        </w:tc>
        <w:tc>
          <w:tcPr>
            <w:tcW w:w="1406" w:type="dxa"/>
            <w:vMerge w:val="restart"/>
          </w:tcPr>
          <w:p w:rsidR="00A80864" w:rsidRPr="00982871" w:rsidRDefault="00A80864" w:rsidP="00A80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982871">
              <w:rPr>
                <w:b/>
              </w:rPr>
              <w:t>14</w:t>
            </w:r>
          </w:p>
        </w:tc>
        <w:tc>
          <w:tcPr>
            <w:tcW w:w="1206" w:type="dxa"/>
            <w:vMerge w:val="restart"/>
            <w:shd w:val="clear" w:color="auto" w:fill="808080" w:themeFill="background1" w:themeFillShade="80"/>
          </w:tcPr>
          <w:p w:rsidR="00A80864" w:rsidRPr="00982871" w:rsidRDefault="00A80864" w:rsidP="00A80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A80864" w:rsidRPr="00982871" w:rsidTr="006C639F">
        <w:trPr>
          <w:trHeight w:val="488"/>
        </w:trPr>
        <w:tc>
          <w:tcPr>
            <w:tcW w:w="3339" w:type="dxa"/>
            <w:vMerge/>
          </w:tcPr>
          <w:p w:rsidR="00A80864" w:rsidRPr="00982871" w:rsidRDefault="00A80864" w:rsidP="00A80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892" w:type="dxa"/>
          </w:tcPr>
          <w:p w:rsidR="00A80864" w:rsidRPr="00982871" w:rsidRDefault="00A80864" w:rsidP="00A80864">
            <w:pPr>
              <w:jc w:val="both"/>
              <w:rPr>
                <w:b/>
              </w:rPr>
            </w:pPr>
            <w:r w:rsidRPr="00982871">
              <w:t>Приём товара в аптечных организациях</w:t>
            </w:r>
            <w:r w:rsidRPr="00982871">
              <w:rPr>
                <w:iCs/>
              </w:rPr>
              <w:t xml:space="preserve"> и организация хранения товарно-материальных ценностей</w:t>
            </w:r>
          </w:p>
        </w:tc>
        <w:tc>
          <w:tcPr>
            <w:tcW w:w="1406" w:type="dxa"/>
            <w:vMerge/>
          </w:tcPr>
          <w:p w:rsidR="00A80864" w:rsidRPr="00982871" w:rsidRDefault="00A80864" w:rsidP="00A80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1206" w:type="dxa"/>
            <w:vMerge/>
            <w:shd w:val="clear" w:color="auto" w:fill="808080" w:themeFill="background1" w:themeFillShade="80"/>
          </w:tcPr>
          <w:p w:rsidR="00A80864" w:rsidRPr="00982871" w:rsidRDefault="00A80864" w:rsidP="00A80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E30F8B" w:rsidRPr="00982871" w:rsidTr="006C639F">
        <w:trPr>
          <w:trHeight w:val="840"/>
        </w:trPr>
        <w:tc>
          <w:tcPr>
            <w:tcW w:w="13231" w:type="dxa"/>
            <w:gridSpan w:val="2"/>
          </w:tcPr>
          <w:p w:rsidR="00E30F8B" w:rsidRDefault="00E30F8B">
            <w:pPr>
              <w:pStyle w:val="aff2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E30F8B" w:rsidRDefault="00E30F8B">
            <w:pPr>
              <w:pStyle w:val="af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Самостоятельная работа при изучении раздела 1.</w:t>
            </w:r>
          </w:p>
        </w:tc>
        <w:tc>
          <w:tcPr>
            <w:tcW w:w="1406" w:type="dxa"/>
          </w:tcPr>
          <w:p w:rsidR="00E30F8B" w:rsidRDefault="00E30F8B" w:rsidP="00A80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E30F8B" w:rsidRPr="00982871" w:rsidRDefault="00E30F8B" w:rsidP="00A80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206" w:type="dxa"/>
            <w:shd w:val="clear" w:color="auto" w:fill="808080" w:themeFill="background1" w:themeFillShade="80"/>
          </w:tcPr>
          <w:p w:rsidR="00E30F8B" w:rsidRPr="00982871" w:rsidRDefault="00E30F8B" w:rsidP="00A80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E30F8B" w:rsidRPr="00982871" w:rsidTr="006C639F">
        <w:trPr>
          <w:trHeight w:val="840"/>
        </w:trPr>
        <w:tc>
          <w:tcPr>
            <w:tcW w:w="13231" w:type="dxa"/>
            <w:gridSpan w:val="2"/>
          </w:tcPr>
          <w:p w:rsidR="00E30F8B" w:rsidRDefault="00E30F8B">
            <w:pPr>
              <w:jc w:val="center"/>
              <w:rPr>
                <w:b/>
              </w:rPr>
            </w:pPr>
            <w:r>
              <w:rPr>
                <w:b/>
              </w:rPr>
              <w:t xml:space="preserve"> Примерная тематика внеаудиторной самостоятельной работы</w:t>
            </w:r>
          </w:p>
          <w:p w:rsidR="00F1588A" w:rsidRDefault="00F1588A" w:rsidP="00F1588A">
            <w:pPr>
              <w:rPr>
                <w:b/>
              </w:rPr>
            </w:pPr>
            <w:r w:rsidRPr="00F1588A">
              <w:rPr>
                <w:rFonts w:eastAsia="Calibri"/>
                <w:b/>
                <w:bCs/>
              </w:rPr>
              <w:t xml:space="preserve">Тема 1.1. </w:t>
            </w:r>
            <w:r w:rsidRPr="00F1588A">
              <w:rPr>
                <w:b/>
              </w:rPr>
              <w:t>Характеристика фармацевтического рынка и фармацевтических организаций</w:t>
            </w:r>
          </w:p>
          <w:p w:rsidR="00F1588A" w:rsidRDefault="00F1588A" w:rsidP="00F1588A">
            <w:pPr>
              <w:pStyle w:val="afb"/>
              <w:numPr>
                <w:ilvl w:val="0"/>
                <w:numId w:val="32"/>
              </w:numPr>
              <w:contextualSpacing/>
            </w:pPr>
            <w:r w:rsidRPr="00982871">
              <w:t>. Подготовить сообщение (реферат) по изучаемой теме.</w:t>
            </w:r>
            <w:r>
              <w:t xml:space="preserve"> Работа с учебной литературой, справочниками</w:t>
            </w:r>
          </w:p>
          <w:p w:rsidR="00F1588A" w:rsidRPr="00E30F8B" w:rsidRDefault="00F1588A" w:rsidP="00F1588A">
            <w:pPr>
              <w:pStyle w:val="aff2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30F8B">
              <w:rPr>
                <w:rFonts w:ascii="Times New Roman" w:hAnsi="Times New Roman"/>
                <w:sz w:val="24"/>
                <w:szCs w:val="24"/>
              </w:rPr>
              <w:t>Составить таблицы для систематизации учебного материала. Решить ситуационные задачи. Ответить на контрольные вопросы.</w:t>
            </w:r>
          </w:p>
          <w:p w:rsidR="00F1588A" w:rsidRPr="00F1588A" w:rsidRDefault="00F1588A" w:rsidP="00F1588A">
            <w:pPr>
              <w:pStyle w:val="aff2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30F8B">
              <w:rPr>
                <w:rFonts w:ascii="Times New Roman" w:hAnsi="Times New Roman"/>
                <w:sz w:val="24"/>
                <w:szCs w:val="24"/>
              </w:rPr>
              <w:t xml:space="preserve">Составить таблицы для систематизации учебного материала. Решить ситуационные задачи. Ответить на контрольные вопросы. </w:t>
            </w:r>
          </w:p>
          <w:p w:rsidR="00F1588A" w:rsidRPr="00F1588A" w:rsidRDefault="00F1588A" w:rsidP="00F1588A">
            <w:pPr>
              <w:rPr>
                <w:b/>
              </w:rPr>
            </w:pPr>
          </w:p>
          <w:p w:rsidR="00F1588A" w:rsidRDefault="00F1588A" w:rsidP="00F1588A">
            <w:pPr>
              <w:rPr>
                <w:b/>
              </w:rPr>
            </w:pPr>
            <w:r w:rsidRPr="00F1588A">
              <w:rPr>
                <w:rFonts w:eastAsia="Calibri"/>
                <w:b/>
                <w:bCs/>
              </w:rPr>
              <w:t xml:space="preserve">Тема 1.2. </w:t>
            </w:r>
            <w:r w:rsidRPr="00F1588A">
              <w:rPr>
                <w:b/>
              </w:rPr>
              <w:t>Аптечные склады</w:t>
            </w:r>
          </w:p>
          <w:p w:rsidR="00F1588A" w:rsidRDefault="00F1588A" w:rsidP="00F1588A">
            <w:pPr>
              <w:pStyle w:val="afb"/>
              <w:numPr>
                <w:ilvl w:val="0"/>
                <w:numId w:val="36"/>
              </w:numPr>
              <w:contextualSpacing/>
            </w:pPr>
            <w:r w:rsidRPr="00982871">
              <w:t>Подготовить сообщение (реферат) по изучаемой теме.</w:t>
            </w:r>
            <w:r>
              <w:t xml:space="preserve"> Работа с учебной литературой, справочниками</w:t>
            </w:r>
          </w:p>
          <w:p w:rsidR="00F1588A" w:rsidRPr="00E30F8B" w:rsidRDefault="00F1588A" w:rsidP="00F1588A">
            <w:pPr>
              <w:pStyle w:val="aff2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30F8B">
              <w:rPr>
                <w:rFonts w:ascii="Times New Roman" w:hAnsi="Times New Roman"/>
                <w:sz w:val="24"/>
                <w:szCs w:val="24"/>
              </w:rPr>
              <w:t>Составить таблицы для систематизации учебного материала. Решить ситуационные задачи. Ответить на контрольные вопросы.</w:t>
            </w:r>
          </w:p>
          <w:p w:rsidR="00F1588A" w:rsidRPr="00F1588A" w:rsidRDefault="00F1588A" w:rsidP="00F1588A">
            <w:pPr>
              <w:pStyle w:val="aff2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30F8B">
              <w:rPr>
                <w:rFonts w:ascii="Times New Roman" w:hAnsi="Times New Roman"/>
                <w:sz w:val="24"/>
                <w:szCs w:val="24"/>
              </w:rPr>
              <w:t>Составить таблицы для систематизации учебного материала. Решить ситуационные задачи. Ответить на контрольные вопросы. Подготовиться к деловым играм.</w:t>
            </w:r>
          </w:p>
          <w:p w:rsidR="00F1588A" w:rsidRPr="00F1588A" w:rsidRDefault="00F1588A" w:rsidP="00F1588A">
            <w:pPr>
              <w:rPr>
                <w:b/>
              </w:rPr>
            </w:pPr>
          </w:p>
          <w:p w:rsidR="00F1588A" w:rsidRDefault="00F1588A" w:rsidP="00F1588A">
            <w:pPr>
              <w:rPr>
                <w:b/>
              </w:rPr>
            </w:pPr>
            <w:r w:rsidRPr="00F1588A">
              <w:rPr>
                <w:rFonts w:eastAsia="Calibri"/>
                <w:b/>
                <w:bCs/>
              </w:rPr>
              <w:lastRenderedPageBreak/>
              <w:t>Тема 1.3.</w:t>
            </w:r>
            <w:r w:rsidRPr="00F1588A">
              <w:rPr>
                <w:b/>
              </w:rPr>
              <w:t xml:space="preserve"> Аптечные организации, их структура</w:t>
            </w:r>
          </w:p>
          <w:p w:rsidR="00F1588A" w:rsidRDefault="00F1588A" w:rsidP="00F1588A">
            <w:pPr>
              <w:pStyle w:val="afb"/>
              <w:numPr>
                <w:ilvl w:val="0"/>
                <w:numId w:val="37"/>
              </w:numPr>
              <w:contextualSpacing/>
            </w:pPr>
            <w:r w:rsidRPr="00982871">
              <w:t>Изучить нормативные документы. Составить глоссарий по изучаемому нормативному документу. Подготовить сообщение (реферат) по изучаемой теме.</w:t>
            </w:r>
            <w:r>
              <w:t xml:space="preserve"> Работа с учебной литературой, справочниками</w:t>
            </w:r>
          </w:p>
          <w:p w:rsidR="00F1588A" w:rsidRPr="00E30F8B" w:rsidRDefault="00F1588A" w:rsidP="00F1588A">
            <w:pPr>
              <w:pStyle w:val="aff2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30F8B">
              <w:rPr>
                <w:rFonts w:ascii="Times New Roman" w:hAnsi="Times New Roman"/>
                <w:sz w:val="24"/>
                <w:szCs w:val="24"/>
              </w:rPr>
              <w:t>Составить таблицы для систематизации учебного материала. Решить ситуационные задачи. Ответить на контрольные вопросы.</w:t>
            </w:r>
          </w:p>
          <w:p w:rsidR="00F1588A" w:rsidRPr="00F1588A" w:rsidRDefault="00F1588A" w:rsidP="00F1588A">
            <w:pPr>
              <w:pStyle w:val="aff2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30F8B">
              <w:rPr>
                <w:rFonts w:ascii="Times New Roman" w:hAnsi="Times New Roman"/>
                <w:sz w:val="24"/>
                <w:szCs w:val="24"/>
              </w:rPr>
              <w:t xml:space="preserve">Составить таблицы для систематизации учебного материала. Решить ситуационные задачи. Ответить на контрольные вопросы. </w:t>
            </w:r>
          </w:p>
          <w:p w:rsidR="00F1588A" w:rsidRPr="00F1588A" w:rsidRDefault="00F1588A" w:rsidP="00F1588A">
            <w:pPr>
              <w:pStyle w:val="aff2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588A" w:rsidRDefault="00F1588A" w:rsidP="00F1588A">
            <w:pPr>
              <w:rPr>
                <w:rFonts w:eastAsia="Calibri"/>
                <w:b/>
                <w:bCs/>
              </w:rPr>
            </w:pPr>
            <w:r w:rsidRPr="00F1588A">
              <w:rPr>
                <w:rFonts w:eastAsia="Calibri"/>
                <w:b/>
                <w:bCs/>
              </w:rPr>
              <w:t xml:space="preserve">Тема 1.4. </w:t>
            </w:r>
            <w:r w:rsidRPr="00F1588A">
              <w:rPr>
                <w:b/>
              </w:rPr>
              <w:t>Ценообразование</w:t>
            </w:r>
            <w:r w:rsidRPr="00F1588A">
              <w:rPr>
                <w:rFonts w:eastAsia="Calibri"/>
                <w:b/>
                <w:bCs/>
              </w:rPr>
              <w:t xml:space="preserve"> на товары аптечного ассортимента</w:t>
            </w:r>
          </w:p>
          <w:p w:rsidR="00F1588A" w:rsidRDefault="00F1588A" w:rsidP="00F1588A">
            <w:pPr>
              <w:pStyle w:val="afb"/>
              <w:numPr>
                <w:ilvl w:val="0"/>
                <w:numId w:val="38"/>
              </w:numPr>
              <w:contextualSpacing/>
            </w:pPr>
            <w:r w:rsidRPr="00982871">
              <w:t>Изучить нормативные документы. Составить глоссарий по изучаемому нормативному документу. Подготовить сообщение (реферат) по изучаемой теме.</w:t>
            </w:r>
            <w:r>
              <w:t xml:space="preserve"> Работа с учебной литературой, справочниками</w:t>
            </w:r>
          </w:p>
          <w:p w:rsidR="00F1588A" w:rsidRPr="00E30F8B" w:rsidRDefault="00F1588A" w:rsidP="00F1588A">
            <w:pPr>
              <w:pStyle w:val="aff2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30F8B">
              <w:rPr>
                <w:rFonts w:ascii="Times New Roman" w:hAnsi="Times New Roman"/>
                <w:sz w:val="24"/>
                <w:szCs w:val="24"/>
              </w:rPr>
              <w:t>Составить таблицы для систематизации учебного материала. Решить ситуационные задачи. Ответить на контрольные вопросы.</w:t>
            </w:r>
          </w:p>
          <w:p w:rsidR="00F1588A" w:rsidRPr="00F1588A" w:rsidRDefault="00F1588A" w:rsidP="00F1588A">
            <w:pPr>
              <w:pStyle w:val="af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588A" w:rsidRDefault="00F1588A" w:rsidP="00F1588A">
            <w:pPr>
              <w:rPr>
                <w:b/>
              </w:rPr>
            </w:pPr>
            <w:r w:rsidRPr="00F1588A">
              <w:rPr>
                <w:b/>
              </w:rPr>
              <w:t>Тема 1.5. Хранение товарно-материальных ценностей</w:t>
            </w:r>
          </w:p>
          <w:p w:rsidR="00E30F8B" w:rsidRDefault="00E30F8B" w:rsidP="00F1588A">
            <w:pPr>
              <w:pStyle w:val="afb"/>
              <w:numPr>
                <w:ilvl w:val="0"/>
                <w:numId w:val="39"/>
              </w:numPr>
              <w:contextualSpacing/>
            </w:pPr>
            <w:r w:rsidRPr="00982871">
              <w:t>Изучить нормативные документы. Составить глоссарий по изучаемому нормативному документу. Подготовить сообщение (реферат) по изучаемой теме.</w:t>
            </w:r>
            <w:r>
              <w:t xml:space="preserve"> Работа с учебной литературой, справочниками</w:t>
            </w:r>
          </w:p>
          <w:p w:rsidR="00E30F8B" w:rsidRPr="00E30F8B" w:rsidRDefault="00E30F8B" w:rsidP="00F1588A">
            <w:pPr>
              <w:pStyle w:val="aff2"/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30F8B">
              <w:rPr>
                <w:rFonts w:ascii="Times New Roman" w:hAnsi="Times New Roman"/>
                <w:sz w:val="24"/>
                <w:szCs w:val="24"/>
              </w:rPr>
              <w:t>Составить таблицы для систематизации учебного материала. Решить ситуационные задачи. Ответить на контрольные вопросы.</w:t>
            </w:r>
          </w:p>
          <w:p w:rsidR="00E30F8B" w:rsidRPr="00E30F8B" w:rsidRDefault="00E30F8B" w:rsidP="00F1588A">
            <w:pPr>
              <w:pStyle w:val="aff2"/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30F8B">
              <w:rPr>
                <w:rFonts w:ascii="Times New Roman" w:hAnsi="Times New Roman"/>
                <w:sz w:val="24"/>
                <w:szCs w:val="24"/>
              </w:rPr>
              <w:t>Составить таблицы для систематизации учебного материала. Решить ситуационные задачи. Ответить на контрольные вопросы. Подготовиться к деловым играм.</w:t>
            </w:r>
          </w:p>
        </w:tc>
        <w:tc>
          <w:tcPr>
            <w:tcW w:w="1406" w:type="dxa"/>
          </w:tcPr>
          <w:p w:rsidR="00E30F8B" w:rsidRPr="00982871" w:rsidRDefault="00E30F8B" w:rsidP="00A80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1206" w:type="dxa"/>
            <w:shd w:val="clear" w:color="auto" w:fill="808080" w:themeFill="background1" w:themeFillShade="80"/>
          </w:tcPr>
          <w:p w:rsidR="00E30F8B" w:rsidRPr="00982871" w:rsidRDefault="00E30F8B" w:rsidP="00A80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7C73D6" w:rsidRPr="00982871" w:rsidTr="006C639F">
        <w:trPr>
          <w:trHeight w:val="93"/>
        </w:trPr>
        <w:tc>
          <w:tcPr>
            <w:tcW w:w="3339" w:type="dxa"/>
          </w:tcPr>
          <w:p w:rsidR="007C73D6" w:rsidRPr="00982871" w:rsidRDefault="007C73D6" w:rsidP="00A80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892" w:type="dxa"/>
          </w:tcPr>
          <w:p w:rsidR="007C73D6" w:rsidRPr="007C73D6" w:rsidRDefault="007C73D6" w:rsidP="00A80864">
            <w:pPr>
              <w:rPr>
                <w:i/>
              </w:rPr>
            </w:pPr>
            <w:r w:rsidRPr="007C73D6">
              <w:rPr>
                <w:rFonts w:eastAsia="Calibri"/>
                <w:b/>
                <w:bCs/>
              </w:rPr>
              <w:t>Производственная практика</w:t>
            </w:r>
            <w:r w:rsidRPr="007C73D6">
              <w:rPr>
                <w:i/>
              </w:rPr>
              <w:t xml:space="preserve"> – </w:t>
            </w:r>
            <w:r w:rsidRPr="007C73D6">
              <w:rPr>
                <w:b/>
              </w:rPr>
              <w:t>(по профилю специальности) ПП 01. Организация работы аптек</w:t>
            </w:r>
          </w:p>
          <w:p w:rsidR="007C73D6" w:rsidRPr="007C73D6" w:rsidRDefault="007C73D6" w:rsidP="00A80864">
            <w:pPr>
              <w:rPr>
                <w:rFonts w:eastAsia="Calibri"/>
                <w:bCs/>
                <w:i/>
              </w:rPr>
            </w:pPr>
            <w:r w:rsidRPr="007C73D6">
              <w:rPr>
                <w:rFonts w:eastAsia="Calibri"/>
                <w:b/>
                <w:bCs/>
              </w:rPr>
              <w:t>Виды работ</w:t>
            </w:r>
          </w:p>
          <w:p w:rsidR="007C73D6" w:rsidRPr="007C73D6" w:rsidRDefault="007C73D6" w:rsidP="00A80864">
            <w:pPr>
              <w:rPr>
                <w:rFonts w:eastAsia="Calibri"/>
                <w:bCs/>
              </w:rPr>
            </w:pPr>
            <w:r w:rsidRPr="007C73D6">
              <w:rPr>
                <w:rFonts w:eastAsia="Calibri"/>
                <w:bCs/>
              </w:rPr>
              <w:t>1. Знакомство с работой в отделах аптечной организации.</w:t>
            </w:r>
          </w:p>
          <w:p w:rsidR="007C73D6" w:rsidRPr="007C73D6" w:rsidRDefault="007C73D6" w:rsidP="00A80864">
            <w:pPr>
              <w:rPr>
                <w:rFonts w:eastAsia="Calibri"/>
                <w:bCs/>
              </w:rPr>
            </w:pPr>
            <w:r w:rsidRPr="007C73D6">
              <w:rPr>
                <w:rFonts w:eastAsia="Calibri"/>
                <w:bCs/>
              </w:rPr>
              <w:t>2. Изучение нормативно-правовой базы деятельности аптечной организации, документов по охране труда и технике безопасности.</w:t>
            </w:r>
          </w:p>
          <w:p w:rsidR="007C73D6" w:rsidRPr="007C73D6" w:rsidRDefault="007C73D6" w:rsidP="00A80864">
            <w:pPr>
              <w:rPr>
                <w:rFonts w:eastAsia="Calibri"/>
                <w:bCs/>
              </w:rPr>
            </w:pPr>
            <w:r w:rsidRPr="007C73D6">
              <w:rPr>
                <w:rFonts w:eastAsia="Calibri"/>
                <w:bCs/>
              </w:rPr>
              <w:t>3. Участие в соблюдении санитарного режима, приёме товаров аптечного ассортимента и организации хранения товаров.</w:t>
            </w:r>
          </w:p>
          <w:p w:rsidR="007C73D6" w:rsidRPr="007C73D6" w:rsidRDefault="007C73D6" w:rsidP="00A80864">
            <w:pPr>
              <w:rPr>
                <w:rFonts w:eastAsia="Calibri"/>
                <w:bCs/>
              </w:rPr>
            </w:pPr>
            <w:r w:rsidRPr="007C73D6">
              <w:rPr>
                <w:rFonts w:eastAsia="Calibri"/>
                <w:bCs/>
              </w:rPr>
              <w:t>4. Знакомство с ассортиментом лекарственных средств и других товаров.</w:t>
            </w:r>
          </w:p>
          <w:p w:rsidR="007C73D6" w:rsidRPr="007C73D6" w:rsidRDefault="007C73D6" w:rsidP="00A80864">
            <w:pPr>
              <w:rPr>
                <w:rFonts w:eastAsia="Calibri"/>
                <w:bCs/>
                <w:i/>
              </w:rPr>
            </w:pPr>
          </w:p>
        </w:tc>
        <w:tc>
          <w:tcPr>
            <w:tcW w:w="1406" w:type="dxa"/>
          </w:tcPr>
          <w:p w:rsidR="007C73D6" w:rsidRPr="00E908E4" w:rsidRDefault="007C73D6" w:rsidP="00A80864">
            <w:pPr>
              <w:jc w:val="center"/>
              <w:rPr>
                <w:sz w:val="20"/>
                <w:szCs w:val="20"/>
              </w:rPr>
            </w:pPr>
            <w:r w:rsidRPr="007C73D6">
              <w:rPr>
                <w:szCs w:val="20"/>
              </w:rPr>
              <w:t>72</w:t>
            </w:r>
          </w:p>
        </w:tc>
        <w:tc>
          <w:tcPr>
            <w:tcW w:w="1206" w:type="dxa"/>
            <w:shd w:val="clear" w:color="auto" w:fill="808080" w:themeFill="background1" w:themeFillShade="80"/>
          </w:tcPr>
          <w:p w:rsidR="007C73D6" w:rsidRPr="00982871" w:rsidRDefault="007C73D6" w:rsidP="00A80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</w:tbl>
    <w:p w:rsidR="00AF6D7A" w:rsidRPr="00982871" w:rsidRDefault="00AF6D7A" w:rsidP="00982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9823B4" w:rsidRPr="00982871" w:rsidRDefault="009823B4" w:rsidP="00982871">
      <w:pPr>
        <w:framePr w:w="15160" w:h="9462" w:hRule="exact" w:wrap="auto" w:hAnchor="text" w:y="11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9823B4" w:rsidRPr="00982871" w:rsidSect="00AF6D7A">
          <w:pgSz w:w="16838" w:h="11906" w:orient="landscape"/>
          <w:pgMar w:top="1134" w:right="1134" w:bottom="851" w:left="1134" w:header="709" w:footer="709" w:gutter="0"/>
          <w:cols w:space="720"/>
          <w:docGrid w:linePitch="326"/>
        </w:sectPr>
      </w:pPr>
    </w:p>
    <w:p w:rsidR="00944C8B" w:rsidRPr="00D76EDE" w:rsidRDefault="00AF6D7A" w:rsidP="00AF6D7A">
      <w:pPr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4</w:t>
      </w:r>
      <w:r w:rsidR="00944C8B" w:rsidRPr="00982871">
        <w:rPr>
          <w:b/>
          <w:caps/>
          <w:sz w:val="28"/>
          <w:szCs w:val="28"/>
        </w:rPr>
        <w:t xml:space="preserve">. условия реализации </w:t>
      </w:r>
      <w:r w:rsidR="00D76EDE" w:rsidRPr="00D76EDE">
        <w:rPr>
          <w:b/>
          <w:caps/>
          <w:sz w:val="28"/>
          <w:szCs w:val="28"/>
        </w:rPr>
        <w:t>профессионального модуля</w:t>
      </w:r>
    </w:p>
    <w:p w:rsidR="00944C8B" w:rsidRPr="00982871" w:rsidRDefault="00AF6D7A" w:rsidP="00982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944C8B" w:rsidRPr="00982871">
        <w:rPr>
          <w:b/>
          <w:bCs/>
          <w:sz w:val="28"/>
          <w:szCs w:val="28"/>
        </w:rPr>
        <w:t>.1. Требования к минимальному материально-техническому обеспечению</w:t>
      </w:r>
    </w:p>
    <w:p w:rsidR="006C639F" w:rsidRPr="003327BA" w:rsidRDefault="006C639F" w:rsidP="006C63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3327BA">
        <w:rPr>
          <w:bCs/>
          <w:sz w:val="28"/>
          <w:szCs w:val="28"/>
        </w:rPr>
        <w:t xml:space="preserve">Реализация </w:t>
      </w:r>
      <w:r>
        <w:rPr>
          <w:bCs/>
          <w:sz w:val="28"/>
          <w:szCs w:val="28"/>
        </w:rPr>
        <w:t>МДК 03.01 профессионального модуля</w:t>
      </w:r>
      <w:r w:rsidRPr="003327BA">
        <w:rPr>
          <w:bCs/>
          <w:sz w:val="28"/>
          <w:szCs w:val="28"/>
        </w:rPr>
        <w:t xml:space="preserve"> требует наличия учебного кабинета </w:t>
      </w:r>
      <w:r w:rsidRPr="003327BA">
        <w:rPr>
          <w:sz w:val="28"/>
          <w:szCs w:val="28"/>
        </w:rPr>
        <w:t>организации деятельности аптеки</w:t>
      </w:r>
    </w:p>
    <w:p w:rsidR="00944C8B" w:rsidRPr="003B7E0E" w:rsidRDefault="00944C8B" w:rsidP="00982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944C8B" w:rsidRPr="003B7E0E" w:rsidRDefault="00944C8B" w:rsidP="00982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both"/>
        <w:rPr>
          <w:b/>
          <w:bCs/>
          <w:sz w:val="28"/>
          <w:szCs w:val="28"/>
        </w:rPr>
      </w:pPr>
      <w:r w:rsidRPr="003B7E0E">
        <w:rPr>
          <w:b/>
          <w:bCs/>
          <w:sz w:val="28"/>
          <w:szCs w:val="28"/>
        </w:rPr>
        <w:t xml:space="preserve">Оборудование учебного кабинета рабочих мест кабинета: </w:t>
      </w:r>
    </w:p>
    <w:p w:rsidR="003B7E0E" w:rsidRDefault="003B7E0E" w:rsidP="003B7E0E">
      <w:pPr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Мебель и стационарное учебное оборудование</w:t>
      </w:r>
    </w:p>
    <w:p w:rsidR="003B7E0E" w:rsidRPr="000D2EFE" w:rsidRDefault="003B7E0E" w:rsidP="003B7E0E">
      <w:pPr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Мебель и фармацевтическое оборудование</w:t>
      </w:r>
    </w:p>
    <w:p w:rsidR="003B7E0E" w:rsidRPr="000D2EFE" w:rsidRDefault="003B7E0E" w:rsidP="003B7E0E">
      <w:pPr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</w:rPr>
      </w:pPr>
      <w:r w:rsidRPr="000D2EFE">
        <w:rPr>
          <w:bCs/>
          <w:sz w:val="28"/>
          <w:szCs w:val="28"/>
        </w:rPr>
        <w:t>Образцы различных групп товаров аптечного ассортимента.</w:t>
      </w:r>
    </w:p>
    <w:p w:rsidR="003B7E0E" w:rsidRPr="000D2EFE" w:rsidRDefault="003B7E0E" w:rsidP="003B7E0E">
      <w:pPr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0D2EFE">
        <w:rPr>
          <w:bCs/>
          <w:sz w:val="28"/>
          <w:szCs w:val="28"/>
        </w:rPr>
        <w:t>Образцы упаковок и  элементов упаковки.</w:t>
      </w:r>
    </w:p>
    <w:p w:rsidR="003B7E0E" w:rsidRPr="000D2EFE" w:rsidRDefault="003B7E0E" w:rsidP="003B7E0E">
      <w:pPr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Фармацевтическая документация</w:t>
      </w:r>
    </w:p>
    <w:p w:rsidR="003B7E0E" w:rsidRPr="000D2EFE" w:rsidRDefault="003B7E0E" w:rsidP="003B7E0E">
      <w:pPr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Инструктивно-нормативная документация</w:t>
      </w:r>
    </w:p>
    <w:p w:rsidR="003B7E0E" w:rsidRDefault="003B7E0E" w:rsidP="003B7E0E">
      <w:pPr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Учебно-программная документация</w:t>
      </w:r>
    </w:p>
    <w:p w:rsidR="003B7E0E" w:rsidRPr="000D2EFE" w:rsidRDefault="003B7E0E" w:rsidP="003B7E0E">
      <w:pPr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Учебно-методическая документация</w:t>
      </w:r>
    </w:p>
    <w:p w:rsidR="003B7E0E" w:rsidRDefault="003B7E0E" w:rsidP="003B7E0E">
      <w:pPr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Аппаратура, приборы, технические средства обучения.</w:t>
      </w:r>
    </w:p>
    <w:p w:rsidR="003B7E0E" w:rsidRDefault="003B7E0E" w:rsidP="003B7E0E">
      <w:pPr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Наглядные пособия</w:t>
      </w:r>
    </w:p>
    <w:p w:rsidR="003B7E0E" w:rsidRDefault="003B7E0E" w:rsidP="003B7E0E">
      <w:pPr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Реактивы, субстанции, посуда.</w:t>
      </w:r>
    </w:p>
    <w:p w:rsidR="003B7E0E" w:rsidRDefault="003B7E0E" w:rsidP="003B7E0E">
      <w:pPr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Лекарственные препараты и медикаменты</w:t>
      </w:r>
    </w:p>
    <w:p w:rsidR="003B7E0E" w:rsidRDefault="003B7E0E" w:rsidP="003B7E0E">
      <w:pPr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Аптечка для оказания первой помощи студентам и сотрудникам.</w:t>
      </w:r>
    </w:p>
    <w:p w:rsidR="003B7E0E" w:rsidRDefault="003B7E0E" w:rsidP="003B7E0E">
      <w:pPr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Информационно-методический уголок</w:t>
      </w:r>
    </w:p>
    <w:p w:rsidR="003B7E0E" w:rsidRPr="000D2EFE" w:rsidRDefault="003B7E0E" w:rsidP="003B7E0E">
      <w:pPr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Кабинет </w:t>
      </w:r>
    </w:p>
    <w:p w:rsidR="003B7E0E" w:rsidRDefault="003B7E0E" w:rsidP="00982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944C8B" w:rsidRPr="00982871" w:rsidRDefault="00AF6D7A" w:rsidP="00982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944C8B" w:rsidRPr="00982871">
        <w:rPr>
          <w:b/>
          <w:sz w:val="28"/>
          <w:szCs w:val="28"/>
        </w:rPr>
        <w:t>.2. Информационное обеспечение обучения</w:t>
      </w:r>
    </w:p>
    <w:p w:rsidR="00944C8B" w:rsidRDefault="00944C8B" w:rsidP="00982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982871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982871" w:rsidRPr="00982871" w:rsidRDefault="00982871" w:rsidP="00982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944C8B" w:rsidRPr="00982871" w:rsidRDefault="00944C8B" w:rsidP="00982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982871">
        <w:rPr>
          <w:b/>
          <w:bCs/>
          <w:sz w:val="28"/>
          <w:szCs w:val="28"/>
        </w:rPr>
        <w:t xml:space="preserve">Основные источники: </w:t>
      </w:r>
    </w:p>
    <w:p w:rsidR="00944C8B" w:rsidRPr="00982871" w:rsidRDefault="00C61217" w:rsidP="00982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Учебники</w:t>
      </w:r>
      <w:r w:rsidR="00944C8B" w:rsidRPr="00982871">
        <w:rPr>
          <w:bCs/>
          <w:sz w:val="28"/>
          <w:szCs w:val="28"/>
          <w:u w:val="single"/>
        </w:rPr>
        <w:t>:</w:t>
      </w:r>
    </w:p>
    <w:p w:rsidR="00944C8B" w:rsidRPr="00982871" w:rsidRDefault="00944C8B" w:rsidP="00982871">
      <w:pPr>
        <w:numPr>
          <w:ilvl w:val="0"/>
          <w:numId w:val="11"/>
        </w:numPr>
        <w:spacing w:line="360" w:lineRule="auto"/>
        <w:rPr>
          <w:rFonts w:eastAsia="MS Mincho"/>
          <w:sz w:val="28"/>
          <w:szCs w:val="28"/>
        </w:rPr>
      </w:pPr>
      <w:r w:rsidRPr="00982871">
        <w:rPr>
          <w:bCs/>
          <w:sz w:val="28"/>
          <w:szCs w:val="28"/>
        </w:rPr>
        <w:t>Организация и экономика фармации; учебник под ред. И</w:t>
      </w:r>
      <w:r w:rsidR="00826AC2">
        <w:rPr>
          <w:bCs/>
          <w:sz w:val="28"/>
          <w:szCs w:val="28"/>
        </w:rPr>
        <w:t>.В.Косовой, - М.: Академия, 2016</w:t>
      </w:r>
      <w:r w:rsidRPr="00982871">
        <w:rPr>
          <w:bCs/>
          <w:sz w:val="28"/>
          <w:szCs w:val="28"/>
        </w:rPr>
        <w:t xml:space="preserve"> г</w:t>
      </w:r>
      <w:r w:rsidRPr="00982871">
        <w:rPr>
          <w:rFonts w:eastAsia="MS Mincho"/>
          <w:sz w:val="28"/>
          <w:szCs w:val="28"/>
        </w:rPr>
        <w:t>.</w:t>
      </w:r>
    </w:p>
    <w:p w:rsidR="00944C8B" w:rsidRPr="00982871" w:rsidRDefault="00944C8B" w:rsidP="00982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  <w:u w:val="single"/>
        </w:rPr>
      </w:pPr>
      <w:r w:rsidRPr="00982871">
        <w:rPr>
          <w:bCs/>
          <w:sz w:val="28"/>
          <w:szCs w:val="28"/>
          <w:u w:val="single"/>
        </w:rPr>
        <w:lastRenderedPageBreak/>
        <w:t>Справочные и другие материалы:</w:t>
      </w:r>
    </w:p>
    <w:p w:rsidR="00944C8B" w:rsidRPr="00982871" w:rsidRDefault="00944C8B" w:rsidP="00982871">
      <w:pPr>
        <w:numPr>
          <w:ilvl w:val="0"/>
          <w:numId w:val="25"/>
        </w:numPr>
        <w:tabs>
          <w:tab w:val="clear" w:pos="72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bCs/>
          <w:sz w:val="28"/>
          <w:szCs w:val="28"/>
        </w:rPr>
      </w:pPr>
      <w:r w:rsidRPr="00982871">
        <w:rPr>
          <w:bCs/>
          <w:sz w:val="28"/>
          <w:szCs w:val="28"/>
        </w:rPr>
        <w:t>Нормативные акты: Федеральные законы, приказы, инструкции, письма, распоряжения, рекомендации и др. Правительства России, Министерства Здравоохранения и социального развития.</w:t>
      </w:r>
    </w:p>
    <w:p w:rsidR="00944C8B" w:rsidRPr="00982871" w:rsidRDefault="00944C8B" w:rsidP="00982871">
      <w:pPr>
        <w:numPr>
          <w:ilvl w:val="0"/>
          <w:numId w:val="25"/>
        </w:numPr>
        <w:tabs>
          <w:tab w:val="clear" w:pos="72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bCs/>
          <w:sz w:val="28"/>
          <w:szCs w:val="28"/>
        </w:rPr>
      </w:pPr>
      <w:r w:rsidRPr="00982871">
        <w:rPr>
          <w:bCs/>
          <w:sz w:val="28"/>
          <w:szCs w:val="28"/>
        </w:rPr>
        <w:t>Кодексы: гражданский, об административных правонарушениях, трудовой, уголовный в современной редакции с изменениями и дополнениями</w:t>
      </w:r>
    </w:p>
    <w:p w:rsidR="00944C8B" w:rsidRPr="00982871" w:rsidRDefault="00944C8B" w:rsidP="00982871">
      <w:pPr>
        <w:numPr>
          <w:ilvl w:val="0"/>
          <w:numId w:val="25"/>
        </w:numPr>
        <w:tabs>
          <w:tab w:val="clear" w:pos="72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bCs/>
          <w:sz w:val="28"/>
          <w:szCs w:val="28"/>
        </w:rPr>
      </w:pPr>
      <w:r w:rsidRPr="00982871">
        <w:rPr>
          <w:bCs/>
          <w:sz w:val="28"/>
          <w:szCs w:val="28"/>
        </w:rPr>
        <w:t>Справочные правовые системы (Интернет-ресурсы, Консультант +, Кодекс, Гарант).</w:t>
      </w:r>
    </w:p>
    <w:p w:rsidR="00944C8B" w:rsidRPr="00982871" w:rsidRDefault="00944C8B" w:rsidP="00982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097"/>
        <w:jc w:val="both"/>
        <w:rPr>
          <w:b/>
          <w:bCs/>
          <w:sz w:val="28"/>
          <w:szCs w:val="28"/>
        </w:rPr>
      </w:pPr>
      <w:r w:rsidRPr="00982871">
        <w:rPr>
          <w:b/>
          <w:bCs/>
          <w:sz w:val="28"/>
          <w:szCs w:val="28"/>
        </w:rPr>
        <w:t xml:space="preserve">Дополнительные источники: </w:t>
      </w:r>
    </w:p>
    <w:p w:rsidR="00944C8B" w:rsidRPr="00982871" w:rsidRDefault="00944C8B" w:rsidP="00982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  <w:u w:val="single"/>
        </w:rPr>
      </w:pPr>
      <w:r w:rsidRPr="00982871">
        <w:rPr>
          <w:bCs/>
          <w:sz w:val="28"/>
          <w:szCs w:val="28"/>
          <w:u w:val="single"/>
        </w:rPr>
        <w:t>Учебники и учебные пособия:</w:t>
      </w:r>
    </w:p>
    <w:p w:rsidR="00944C8B" w:rsidRPr="00982871" w:rsidRDefault="00944C8B" w:rsidP="00982871">
      <w:pPr>
        <w:numPr>
          <w:ilvl w:val="0"/>
          <w:numId w:val="26"/>
        </w:numPr>
        <w:tabs>
          <w:tab w:val="clear" w:pos="72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bCs/>
          <w:sz w:val="28"/>
          <w:szCs w:val="28"/>
        </w:rPr>
      </w:pPr>
      <w:r w:rsidRPr="00982871">
        <w:rPr>
          <w:sz w:val="28"/>
          <w:szCs w:val="28"/>
        </w:rPr>
        <w:t>Управление</w:t>
      </w:r>
      <w:r w:rsidR="00826AC2">
        <w:rPr>
          <w:sz w:val="28"/>
          <w:szCs w:val="28"/>
        </w:rPr>
        <w:t xml:space="preserve"> и экономика фармации И.А. Наркевича 2017</w:t>
      </w:r>
      <w:r w:rsidRPr="00982871">
        <w:rPr>
          <w:sz w:val="28"/>
          <w:szCs w:val="28"/>
        </w:rPr>
        <w:t xml:space="preserve"> г.</w:t>
      </w:r>
    </w:p>
    <w:p w:rsidR="00944C8B" w:rsidRPr="00982871" w:rsidRDefault="00944C8B" w:rsidP="00982871">
      <w:pPr>
        <w:numPr>
          <w:ilvl w:val="0"/>
          <w:numId w:val="26"/>
        </w:numPr>
        <w:tabs>
          <w:tab w:val="clear" w:pos="72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bCs/>
          <w:sz w:val="28"/>
          <w:szCs w:val="28"/>
        </w:rPr>
      </w:pPr>
      <w:proofErr w:type="spellStart"/>
      <w:r w:rsidRPr="00982871">
        <w:rPr>
          <w:color w:val="000000"/>
          <w:sz w:val="28"/>
          <w:szCs w:val="28"/>
        </w:rPr>
        <w:t>Машковский</w:t>
      </w:r>
      <w:proofErr w:type="spellEnd"/>
      <w:r w:rsidRPr="00982871">
        <w:rPr>
          <w:color w:val="000000"/>
          <w:sz w:val="28"/>
          <w:szCs w:val="28"/>
        </w:rPr>
        <w:t xml:space="preserve"> М.Д., Лекарственные </w:t>
      </w:r>
      <w:r w:rsidR="00826AC2">
        <w:rPr>
          <w:color w:val="000000"/>
          <w:sz w:val="28"/>
          <w:szCs w:val="28"/>
        </w:rPr>
        <w:t>средства - Медицина, Москва 2017</w:t>
      </w:r>
      <w:r w:rsidRPr="00982871">
        <w:rPr>
          <w:color w:val="000000"/>
          <w:sz w:val="28"/>
          <w:szCs w:val="28"/>
        </w:rPr>
        <w:t xml:space="preserve"> г.</w:t>
      </w:r>
    </w:p>
    <w:p w:rsidR="00944C8B" w:rsidRPr="00982871" w:rsidRDefault="00944C8B" w:rsidP="00982871">
      <w:pPr>
        <w:spacing w:line="360" w:lineRule="auto"/>
        <w:rPr>
          <w:sz w:val="28"/>
          <w:szCs w:val="28"/>
          <w:u w:val="single"/>
        </w:rPr>
      </w:pPr>
      <w:r w:rsidRPr="00982871">
        <w:rPr>
          <w:sz w:val="28"/>
          <w:szCs w:val="28"/>
          <w:u w:val="single"/>
        </w:rPr>
        <w:t>Периодические издания:</w:t>
      </w:r>
    </w:p>
    <w:p w:rsidR="00944C8B" w:rsidRPr="00982871" w:rsidRDefault="00944C8B" w:rsidP="00982871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982871">
        <w:rPr>
          <w:bCs/>
          <w:sz w:val="28"/>
          <w:szCs w:val="28"/>
        </w:rPr>
        <w:t>Фармацевтический вестник</w:t>
      </w:r>
    </w:p>
    <w:p w:rsidR="00944C8B" w:rsidRPr="00982871" w:rsidRDefault="00944C8B" w:rsidP="00982871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982871">
        <w:rPr>
          <w:bCs/>
          <w:sz w:val="28"/>
          <w:szCs w:val="28"/>
        </w:rPr>
        <w:t>Ваше право</w:t>
      </w:r>
    </w:p>
    <w:p w:rsidR="00944C8B" w:rsidRPr="00982871" w:rsidRDefault="00944C8B" w:rsidP="00982871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982871">
        <w:rPr>
          <w:bCs/>
          <w:sz w:val="28"/>
          <w:szCs w:val="28"/>
        </w:rPr>
        <w:t>Новая аптека</w:t>
      </w:r>
    </w:p>
    <w:p w:rsidR="00944C8B" w:rsidRPr="00982871" w:rsidRDefault="00944C8B" w:rsidP="00982871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982871">
        <w:rPr>
          <w:bCs/>
          <w:sz w:val="28"/>
          <w:szCs w:val="28"/>
        </w:rPr>
        <w:t>Экономический вестник фармации</w:t>
      </w:r>
    </w:p>
    <w:p w:rsidR="00944C8B" w:rsidRDefault="00944C8B" w:rsidP="00982871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982871">
        <w:rPr>
          <w:bCs/>
          <w:sz w:val="28"/>
          <w:szCs w:val="28"/>
        </w:rPr>
        <w:t>Фармация</w:t>
      </w:r>
    </w:p>
    <w:p w:rsidR="00982871" w:rsidRPr="00982871" w:rsidRDefault="00944C8B" w:rsidP="00982871">
      <w:pPr>
        <w:pStyle w:val="afb"/>
        <w:numPr>
          <w:ilvl w:val="0"/>
          <w:numId w:val="27"/>
        </w:numPr>
        <w:spacing w:line="360" w:lineRule="auto"/>
        <w:rPr>
          <w:rFonts w:eastAsia="MS Mincho"/>
          <w:sz w:val="28"/>
          <w:szCs w:val="28"/>
        </w:rPr>
      </w:pPr>
      <w:r w:rsidRPr="00982871">
        <w:rPr>
          <w:bCs/>
          <w:sz w:val="28"/>
          <w:szCs w:val="28"/>
        </w:rPr>
        <w:t>Ремедиум</w:t>
      </w:r>
    </w:p>
    <w:p w:rsidR="00944C8B" w:rsidRPr="00982871" w:rsidRDefault="00944C8B" w:rsidP="00982871">
      <w:pPr>
        <w:pStyle w:val="afb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982871">
        <w:rPr>
          <w:bCs/>
          <w:sz w:val="28"/>
          <w:szCs w:val="28"/>
        </w:rPr>
        <w:t>Информационные технологии</w:t>
      </w:r>
    </w:p>
    <w:p w:rsidR="00AF6D7A" w:rsidRPr="00B576E9" w:rsidRDefault="00AF6D7A" w:rsidP="00AF6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576E9">
        <w:rPr>
          <w:bCs/>
          <w:sz w:val="28"/>
          <w:szCs w:val="28"/>
        </w:rPr>
        <w:t>Интернет-ресурсы:</w:t>
      </w:r>
    </w:p>
    <w:p w:rsidR="00AF6D7A" w:rsidRPr="00B576E9" w:rsidRDefault="008B4CD7" w:rsidP="00AF6D7A">
      <w:pPr>
        <w:numPr>
          <w:ilvl w:val="0"/>
          <w:numId w:val="31"/>
        </w:numPr>
        <w:jc w:val="both"/>
        <w:rPr>
          <w:sz w:val="28"/>
          <w:szCs w:val="28"/>
        </w:rPr>
      </w:pPr>
      <w:hyperlink r:id="rId10" w:history="1">
        <w:r w:rsidR="00AF6D7A" w:rsidRPr="00B576E9">
          <w:rPr>
            <w:color w:val="0000FF"/>
            <w:sz w:val="28"/>
            <w:u w:val="single"/>
          </w:rPr>
          <w:t>http://fgou-vunmc.ru</w:t>
        </w:r>
      </w:hyperlink>
      <w:r w:rsidR="00AF6D7A" w:rsidRPr="00B576E9">
        <w:rPr>
          <w:sz w:val="28"/>
          <w:szCs w:val="28"/>
        </w:rPr>
        <w:t xml:space="preserve"> ГОУ «ВУНМЦ РОСЗДРАВА» — Всероссийский учебно-научно-методический центр по непрерывному медицинскому и фармацевтическому образованию.</w:t>
      </w:r>
    </w:p>
    <w:p w:rsidR="00AF6D7A" w:rsidRPr="00B576E9" w:rsidRDefault="008B4CD7" w:rsidP="00AF6D7A">
      <w:pPr>
        <w:numPr>
          <w:ilvl w:val="0"/>
          <w:numId w:val="31"/>
        </w:numPr>
        <w:jc w:val="both"/>
        <w:rPr>
          <w:sz w:val="28"/>
          <w:szCs w:val="28"/>
        </w:rPr>
      </w:pPr>
      <w:hyperlink r:id="rId11" w:history="1">
        <w:r w:rsidR="00AF6D7A" w:rsidRPr="00B576E9">
          <w:rPr>
            <w:color w:val="0000FF"/>
            <w:sz w:val="28"/>
            <w:u w:val="single"/>
          </w:rPr>
          <w:t>http://mon.gov.ru</w:t>
        </w:r>
      </w:hyperlink>
      <w:r w:rsidR="00AF6D7A" w:rsidRPr="00B576E9">
        <w:rPr>
          <w:sz w:val="28"/>
          <w:szCs w:val="28"/>
        </w:rPr>
        <w:t xml:space="preserve"> Министерство образования и науки Российской Федерации</w:t>
      </w:r>
    </w:p>
    <w:p w:rsidR="00AF6D7A" w:rsidRPr="00B576E9" w:rsidRDefault="008B4CD7" w:rsidP="00AF6D7A">
      <w:pPr>
        <w:numPr>
          <w:ilvl w:val="0"/>
          <w:numId w:val="31"/>
        </w:numPr>
        <w:jc w:val="both"/>
        <w:rPr>
          <w:sz w:val="28"/>
          <w:szCs w:val="28"/>
        </w:rPr>
      </w:pPr>
      <w:hyperlink r:id="rId12" w:history="1">
        <w:r w:rsidR="00AF6D7A" w:rsidRPr="00B576E9">
          <w:rPr>
            <w:color w:val="0000FF"/>
            <w:sz w:val="28"/>
            <w:u w:val="single"/>
          </w:rPr>
          <w:t>http://rospotrebnadzor.ru</w:t>
        </w:r>
      </w:hyperlink>
      <w:r w:rsidR="00AF6D7A" w:rsidRPr="00B576E9">
        <w:rPr>
          <w:sz w:val="28"/>
          <w:szCs w:val="28"/>
        </w:rPr>
        <w:t xml:space="preserve"> Федеральная служба по надзору в сфере защиты прав потребителей и благополучия человека.</w:t>
      </w:r>
    </w:p>
    <w:p w:rsidR="00AF6D7A" w:rsidRPr="00B576E9" w:rsidRDefault="008B4CD7" w:rsidP="00AF6D7A">
      <w:pPr>
        <w:numPr>
          <w:ilvl w:val="0"/>
          <w:numId w:val="31"/>
        </w:numPr>
        <w:jc w:val="both"/>
        <w:rPr>
          <w:sz w:val="28"/>
          <w:szCs w:val="28"/>
        </w:rPr>
      </w:pPr>
      <w:hyperlink r:id="rId13" w:history="1">
        <w:r w:rsidR="00AF6D7A" w:rsidRPr="00B576E9">
          <w:rPr>
            <w:color w:val="0000FF"/>
            <w:sz w:val="28"/>
            <w:u w:val="single"/>
          </w:rPr>
          <w:t>http://www.74.rospotrebnadzor.ru</w:t>
        </w:r>
      </w:hyperlink>
      <w:r w:rsidR="00AF6D7A" w:rsidRPr="00B576E9">
        <w:rPr>
          <w:sz w:val="28"/>
          <w:szCs w:val="28"/>
        </w:rPr>
        <w:t xml:space="preserve"> Управление Федеральной службой по надзору в сфере защиты прав потребителей и благополучия человека по Челябинской области.</w:t>
      </w:r>
    </w:p>
    <w:p w:rsidR="00AF6D7A" w:rsidRPr="00B576E9" w:rsidRDefault="008B4CD7" w:rsidP="00AF6D7A">
      <w:pPr>
        <w:numPr>
          <w:ilvl w:val="0"/>
          <w:numId w:val="31"/>
        </w:numPr>
        <w:jc w:val="both"/>
        <w:rPr>
          <w:sz w:val="28"/>
          <w:szCs w:val="28"/>
        </w:rPr>
      </w:pPr>
      <w:hyperlink r:id="rId14" w:history="1">
        <w:r w:rsidR="00AF6D7A" w:rsidRPr="00B576E9">
          <w:rPr>
            <w:color w:val="0000FF"/>
            <w:sz w:val="28"/>
            <w:u w:val="single"/>
          </w:rPr>
          <w:t>http://www.consultant.ru</w:t>
        </w:r>
      </w:hyperlink>
      <w:r w:rsidR="00AF6D7A" w:rsidRPr="00B576E9">
        <w:rPr>
          <w:sz w:val="28"/>
          <w:szCs w:val="28"/>
        </w:rPr>
        <w:t xml:space="preserve"> Система «Консультант» - законодательство РФ: кодексы, законы, указы, постановления Правительства Российской Федерации, нормативные акты.</w:t>
      </w:r>
    </w:p>
    <w:p w:rsidR="00AF6D7A" w:rsidRPr="00B576E9" w:rsidRDefault="008B4CD7" w:rsidP="00AF6D7A">
      <w:pPr>
        <w:numPr>
          <w:ilvl w:val="0"/>
          <w:numId w:val="31"/>
        </w:numPr>
        <w:jc w:val="both"/>
        <w:rPr>
          <w:sz w:val="28"/>
          <w:szCs w:val="28"/>
        </w:rPr>
      </w:pPr>
      <w:hyperlink r:id="rId15" w:history="1">
        <w:r w:rsidR="00AF6D7A" w:rsidRPr="00B576E9">
          <w:rPr>
            <w:color w:val="0000FF"/>
            <w:sz w:val="28"/>
            <w:u w:val="single"/>
          </w:rPr>
          <w:t>http://</w:t>
        </w:r>
        <w:r w:rsidR="00AF6D7A" w:rsidRPr="00B576E9">
          <w:rPr>
            <w:color w:val="0000FF"/>
            <w:sz w:val="28"/>
            <w:u w:val="single"/>
            <w:lang w:val="en-US"/>
          </w:rPr>
          <w:t>www</w:t>
        </w:r>
        <w:r w:rsidR="00AF6D7A" w:rsidRPr="00B576E9">
          <w:rPr>
            <w:color w:val="0000FF"/>
            <w:sz w:val="28"/>
            <w:u w:val="single"/>
          </w:rPr>
          <w:t>.</w:t>
        </w:r>
        <w:proofErr w:type="spellStart"/>
        <w:r w:rsidR="00AF6D7A" w:rsidRPr="00B576E9">
          <w:rPr>
            <w:color w:val="0000FF"/>
            <w:sz w:val="28"/>
            <w:u w:val="single"/>
          </w:rPr>
          <w:t>crc.ru</w:t>
        </w:r>
        <w:proofErr w:type="spellEnd"/>
      </w:hyperlink>
      <w:r w:rsidR="00AF6D7A" w:rsidRPr="00B576E9">
        <w:rPr>
          <w:sz w:val="28"/>
          <w:szCs w:val="28"/>
        </w:rPr>
        <w:t xml:space="preserve"> Информационно-методический центр "Экспертиза" Федеральной службы по надзору в сфере защиты прав потребителей и </w:t>
      </w:r>
      <w:r w:rsidR="00AF6D7A" w:rsidRPr="00B576E9">
        <w:rPr>
          <w:sz w:val="28"/>
          <w:szCs w:val="28"/>
        </w:rPr>
        <w:lastRenderedPageBreak/>
        <w:t>благополучия человека (сокращенное название - ИМЦ "Экспертиза") - федеральное государственное учреждение здравоохранения Федеральной службы по надзору в сфере защиты прав потребителей и благополучия человека.</w:t>
      </w:r>
    </w:p>
    <w:p w:rsidR="00AF6D7A" w:rsidRPr="00B576E9" w:rsidRDefault="008B4CD7" w:rsidP="00AF6D7A">
      <w:pPr>
        <w:numPr>
          <w:ilvl w:val="0"/>
          <w:numId w:val="31"/>
        </w:numPr>
        <w:jc w:val="both"/>
        <w:rPr>
          <w:sz w:val="28"/>
          <w:szCs w:val="28"/>
        </w:rPr>
      </w:pPr>
      <w:hyperlink r:id="rId16" w:history="1">
        <w:r w:rsidR="00AF6D7A" w:rsidRPr="00B576E9">
          <w:rPr>
            <w:color w:val="0000FF"/>
            <w:sz w:val="28"/>
            <w:u w:val="single"/>
          </w:rPr>
          <w:t>http://</w:t>
        </w:r>
        <w:r w:rsidR="00AF6D7A" w:rsidRPr="00B576E9">
          <w:rPr>
            <w:color w:val="0000FF"/>
            <w:sz w:val="28"/>
            <w:u w:val="single"/>
            <w:lang w:val="en-US"/>
          </w:rPr>
          <w:t>www</w:t>
        </w:r>
        <w:r w:rsidR="00AF6D7A" w:rsidRPr="00B576E9">
          <w:rPr>
            <w:color w:val="0000FF"/>
            <w:sz w:val="28"/>
            <w:u w:val="single"/>
          </w:rPr>
          <w:t>.</w:t>
        </w:r>
        <w:proofErr w:type="spellStart"/>
        <w:r w:rsidR="00AF6D7A" w:rsidRPr="00B576E9">
          <w:rPr>
            <w:color w:val="0000FF"/>
            <w:sz w:val="28"/>
            <w:u w:val="single"/>
          </w:rPr>
          <w:t>fcgsen.ru</w:t>
        </w:r>
        <w:proofErr w:type="spellEnd"/>
      </w:hyperlink>
      <w:r w:rsidR="00AF6D7A" w:rsidRPr="00B576E9">
        <w:rPr>
          <w:sz w:val="28"/>
          <w:szCs w:val="28"/>
        </w:rPr>
        <w:t xml:space="preserve"> Федеральное государственное учреждение здравоохранения  "Федеральный центр гигиены и эпидемиологии" </w:t>
      </w:r>
      <w:proofErr w:type="spellStart"/>
      <w:r w:rsidR="00AF6D7A" w:rsidRPr="00B576E9">
        <w:rPr>
          <w:sz w:val="28"/>
          <w:szCs w:val="28"/>
        </w:rPr>
        <w:t>Роспотребнадзора</w:t>
      </w:r>
      <w:proofErr w:type="spellEnd"/>
      <w:r w:rsidR="00AF6D7A" w:rsidRPr="00B576E9">
        <w:rPr>
          <w:sz w:val="28"/>
          <w:szCs w:val="28"/>
        </w:rPr>
        <w:t>.</w:t>
      </w:r>
    </w:p>
    <w:p w:rsidR="00AF6D7A" w:rsidRPr="00B576E9" w:rsidRDefault="008B4CD7" w:rsidP="00AF6D7A">
      <w:pPr>
        <w:numPr>
          <w:ilvl w:val="0"/>
          <w:numId w:val="31"/>
        </w:numPr>
        <w:jc w:val="both"/>
        <w:rPr>
          <w:sz w:val="28"/>
          <w:szCs w:val="28"/>
        </w:rPr>
      </w:pPr>
      <w:hyperlink r:id="rId17" w:history="1">
        <w:r w:rsidR="00AF6D7A" w:rsidRPr="00B576E9">
          <w:rPr>
            <w:color w:val="0000FF"/>
            <w:sz w:val="28"/>
            <w:u w:val="single"/>
          </w:rPr>
          <w:t>http://www.garant.ru</w:t>
        </w:r>
      </w:hyperlink>
      <w:r w:rsidR="00AF6D7A" w:rsidRPr="00B576E9">
        <w:rPr>
          <w:sz w:val="28"/>
          <w:szCs w:val="28"/>
        </w:rPr>
        <w:t xml:space="preserve"> Система «ГАРАНТ» - компьютерная правовая система, которая содержит нормативные документы, поддерживает их в актуальном состоянии и помогает использовать правовую информацию в интересах Вашего предприятия.</w:t>
      </w:r>
    </w:p>
    <w:p w:rsidR="00AF6D7A" w:rsidRPr="00B576E9" w:rsidRDefault="008B4CD7" w:rsidP="00AF6D7A">
      <w:pPr>
        <w:numPr>
          <w:ilvl w:val="0"/>
          <w:numId w:val="31"/>
        </w:numPr>
        <w:jc w:val="both"/>
        <w:rPr>
          <w:sz w:val="28"/>
          <w:szCs w:val="28"/>
        </w:rPr>
      </w:pPr>
      <w:hyperlink r:id="rId18" w:history="1">
        <w:r w:rsidR="00AF6D7A" w:rsidRPr="00B576E9">
          <w:rPr>
            <w:color w:val="0000FF"/>
            <w:sz w:val="28"/>
            <w:u w:val="single"/>
          </w:rPr>
          <w:t>http://</w:t>
        </w:r>
        <w:r w:rsidR="00AF6D7A" w:rsidRPr="00B576E9">
          <w:rPr>
            <w:color w:val="0000FF"/>
            <w:sz w:val="28"/>
            <w:u w:val="single"/>
            <w:lang w:val="en-US"/>
          </w:rPr>
          <w:t>www</w:t>
        </w:r>
        <w:r w:rsidR="00AF6D7A" w:rsidRPr="00B576E9">
          <w:rPr>
            <w:color w:val="0000FF"/>
            <w:sz w:val="28"/>
            <w:u w:val="single"/>
          </w:rPr>
          <w:t>.</w:t>
        </w:r>
        <w:proofErr w:type="spellStart"/>
        <w:r w:rsidR="00AF6D7A" w:rsidRPr="00B576E9">
          <w:rPr>
            <w:color w:val="0000FF"/>
            <w:sz w:val="28"/>
            <w:u w:val="single"/>
          </w:rPr>
          <w:t>mednet.ru</w:t>
        </w:r>
        <w:proofErr w:type="spellEnd"/>
      </w:hyperlink>
      <w:r w:rsidR="00AF6D7A" w:rsidRPr="00B576E9">
        <w:rPr>
          <w:sz w:val="28"/>
          <w:szCs w:val="28"/>
        </w:rPr>
        <w:t xml:space="preserve"> Федеральное государственное учреждение «Центральный научно-исследовательский институт организации и информатизации здравоохранения Министерства здравоохранения и социального развития Российской Федерации» (ФГУ «ЦНИИОИЗ </w:t>
      </w:r>
      <w:proofErr w:type="spellStart"/>
      <w:r w:rsidR="00AF6D7A" w:rsidRPr="00B576E9">
        <w:rPr>
          <w:sz w:val="28"/>
          <w:szCs w:val="28"/>
        </w:rPr>
        <w:t>Минздравсоцразвития</w:t>
      </w:r>
      <w:proofErr w:type="spellEnd"/>
      <w:r w:rsidR="00AF6D7A" w:rsidRPr="00B576E9">
        <w:rPr>
          <w:sz w:val="28"/>
          <w:szCs w:val="28"/>
        </w:rPr>
        <w:t xml:space="preserve"> РФ»).</w:t>
      </w:r>
    </w:p>
    <w:p w:rsidR="00AF6D7A" w:rsidRPr="00B576E9" w:rsidRDefault="008B4CD7" w:rsidP="00AF6D7A">
      <w:pPr>
        <w:numPr>
          <w:ilvl w:val="0"/>
          <w:numId w:val="31"/>
        </w:numPr>
        <w:jc w:val="both"/>
        <w:rPr>
          <w:sz w:val="28"/>
          <w:szCs w:val="28"/>
        </w:rPr>
      </w:pPr>
      <w:hyperlink r:id="rId19" w:history="1">
        <w:r w:rsidR="00AF6D7A" w:rsidRPr="00B576E9">
          <w:rPr>
            <w:color w:val="0000FF"/>
            <w:sz w:val="28"/>
            <w:u w:val="single"/>
          </w:rPr>
          <w:t>http://www.minobr74.ru</w:t>
        </w:r>
      </w:hyperlink>
      <w:r w:rsidR="00AF6D7A" w:rsidRPr="00B576E9">
        <w:rPr>
          <w:sz w:val="28"/>
          <w:szCs w:val="28"/>
        </w:rPr>
        <w:t xml:space="preserve"> Министерство образования и науки Челябинской области.</w:t>
      </w:r>
    </w:p>
    <w:p w:rsidR="00AF6D7A" w:rsidRPr="00B576E9" w:rsidRDefault="008B4CD7" w:rsidP="00AF6D7A">
      <w:pPr>
        <w:numPr>
          <w:ilvl w:val="0"/>
          <w:numId w:val="31"/>
        </w:numPr>
        <w:jc w:val="both"/>
        <w:rPr>
          <w:sz w:val="28"/>
          <w:szCs w:val="28"/>
        </w:rPr>
      </w:pPr>
      <w:hyperlink r:id="rId20" w:history="1">
        <w:r w:rsidR="00AF6D7A" w:rsidRPr="00B576E9">
          <w:rPr>
            <w:color w:val="0000FF"/>
            <w:sz w:val="28"/>
            <w:u w:val="single"/>
          </w:rPr>
          <w:t>http://www.minzdravsoc.ru</w:t>
        </w:r>
      </w:hyperlink>
      <w:r w:rsidR="00AF6D7A" w:rsidRPr="00B576E9">
        <w:rPr>
          <w:sz w:val="28"/>
          <w:szCs w:val="28"/>
        </w:rPr>
        <w:t xml:space="preserve"> Министерство здравоохранения и социального развития РФ.</w:t>
      </w:r>
    </w:p>
    <w:p w:rsidR="00AF6D7A" w:rsidRPr="00B576E9" w:rsidRDefault="008B4CD7" w:rsidP="00AF6D7A">
      <w:pPr>
        <w:numPr>
          <w:ilvl w:val="0"/>
          <w:numId w:val="31"/>
        </w:numPr>
        <w:jc w:val="both"/>
        <w:rPr>
          <w:sz w:val="28"/>
          <w:szCs w:val="28"/>
        </w:rPr>
      </w:pPr>
      <w:hyperlink r:id="rId21" w:history="1">
        <w:r w:rsidR="00AF6D7A" w:rsidRPr="00B576E9">
          <w:rPr>
            <w:color w:val="0000FF"/>
            <w:sz w:val="28"/>
            <w:u w:val="single"/>
          </w:rPr>
          <w:t>http://www.zdrav74.ru</w:t>
        </w:r>
      </w:hyperlink>
      <w:r w:rsidR="00AF6D7A" w:rsidRPr="00B576E9">
        <w:rPr>
          <w:sz w:val="28"/>
          <w:szCs w:val="28"/>
        </w:rPr>
        <w:t xml:space="preserve"> Министерство здравоохранения Челябинской области.</w:t>
      </w:r>
    </w:p>
    <w:p w:rsidR="003B7E0E" w:rsidRDefault="003B7E0E" w:rsidP="006C63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3B7E0E" w:rsidRDefault="003B7E0E" w:rsidP="006C63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3B7E0E" w:rsidRDefault="003B7E0E" w:rsidP="006C63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3B7E0E" w:rsidRDefault="003B7E0E" w:rsidP="006C63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3B7E0E" w:rsidRDefault="003B7E0E" w:rsidP="006C63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3B7E0E" w:rsidRDefault="003B7E0E" w:rsidP="006C63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840DB5" w:rsidRDefault="00840DB5" w:rsidP="006C63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840DB5" w:rsidRDefault="00840DB5" w:rsidP="006C63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840DB5" w:rsidRDefault="00840DB5" w:rsidP="006C63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840DB5" w:rsidRDefault="00840DB5" w:rsidP="006C63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840DB5" w:rsidRDefault="00840DB5" w:rsidP="006C63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840DB5" w:rsidRDefault="00840DB5" w:rsidP="006C63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840DB5" w:rsidRDefault="00840DB5" w:rsidP="006C63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840DB5" w:rsidRDefault="00840DB5" w:rsidP="006C63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840DB5" w:rsidRDefault="00840DB5" w:rsidP="006C63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3B7E0E" w:rsidRDefault="003B7E0E" w:rsidP="006C63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6C639F" w:rsidRDefault="006C639F" w:rsidP="006C63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Pr="003327BA">
        <w:rPr>
          <w:b/>
          <w:sz w:val="28"/>
          <w:szCs w:val="28"/>
        </w:rPr>
        <w:t>.</w:t>
      </w:r>
      <w:r>
        <w:rPr>
          <w:b/>
          <w:caps/>
          <w:sz w:val="28"/>
          <w:szCs w:val="28"/>
        </w:rPr>
        <w:t>Контроль и оценка результатов о</w:t>
      </w:r>
      <w:r w:rsidRPr="008D1A3D">
        <w:rPr>
          <w:b/>
          <w:caps/>
          <w:sz w:val="28"/>
          <w:szCs w:val="28"/>
        </w:rPr>
        <w:t>своения</w:t>
      </w:r>
      <w:r>
        <w:rPr>
          <w:b/>
          <w:caps/>
          <w:sz w:val="28"/>
          <w:szCs w:val="28"/>
        </w:rPr>
        <w:t xml:space="preserve">МДК 03.01 </w:t>
      </w:r>
      <w:r w:rsidRPr="008D1A3D">
        <w:rPr>
          <w:b/>
          <w:caps/>
          <w:sz w:val="28"/>
          <w:szCs w:val="28"/>
        </w:rPr>
        <w:t>профессионального модуля</w:t>
      </w:r>
      <w:r>
        <w:rPr>
          <w:b/>
          <w:caps/>
          <w:sz w:val="28"/>
          <w:szCs w:val="28"/>
        </w:rPr>
        <w:t xml:space="preserve"> (вида профессиональной деятельности) </w:t>
      </w:r>
    </w:p>
    <w:p w:rsidR="006C639F" w:rsidRPr="003327BA" w:rsidRDefault="006C639F" w:rsidP="006C639F">
      <w:pPr>
        <w:spacing w:line="360" w:lineRule="auto"/>
        <w:ind w:firstLine="708"/>
        <w:jc w:val="both"/>
        <w:rPr>
          <w:sz w:val="28"/>
          <w:szCs w:val="28"/>
        </w:rPr>
      </w:pPr>
      <w:r w:rsidRPr="003327BA">
        <w:rPr>
          <w:sz w:val="28"/>
          <w:szCs w:val="28"/>
        </w:rPr>
        <w:t xml:space="preserve">Результатом освоения программы </w:t>
      </w:r>
      <w:r>
        <w:rPr>
          <w:sz w:val="28"/>
          <w:szCs w:val="28"/>
        </w:rPr>
        <w:t xml:space="preserve">МДК 03.01  </w:t>
      </w:r>
      <w:r w:rsidRPr="003327BA">
        <w:rPr>
          <w:sz w:val="28"/>
          <w:szCs w:val="28"/>
        </w:rPr>
        <w:t>профессионального модуля является овладение обучающимися видом профессиональной деятельности, в том числе профессиональными (ПК) и общими (ОК) компетенциями:</w:t>
      </w:r>
    </w:p>
    <w:tbl>
      <w:tblPr>
        <w:tblW w:w="5524" w:type="pct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351"/>
        <w:gridCol w:w="5707"/>
        <w:gridCol w:w="4141"/>
      </w:tblGrid>
      <w:tr w:rsidR="00EB0060" w:rsidRPr="00AF6D7A" w:rsidTr="006C639F">
        <w:trPr>
          <w:trHeight w:val="651"/>
        </w:trPr>
        <w:tc>
          <w:tcPr>
            <w:tcW w:w="603" w:type="pct"/>
            <w:shd w:val="clear" w:color="auto" w:fill="auto"/>
            <w:vAlign w:val="center"/>
          </w:tcPr>
          <w:p w:rsidR="00EB0060" w:rsidRPr="00AF6D7A" w:rsidRDefault="00EB0060" w:rsidP="00AF6D7A">
            <w:pPr>
              <w:widowControl w:val="0"/>
              <w:suppressAutoHyphens/>
              <w:ind w:hanging="108"/>
              <w:jc w:val="center"/>
              <w:rPr>
                <w:b/>
              </w:rPr>
            </w:pPr>
            <w:r w:rsidRPr="00AF6D7A">
              <w:rPr>
                <w:b/>
              </w:rPr>
              <w:t>Код</w:t>
            </w:r>
          </w:p>
        </w:tc>
        <w:tc>
          <w:tcPr>
            <w:tcW w:w="2548" w:type="pct"/>
            <w:shd w:val="clear" w:color="auto" w:fill="auto"/>
            <w:vAlign w:val="center"/>
          </w:tcPr>
          <w:p w:rsidR="00EB0060" w:rsidRPr="00AF6D7A" w:rsidRDefault="00EB0060" w:rsidP="00AF6D7A">
            <w:pPr>
              <w:widowControl w:val="0"/>
              <w:suppressAutoHyphens/>
              <w:jc w:val="center"/>
              <w:rPr>
                <w:b/>
              </w:rPr>
            </w:pPr>
            <w:r w:rsidRPr="00AF6D7A">
              <w:rPr>
                <w:b/>
              </w:rPr>
              <w:t>Наименование результата обучения</w:t>
            </w:r>
          </w:p>
        </w:tc>
        <w:tc>
          <w:tcPr>
            <w:tcW w:w="1849" w:type="pct"/>
          </w:tcPr>
          <w:p w:rsidR="00EB0060" w:rsidRPr="00AF6D7A" w:rsidRDefault="00EB0060" w:rsidP="00AF6D7A">
            <w:pPr>
              <w:jc w:val="center"/>
            </w:pPr>
            <w:r w:rsidRPr="00AF6D7A">
              <w:rPr>
                <w:b/>
              </w:rPr>
              <w:t>Формы и методы контроля и оценки</w:t>
            </w:r>
          </w:p>
        </w:tc>
      </w:tr>
      <w:tr w:rsidR="00C61217" w:rsidRPr="00AF6D7A" w:rsidTr="006C639F">
        <w:tc>
          <w:tcPr>
            <w:tcW w:w="603" w:type="pct"/>
            <w:shd w:val="clear" w:color="auto" w:fill="auto"/>
          </w:tcPr>
          <w:p w:rsidR="00C61217" w:rsidRPr="00AF6D7A" w:rsidRDefault="00C61217" w:rsidP="00AF6D7A">
            <w:pPr>
              <w:widowControl w:val="0"/>
              <w:suppressAutoHyphens/>
              <w:jc w:val="both"/>
            </w:pPr>
            <w:r w:rsidRPr="00AF6D7A">
              <w:rPr>
                <w:bCs/>
              </w:rPr>
              <w:t>ПК 3.1.</w:t>
            </w:r>
          </w:p>
        </w:tc>
        <w:tc>
          <w:tcPr>
            <w:tcW w:w="2548" w:type="pct"/>
            <w:shd w:val="clear" w:color="auto" w:fill="auto"/>
          </w:tcPr>
          <w:p w:rsidR="00C61217" w:rsidRPr="00AF6D7A" w:rsidRDefault="00C61217" w:rsidP="00AF6D7A">
            <w:pPr>
              <w:widowControl w:val="0"/>
              <w:suppressAutoHyphens/>
              <w:jc w:val="both"/>
            </w:pPr>
            <w:r w:rsidRPr="00AF6D7A">
              <w:rPr>
                <w:bCs/>
              </w:rPr>
              <w:t>Анализировать спрос на товары аптечного ассортимента.</w:t>
            </w:r>
          </w:p>
        </w:tc>
        <w:tc>
          <w:tcPr>
            <w:tcW w:w="1849" w:type="pct"/>
          </w:tcPr>
          <w:p w:rsidR="00C61217" w:rsidRDefault="00C61217" w:rsidP="00527B00">
            <w:pPr>
              <w:widowControl w:val="0"/>
              <w:ind w:right="-57"/>
              <w:jc w:val="both"/>
            </w:pPr>
            <w:r>
              <w:t>Экспертное наблюдение и оценка на практических занятиях</w:t>
            </w:r>
          </w:p>
          <w:p w:rsidR="00C61217" w:rsidRPr="003327BA" w:rsidRDefault="00C61217" w:rsidP="00527B00">
            <w:pPr>
              <w:widowControl w:val="0"/>
              <w:ind w:right="-57"/>
              <w:jc w:val="both"/>
              <w:rPr>
                <w:sz w:val="28"/>
                <w:szCs w:val="28"/>
              </w:rPr>
            </w:pPr>
            <w:r>
              <w:t>Экспертная оценка на квалификационном экзамене</w:t>
            </w:r>
          </w:p>
        </w:tc>
      </w:tr>
      <w:tr w:rsidR="00C61217" w:rsidRPr="00AF6D7A" w:rsidTr="006C639F">
        <w:tc>
          <w:tcPr>
            <w:tcW w:w="603" w:type="pct"/>
            <w:shd w:val="clear" w:color="auto" w:fill="auto"/>
          </w:tcPr>
          <w:p w:rsidR="00C61217" w:rsidRPr="00AF6D7A" w:rsidRDefault="00C61217" w:rsidP="00AF6D7A">
            <w:pPr>
              <w:widowControl w:val="0"/>
              <w:suppressAutoHyphens/>
              <w:jc w:val="both"/>
              <w:rPr>
                <w:lang w:val="en-US"/>
              </w:rPr>
            </w:pPr>
            <w:r w:rsidRPr="00AF6D7A">
              <w:rPr>
                <w:bCs/>
              </w:rPr>
              <w:t>ПК 3.3.</w:t>
            </w:r>
          </w:p>
        </w:tc>
        <w:tc>
          <w:tcPr>
            <w:tcW w:w="2548" w:type="pct"/>
            <w:shd w:val="clear" w:color="auto" w:fill="auto"/>
          </w:tcPr>
          <w:p w:rsidR="00C61217" w:rsidRPr="00AF6D7A" w:rsidRDefault="00C61217" w:rsidP="00AF6D7A">
            <w:pPr>
              <w:widowControl w:val="0"/>
              <w:suppressAutoHyphens/>
              <w:jc w:val="both"/>
            </w:pPr>
            <w:r w:rsidRPr="00AF6D7A">
              <w:rPr>
                <w:bCs/>
              </w:rPr>
              <w:t>Оформлять заявки поставщикам на товары аптечного ассортимента.</w:t>
            </w:r>
          </w:p>
        </w:tc>
        <w:tc>
          <w:tcPr>
            <w:tcW w:w="1849" w:type="pct"/>
          </w:tcPr>
          <w:p w:rsidR="00C61217" w:rsidRDefault="00C61217" w:rsidP="00527B00">
            <w:pPr>
              <w:widowControl w:val="0"/>
              <w:ind w:right="-57"/>
              <w:jc w:val="both"/>
            </w:pPr>
            <w:r>
              <w:t>Экспертное наблюдение и оценка на практических занятиях</w:t>
            </w:r>
          </w:p>
          <w:p w:rsidR="00C61217" w:rsidRPr="00C65483" w:rsidRDefault="00C61217" w:rsidP="00527B00">
            <w:pPr>
              <w:widowControl w:val="0"/>
              <w:jc w:val="both"/>
            </w:pPr>
            <w:r>
              <w:t>Экспертная оценка на квалификационном экзамене</w:t>
            </w:r>
          </w:p>
        </w:tc>
      </w:tr>
      <w:tr w:rsidR="00C61217" w:rsidRPr="00AF6D7A" w:rsidTr="006C639F">
        <w:tc>
          <w:tcPr>
            <w:tcW w:w="603" w:type="pct"/>
            <w:shd w:val="clear" w:color="auto" w:fill="auto"/>
          </w:tcPr>
          <w:p w:rsidR="00C61217" w:rsidRPr="00AF6D7A" w:rsidRDefault="00C61217" w:rsidP="00AF6D7A">
            <w:pPr>
              <w:widowControl w:val="0"/>
              <w:suppressAutoHyphens/>
              <w:jc w:val="both"/>
            </w:pPr>
            <w:r w:rsidRPr="00AF6D7A">
              <w:rPr>
                <w:bCs/>
              </w:rPr>
              <w:t>ПК 3.4.</w:t>
            </w:r>
          </w:p>
        </w:tc>
        <w:tc>
          <w:tcPr>
            <w:tcW w:w="2548" w:type="pct"/>
            <w:shd w:val="clear" w:color="auto" w:fill="auto"/>
          </w:tcPr>
          <w:p w:rsidR="00C61217" w:rsidRPr="00AF6D7A" w:rsidRDefault="00C61217" w:rsidP="00AF6D7A">
            <w:pPr>
              <w:widowControl w:val="0"/>
              <w:suppressAutoHyphens/>
              <w:jc w:val="both"/>
            </w:pPr>
            <w:r w:rsidRPr="00AF6D7A">
              <w:rPr>
                <w:bCs/>
              </w:rPr>
              <w:t xml:space="preserve">Участвовать в формировании ценовой политики. </w:t>
            </w:r>
          </w:p>
        </w:tc>
        <w:tc>
          <w:tcPr>
            <w:tcW w:w="1849" w:type="pct"/>
          </w:tcPr>
          <w:p w:rsidR="00C61217" w:rsidRDefault="00C61217" w:rsidP="00527B00">
            <w:pPr>
              <w:widowControl w:val="0"/>
              <w:ind w:right="-57"/>
              <w:jc w:val="both"/>
            </w:pPr>
            <w:r>
              <w:t>Экспертное наблюдение и оценка на практических занятиях</w:t>
            </w:r>
          </w:p>
          <w:p w:rsidR="00C61217" w:rsidRPr="003327BA" w:rsidRDefault="00C61217" w:rsidP="00527B00">
            <w:pPr>
              <w:widowControl w:val="0"/>
              <w:ind w:right="-57"/>
              <w:jc w:val="both"/>
              <w:rPr>
                <w:sz w:val="28"/>
                <w:szCs w:val="28"/>
              </w:rPr>
            </w:pPr>
            <w:r>
              <w:t>Экспертная оценка на квалификационном экзамене</w:t>
            </w:r>
          </w:p>
        </w:tc>
      </w:tr>
      <w:tr w:rsidR="00C61217" w:rsidRPr="00AF6D7A" w:rsidTr="006C639F">
        <w:tc>
          <w:tcPr>
            <w:tcW w:w="603" w:type="pct"/>
            <w:shd w:val="clear" w:color="auto" w:fill="auto"/>
          </w:tcPr>
          <w:p w:rsidR="00C61217" w:rsidRPr="00AF6D7A" w:rsidRDefault="00C61217" w:rsidP="00AF6D7A">
            <w:pPr>
              <w:widowControl w:val="0"/>
              <w:suppressAutoHyphens/>
              <w:jc w:val="both"/>
            </w:pPr>
            <w:r w:rsidRPr="00AF6D7A">
              <w:rPr>
                <w:bCs/>
              </w:rPr>
              <w:t>ПК 3.5.</w:t>
            </w:r>
          </w:p>
        </w:tc>
        <w:tc>
          <w:tcPr>
            <w:tcW w:w="2548" w:type="pct"/>
            <w:shd w:val="clear" w:color="auto" w:fill="auto"/>
          </w:tcPr>
          <w:p w:rsidR="00C61217" w:rsidRPr="00AF6D7A" w:rsidRDefault="00C61217" w:rsidP="00AF6D7A">
            <w:pPr>
              <w:widowControl w:val="0"/>
              <w:suppressAutoHyphens/>
              <w:jc w:val="both"/>
            </w:pPr>
            <w:r w:rsidRPr="00AF6D7A">
              <w:rPr>
                <w:bCs/>
              </w:rPr>
              <w:t xml:space="preserve">Участвовать в организации оптовой торговли. </w:t>
            </w:r>
          </w:p>
        </w:tc>
        <w:tc>
          <w:tcPr>
            <w:tcW w:w="1849" w:type="pct"/>
          </w:tcPr>
          <w:p w:rsidR="00C61217" w:rsidRDefault="00C61217" w:rsidP="00527B00">
            <w:pPr>
              <w:widowControl w:val="0"/>
              <w:ind w:right="-57"/>
              <w:jc w:val="both"/>
            </w:pPr>
            <w:r>
              <w:t>Экспертное наблюдение и оценка на практических занятиях</w:t>
            </w:r>
          </w:p>
          <w:p w:rsidR="00C61217" w:rsidRPr="00C65483" w:rsidRDefault="00C61217" w:rsidP="00527B00">
            <w:pPr>
              <w:widowControl w:val="0"/>
              <w:jc w:val="both"/>
            </w:pPr>
            <w:r>
              <w:t>Экспертная оценка на квалификационном экзамене</w:t>
            </w:r>
          </w:p>
        </w:tc>
      </w:tr>
      <w:tr w:rsidR="00C61217" w:rsidRPr="00AF6D7A" w:rsidTr="006C639F">
        <w:tc>
          <w:tcPr>
            <w:tcW w:w="603" w:type="pct"/>
            <w:shd w:val="clear" w:color="auto" w:fill="auto"/>
          </w:tcPr>
          <w:p w:rsidR="00C61217" w:rsidRPr="00AF6D7A" w:rsidRDefault="00C61217" w:rsidP="00AF6D7A">
            <w:pPr>
              <w:widowControl w:val="0"/>
              <w:suppressAutoHyphens/>
              <w:jc w:val="both"/>
            </w:pPr>
            <w:r w:rsidRPr="00AF6D7A">
              <w:rPr>
                <w:bCs/>
              </w:rPr>
              <w:t>ПК 3.6.</w:t>
            </w:r>
          </w:p>
        </w:tc>
        <w:tc>
          <w:tcPr>
            <w:tcW w:w="2548" w:type="pct"/>
            <w:shd w:val="clear" w:color="auto" w:fill="auto"/>
          </w:tcPr>
          <w:p w:rsidR="00C61217" w:rsidRPr="00AF6D7A" w:rsidRDefault="00C61217" w:rsidP="00AF6D7A">
            <w:pPr>
              <w:widowControl w:val="0"/>
              <w:suppressAutoHyphens/>
              <w:jc w:val="both"/>
            </w:pPr>
            <w:r w:rsidRPr="00AF6D7A">
              <w:rPr>
                <w:bCs/>
              </w:rPr>
              <w:t>Оформлять первичную отчётно-учётную документацию.</w:t>
            </w:r>
          </w:p>
        </w:tc>
        <w:tc>
          <w:tcPr>
            <w:tcW w:w="1849" w:type="pct"/>
          </w:tcPr>
          <w:p w:rsidR="00C61217" w:rsidRDefault="00C61217" w:rsidP="00527B00">
            <w:pPr>
              <w:widowControl w:val="0"/>
              <w:ind w:right="-57"/>
              <w:jc w:val="both"/>
            </w:pPr>
            <w:r>
              <w:t>Экспертное наблюдение и оценка на практических занятиях</w:t>
            </w:r>
          </w:p>
          <w:p w:rsidR="00C61217" w:rsidRPr="003327BA" w:rsidRDefault="00C61217" w:rsidP="00527B00">
            <w:pPr>
              <w:widowControl w:val="0"/>
              <w:ind w:right="-57"/>
              <w:jc w:val="both"/>
              <w:rPr>
                <w:sz w:val="28"/>
                <w:szCs w:val="28"/>
              </w:rPr>
            </w:pPr>
            <w:r>
              <w:t>Экспертная оценка на квалификационном экзамене</w:t>
            </w:r>
          </w:p>
        </w:tc>
      </w:tr>
      <w:tr w:rsidR="00C61217" w:rsidRPr="00AF6D7A" w:rsidTr="006C639F">
        <w:tc>
          <w:tcPr>
            <w:tcW w:w="603" w:type="pct"/>
            <w:shd w:val="clear" w:color="auto" w:fill="auto"/>
          </w:tcPr>
          <w:p w:rsidR="00C61217" w:rsidRPr="00AF6D7A" w:rsidRDefault="00C61217" w:rsidP="00AF6D7A">
            <w:pPr>
              <w:widowControl w:val="0"/>
              <w:suppressAutoHyphens/>
              <w:jc w:val="both"/>
            </w:pPr>
            <w:r w:rsidRPr="00AF6D7A">
              <w:t>ОК 01.</w:t>
            </w:r>
          </w:p>
        </w:tc>
        <w:tc>
          <w:tcPr>
            <w:tcW w:w="2548" w:type="pct"/>
            <w:shd w:val="clear" w:color="auto" w:fill="auto"/>
          </w:tcPr>
          <w:p w:rsidR="00C61217" w:rsidRPr="00AF6D7A" w:rsidRDefault="00C61217" w:rsidP="00AF6D7A">
            <w:pPr>
              <w:widowControl w:val="0"/>
              <w:suppressAutoHyphens/>
              <w:jc w:val="both"/>
            </w:pPr>
            <w:r w:rsidRPr="00AF6D7A">
              <w:t xml:space="preserve">Понимать сущность и социальную значимость своей будущей профессии, проявлять к ней устойчивый интерес.  </w:t>
            </w:r>
          </w:p>
        </w:tc>
        <w:tc>
          <w:tcPr>
            <w:tcW w:w="1849" w:type="pct"/>
          </w:tcPr>
          <w:p w:rsidR="00C61217" w:rsidRDefault="00C61217" w:rsidP="00527B00">
            <w:pPr>
              <w:widowControl w:val="0"/>
              <w:ind w:right="-57"/>
              <w:jc w:val="both"/>
            </w:pPr>
            <w:r>
              <w:t>Экспертное наблюдение и оценка на практических занятиях</w:t>
            </w:r>
          </w:p>
          <w:p w:rsidR="00C61217" w:rsidRPr="00C65483" w:rsidRDefault="00C61217" w:rsidP="00527B00">
            <w:pPr>
              <w:widowControl w:val="0"/>
              <w:jc w:val="both"/>
            </w:pPr>
            <w:r>
              <w:t>Экспертная оценка на квалификационном экзамене</w:t>
            </w:r>
          </w:p>
        </w:tc>
      </w:tr>
      <w:tr w:rsidR="00C61217" w:rsidRPr="00AF6D7A" w:rsidTr="006C639F">
        <w:tc>
          <w:tcPr>
            <w:tcW w:w="603" w:type="pct"/>
            <w:shd w:val="clear" w:color="auto" w:fill="auto"/>
          </w:tcPr>
          <w:p w:rsidR="00C61217" w:rsidRPr="00AF6D7A" w:rsidRDefault="00C61217" w:rsidP="00AF6D7A">
            <w:pPr>
              <w:widowControl w:val="0"/>
              <w:suppressAutoHyphens/>
              <w:jc w:val="both"/>
            </w:pPr>
            <w:r w:rsidRPr="00AF6D7A">
              <w:t>ОК 02.</w:t>
            </w:r>
          </w:p>
        </w:tc>
        <w:tc>
          <w:tcPr>
            <w:tcW w:w="2548" w:type="pct"/>
            <w:shd w:val="clear" w:color="auto" w:fill="auto"/>
          </w:tcPr>
          <w:p w:rsidR="00C61217" w:rsidRPr="00AF6D7A" w:rsidRDefault="00C61217" w:rsidP="00AF6D7A">
            <w:pPr>
              <w:widowControl w:val="0"/>
              <w:suppressAutoHyphens/>
              <w:jc w:val="both"/>
            </w:pPr>
            <w:r w:rsidRPr="00AF6D7A">
              <w:t xml:space="preserve">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      </w:r>
          </w:p>
        </w:tc>
        <w:tc>
          <w:tcPr>
            <w:tcW w:w="1849" w:type="pct"/>
          </w:tcPr>
          <w:p w:rsidR="00C61217" w:rsidRDefault="00C61217" w:rsidP="00527B00">
            <w:pPr>
              <w:widowControl w:val="0"/>
              <w:ind w:right="-57"/>
              <w:jc w:val="both"/>
            </w:pPr>
            <w:r>
              <w:t>Экспертное наблюдение и оценка на практических занятиях</w:t>
            </w:r>
          </w:p>
          <w:p w:rsidR="00C61217" w:rsidRPr="003327BA" w:rsidRDefault="00C61217" w:rsidP="00527B00">
            <w:pPr>
              <w:widowControl w:val="0"/>
              <w:ind w:right="-57"/>
              <w:jc w:val="both"/>
              <w:rPr>
                <w:sz w:val="28"/>
                <w:szCs w:val="28"/>
              </w:rPr>
            </w:pPr>
            <w:r>
              <w:t>Экспертная оценка на квалификационном экзамене</w:t>
            </w:r>
          </w:p>
        </w:tc>
      </w:tr>
      <w:tr w:rsidR="00C61217" w:rsidRPr="00AF6D7A" w:rsidTr="006C639F">
        <w:trPr>
          <w:trHeight w:val="673"/>
        </w:trPr>
        <w:tc>
          <w:tcPr>
            <w:tcW w:w="603" w:type="pct"/>
            <w:shd w:val="clear" w:color="auto" w:fill="auto"/>
          </w:tcPr>
          <w:p w:rsidR="00C61217" w:rsidRPr="00AF6D7A" w:rsidRDefault="00C61217" w:rsidP="00AF6D7A">
            <w:pPr>
              <w:widowControl w:val="0"/>
              <w:suppressAutoHyphens/>
              <w:jc w:val="both"/>
            </w:pPr>
            <w:r w:rsidRPr="00AF6D7A">
              <w:t>ОК 03.</w:t>
            </w:r>
          </w:p>
        </w:tc>
        <w:tc>
          <w:tcPr>
            <w:tcW w:w="2548" w:type="pct"/>
            <w:shd w:val="clear" w:color="auto" w:fill="auto"/>
          </w:tcPr>
          <w:p w:rsidR="00C61217" w:rsidRPr="00AF6D7A" w:rsidRDefault="00C61217" w:rsidP="00AF6D7A">
            <w:pPr>
              <w:widowControl w:val="0"/>
              <w:suppressAutoHyphens/>
              <w:jc w:val="both"/>
            </w:pPr>
            <w:r w:rsidRPr="00AF6D7A"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1849" w:type="pct"/>
          </w:tcPr>
          <w:p w:rsidR="00C61217" w:rsidRDefault="00C61217" w:rsidP="00527B00">
            <w:pPr>
              <w:widowControl w:val="0"/>
              <w:ind w:right="-57"/>
              <w:jc w:val="both"/>
            </w:pPr>
            <w:r>
              <w:t>Экспертное наблюдение и оценка на практических занятиях</w:t>
            </w:r>
          </w:p>
          <w:p w:rsidR="00C61217" w:rsidRPr="00C65483" w:rsidRDefault="00C61217" w:rsidP="00527B00">
            <w:pPr>
              <w:widowControl w:val="0"/>
              <w:jc w:val="both"/>
            </w:pPr>
            <w:r>
              <w:t>Экспертная оценка на квалификационном экзамене</w:t>
            </w:r>
          </w:p>
        </w:tc>
      </w:tr>
      <w:tr w:rsidR="00C61217" w:rsidRPr="00AF6D7A" w:rsidTr="006C639F">
        <w:trPr>
          <w:trHeight w:val="673"/>
        </w:trPr>
        <w:tc>
          <w:tcPr>
            <w:tcW w:w="603" w:type="pct"/>
            <w:shd w:val="clear" w:color="auto" w:fill="auto"/>
          </w:tcPr>
          <w:p w:rsidR="00C61217" w:rsidRPr="00AF6D7A" w:rsidRDefault="00C61217" w:rsidP="00AF6D7A">
            <w:pPr>
              <w:widowControl w:val="0"/>
              <w:suppressAutoHyphens/>
              <w:jc w:val="both"/>
            </w:pPr>
            <w:r w:rsidRPr="00AF6D7A">
              <w:t>ОК 04.</w:t>
            </w:r>
          </w:p>
        </w:tc>
        <w:tc>
          <w:tcPr>
            <w:tcW w:w="2548" w:type="pct"/>
            <w:shd w:val="clear" w:color="auto" w:fill="auto"/>
          </w:tcPr>
          <w:p w:rsidR="00C61217" w:rsidRPr="00AF6D7A" w:rsidRDefault="00C61217" w:rsidP="00AF6D7A">
            <w:pPr>
              <w:widowControl w:val="0"/>
              <w:suppressAutoHyphens/>
              <w:jc w:val="both"/>
            </w:pPr>
            <w:r w:rsidRPr="00AF6D7A">
      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      </w:r>
          </w:p>
        </w:tc>
        <w:tc>
          <w:tcPr>
            <w:tcW w:w="1849" w:type="pct"/>
          </w:tcPr>
          <w:p w:rsidR="00C61217" w:rsidRDefault="00C61217" w:rsidP="00527B00">
            <w:pPr>
              <w:widowControl w:val="0"/>
              <w:ind w:right="-57"/>
              <w:jc w:val="both"/>
            </w:pPr>
            <w:r>
              <w:t>Экспертное наблюдение и оценка на практических занятиях</w:t>
            </w:r>
          </w:p>
          <w:p w:rsidR="00C61217" w:rsidRPr="003327BA" w:rsidRDefault="00C61217" w:rsidP="00527B00">
            <w:pPr>
              <w:widowControl w:val="0"/>
              <w:ind w:right="-57"/>
              <w:jc w:val="both"/>
              <w:rPr>
                <w:sz w:val="28"/>
                <w:szCs w:val="28"/>
              </w:rPr>
            </w:pPr>
            <w:r>
              <w:t>Экспертная оценка на квалификационном экзамене</w:t>
            </w:r>
          </w:p>
        </w:tc>
      </w:tr>
      <w:tr w:rsidR="00C61217" w:rsidRPr="00AF6D7A" w:rsidTr="006C639F">
        <w:trPr>
          <w:trHeight w:val="673"/>
        </w:trPr>
        <w:tc>
          <w:tcPr>
            <w:tcW w:w="603" w:type="pct"/>
            <w:shd w:val="clear" w:color="auto" w:fill="auto"/>
          </w:tcPr>
          <w:p w:rsidR="00C61217" w:rsidRPr="00AF6D7A" w:rsidRDefault="00C61217" w:rsidP="00AF6D7A">
            <w:pPr>
              <w:widowControl w:val="0"/>
              <w:suppressAutoHyphens/>
              <w:jc w:val="both"/>
            </w:pPr>
            <w:r w:rsidRPr="00AF6D7A">
              <w:t>ОК 05.</w:t>
            </w:r>
          </w:p>
        </w:tc>
        <w:tc>
          <w:tcPr>
            <w:tcW w:w="2548" w:type="pct"/>
            <w:shd w:val="clear" w:color="auto" w:fill="auto"/>
          </w:tcPr>
          <w:p w:rsidR="00C61217" w:rsidRPr="00AF6D7A" w:rsidRDefault="00C61217" w:rsidP="00AF6D7A">
            <w:pPr>
              <w:pStyle w:val="af4"/>
              <w:widowControl w:val="0"/>
              <w:ind w:left="0" w:firstLine="0"/>
              <w:jc w:val="both"/>
            </w:pPr>
            <w:r w:rsidRPr="00AF6D7A">
              <w:t xml:space="preserve">Использовать информационно-коммуникационные технологии в профессиональной деятельности.  </w:t>
            </w:r>
          </w:p>
        </w:tc>
        <w:tc>
          <w:tcPr>
            <w:tcW w:w="1849" w:type="pct"/>
          </w:tcPr>
          <w:p w:rsidR="00C61217" w:rsidRDefault="00C61217" w:rsidP="00527B00">
            <w:pPr>
              <w:widowControl w:val="0"/>
              <w:ind w:right="-57"/>
              <w:jc w:val="both"/>
            </w:pPr>
            <w:r>
              <w:t>Экспертное наблюдение и оценка на практических занятиях</w:t>
            </w:r>
          </w:p>
          <w:p w:rsidR="00C61217" w:rsidRPr="00C65483" w:rsidRDefault="00C61217" w:rsidP="00527B00">
            <w:pPr>
              <w:widowControl w:val="0"/>
              <w:jc w:val="both"/>
            </w:pPr>
            <w:r>
              <w:lastRenderedPageBreak/>
              <w:t>Экспертная оценка на квалификационном экзамене</w:t>
            </w:r>
          </w:p>
        </w:tc>
      </w:tr>
      <w:tr w:rsidR="00C61217" w:rsidRPr="00AF6D7A" w:rsidTr="006C639F">
        <w:trPr>
          <w:trHeight w:val="673"/>
        </w:trPr>
        <w:tc>
          <w:tcPr>
            <w:tcW w:w="603" w:type="pct"/>
            <w:shd w:val="clear" w:color="auto" w:fill="auto"/>
          </w:tcPr>
          <w:p w:rsidR="00C61217" w:rsidRPr="00AF6D7A" w:rsidRDefault="00C61217" w:rsidP="00AF6D7A">
            <w:pPr>
              <w:widowControl w:val="0"/>
              <w:suppressAutoHyphens/>
              <w:jc w:val="both"/>
            </w:pPr>
            <w:r w:rsidRPr="00AF6D7A">
              <w:lastRenderedPageBreak/>
              <w:t>ОК 06.</w:t>
            </w:r>
          </w:p>
        </w:tc>
        <w:tc>
          <w:tcPr>
            <w:tcW w:w="2548" w:type="pct"/>
            <w:shd w:val="clear" w:color="auto" w:fill="auto"/>
          </w:tcPr>
          <w:p w:rsidR="00C61217" w:rsidRPr="00AF6D7A" w:rsidRDefault="00C61217" w:rsidP="00AF6D7A">
            <w:pPr>
              <w:widowControl w:val="0"/>
              <w:suppressAutoHyphens/>
              <w:jc w:val="both"/>
            </w:pPr>
            <w:r w:rsidRPr="00AF6D7A">
              <w:t>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1849" w:type="pct"/>
          </w:tcPr>
          <w:p w:rsidR="00C61217" w:rsidRDefault="00C61217" w:rsidP="00527B00">
            <w:pPr>
              <w:widowControl w:val="0"/>
              <w:ind w:right="-57"/>
              <w:jc w:val="both"/>
            </w:pPr>
            <w:r>
              <w:t>Экспертное наблюдение и оценка на практических занятиях</w:t>
            </w:r>
          </w:p>
          <w:p w:rsidR="00C61217" w:rsidRPr="003327BA" w:rsidRDefault="00C61217" w:rsidP="00527B00">
            <w:pPr>
              <w:widowControl w:val="0"/>
              <w:ind w:right="-57"/>
              <w:jc w:val="both"/>
              <w:rPr>
                <w:sz w:val="28"/>
                <w:szCs w:val="28"/>
              </w:rPr>
            </w:pPr>
            <w:r>
              <w:t>Экспертная оценка на квалификационном экзамене</w:t>
            </w:r>
          </w:p>
        </w:tc>
      </w:tr>
      <w:tr w:rsidR="00C61217" w:rsidRPr="00AF6D7A" w:rsidTr="006C639F">
        <w:trPr>
          <w:trHeight w:val="673"/>
        </w:trPr>
        <w:tc>
          <w:tcPr>
            <w:tcW w:w="603" w:type="pct"/>
            <w:shd w:val="clear" w:color="auto" w:fill="auto"/>
          </w:tcPr>
          <w:p w:rsidR="00C61217" w:rsidRPr="00AF6D7A" w:rsidRDefault="00C61217" w:rsidP="00AF6D7A">
            <w:pPr>
              <w:widowControl w:val="0"/>
              <w:suppressAutoHyphens/>
              <w:jc w:val="both"/>
            </w:pPr>
            <w:r w:rsidRPr="00AF6D7A">
              <w:t>ОК 07.</w:t>
            </w:r>
          </w:p>
        </w:tc>
        <w:tc>
          <w:tcPr>
            <w:tcW w:w="2548" w:type="pct"/>
            <w:shd w:val="clear" w:color="auto" w:fill="auto"/>
          </w:tcPr>
          <w:p w:rsidR="00C61217" w:rsidRPr="00AF6D7A" w:rsidRDefault="00C61217" w:rsidP="00AF6D7A">
            <w:pPr>
              <w:widowControl w:val="0"/>
              <w:suppressAutoHyphens/>
              <w:jc w:val="both"/>
            </w:pPr>
            <w:r w:rsidRPr="00AF6D7A">
              <w:t xml:space="preserve">Брать на себя ответственность за работу членов команды (подчиненных), результат выполнения заданий.  </w:t>
            </w:r>
          </w:p>
        </w:tc>
        <w:tc>
          <w:tcPr>
            <w:tcW w:w="1849" w:type="pct"/>
          </w:tcPr>
          <w:p w:rsidR="00C61217" w:rsidRDefault="00C61217" w:rsidP="00527B00">
            <w:pPr>
              <w:widowControl w:val="0"/>
              <w:ind w:right="-57"/>
              <w:jc w:val="both"/>
            </w:pPr>
            <w:r>
              <w:t>Экспертное наблюдение и оценка на практических занятиях</w:t>
            </w:r>
          </w:p>
          <w:p w:rsidR="00C61217" w:rsidRPr="00C65483" w:rsidRDefault="00C61217" w:rsidP="00527B00">
            <w:pPr>
              <w:widowControl w:val="0"/>
              <w:jc w:val="both"/>
            </w:pPr>
            <w:r>
              <w:t>Экспертная оценка на квалификационном экзамене</w:t>
            </w:r>
          </w:p>
        </w:tc>
      </w:tr>
      <w:tr w:rsidR="00C61217" w:rsidRPr="00AF6D7A" w:rsidTr="006C639F">
        <w:trPr>
          <w:trHeight w:val="673"/>
        </w:trPr>
        <w:tc>
          <w:tcPr>
            <w:tcW w:w="603" w:type="pct"/>
            <w:shd w:val="clear" w:color="auto" w:fill="auto"/>
          </w:tcPr>
          <w:p w:rsidR="00C61217" w:rsidRPr="00AF6D7A" w:rsidRDefault="00C61217" w:rsidP="00AF6D7A">
            <w:pPr>
              <w:widowControl w:val="0"/>
              <w:suppressAutoHyphens/>
              <w:jc w:val="both"/>
            </w:pPr>
            <w:r w:rsidRPr="00AF6D7A">
              <w:t>ОК 08.</w:t>
            </w:r>
          </w:p>
        </w:tc>
        <w:tc>
          <w:tcPr>
            <w:tcW w:w="2548" w:type="pct"/>
            <w:shd w:val="clear" w:color="auto" w:fill="auto"/>
          </w:tcPr>
          <w:p w:rsidR="00C61217" w:rsidRPr="00AF6D7A" w:rsidRDefault="00C61217" w:rsidP="00AF6D7A">
            <w:pPr>
              <w:widowControl w:val="0"/>
              <w:suppressAutoHyphens/>
              <w:jc w:val="both"/>
            </w:pPr>
            <w:r w:rsidRPr="00AF6D7A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своей квалификации.</w:t>
            </w:r>
          </w:p>
        </w:tc>
        <w:tc>
          <w:tcPr>
            <w:tcW w:w="1849" w:type="pct"/>
          </w:tcPr>
          <w:p w:rsidR="00C61217" w:rsidRDefault="00C61217" w:rsidP="00527B00">
            <w:pPr>
              <w:widowControl w:val="0"/>
              <w:ind w:right="-57"/>
              <w:jc w:val="both"/>
            </w:pPr>
            <w:r>
              <w:t>Экспертное наблюдение и оценка на практических занятиях</w:t>
            </w:r>
          </w:p>
          <w:p w:rsidR="00C61217" w:rsidRPr="003327BA" w:rsidRDefault="00C61217" w:rsidP="00527B00">
            <w:pPr>
              <w:widowControl w:val="0"/>
              <w:ind w:right="-57"/>
              <w:jc w:val="both"/>
              <w:rPr>
                <w:sz w:val="28"/>
                <w:szCs w:val="28"/>
              </w:rPr>
            </w:pPr>
            <w:r>
              <w:t>Экспертная оценка на квалификационном экзамене</w:t>
            </w:r>
          </w:p>
        </w:tc>
      </w:tr>
      <w:tr w:rsidR="00C61217" w:rsidRPr="00AF6D7A" w:rsidTr="006C639F">
        <w:trPr>
          <w:trHeight w:val="673"/>
        </w:trPr>
        <w:tc>
          <w:tcPr>
            <w:tcW w:w="603" w:type="pct"/>
            <w:shd w:val="clear" w:color="auto" w:fill="auto"/>
          </w:tcPr>
          <w:p w:rsidR="00C61217" w:rsidRPr="00AF6D7A" w:rsidRDefault="00C61217" w:rsidP="00AF6D7A">
            <w:pPr>
              <w:widowControl w:val="0"/>
              <w:suppressAutoHyphens/>
              <w:jc w:val="both"/>
            </w:pPr>
            <w:r w:rsidRPr="00AF6D7A">
              <w:t>ОК 09.</w:t>
            </w:r>
          </w:p>
        </w:tc>
        <w:tc>
          <w:tcPr>
            <w:tcW w:w="2548" w:type="pct"/>
            <w:shd w:val="clear" w:color="auto" w:fill="auto"/>
          </w:tcPr>
          <w:p w:rsidR="00C61217" w:rsidRPr="00AF6D7A" w:rsidRDefault="00C61217" w:rsidP="00AF6D7A">
            <w:pPr>
              <w:widowControl w:val="0"/>
              <w:suppressAutoHyphens/>
              <w:jc w:val="both"/>
            </w:pPr>
            <w:r w:rsidRPr="00AF6D7A">
              <w:t xml:space="preserve">Ориентироваться в условиях частой смены технологий в профессиональной деятельности. </w:t>
            </w:r>
          </w:p>
        </w:tc>
        <w:tc>
          <w:tcPr>
            <w:tcW w:w="1849" w:type="pct"/>
          </w:tcPr>
          <w:p w:rsidR="00C61217" w:rsidRDefault="00C61217" w:rsidP="00527B00">
            <w:pPr>
              <w:widowControl w:val="0"/>
              <w:ind w:right="-57"/>
              <w:jc w:val="both"/>
            </w:pPr>
            <w:r>
              <w:t>Экспертное наблюдение и оценка на практических занятиях</w:t>
            </w:r>
          </w:p>
          <w:p w:rsidR="00C61217" w:rsidRPr="00C65483" w:rsidRDefault="00C61217" w:rsidP="00527B00">
            <w:pPr>
              <w:widowControl w:val="0"/>
              <w:jc w:val="both"/>
            </w:pPr>
            <w:r>
              <w:t>Экспертная оценка на квалификационном экзамене</w:t>
            </w:r>
          </w:p>
        </w:tc>
      </w:tr>
      <w:tr w:rsidR="00C61217" w:rsidRPr="00AF6D7A" w:rsidTr="006C639F">
        <w:trPr>
          <w:trHeight w:val="673"/>
        </w:trPr>
        <w:tc>
          <w:tcPr>
            <w:tcW w:w="603" w:type="pct"/>
            <w:shd w:val="clear" w:color="auto" w:fill="auto"/>
          </w:tcPr>
          <w:p w:rsidR="00C61217" w:rsidRPr="00AF6D7A" w:rsidRDefault="00C61217" w:rsidP="00AF6D7A">
            <w:pPr>
              <w:widowControl w:val="0"/>
              <w:suppressAutoHyphens/>
              <w:jc w:val="both"/>
            </w:pPr>
            <w:r w:rsidRPr="00AF6D7A">
              <w:t>ОК 10.</w:t>
            </w:r>
          </w:p>
        </w:tc>
        <w:tc>
          <w:tcPr>
            <w:tcW w:w="2548" w:type="pct"/>
            <w:shd w:val="clear" w:color="auto" w:fill="auto"/>
          </w:tcPr>
          <w:p w:rsidR="00C61217" w:rsidRDefault="00C61217" w:rsidP="00AF6D7A">
            <w:pPr>
              <w:widowControl w:val="0"/>
              <w:suppressAutoHyphens/>
              <w:jc w:val="both"/>
            </w:pPr>
            <w:r w:rsidRPr="00AF6D7A"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  <w:p w:rsidR="00C61217" w:rsidRDefault="00C61217" w:rsidP="00AF6D7A">
            <w:pPr>
              <w:widowControl w:val="0"/>
              <w:suppressAutoHyphens/>
              <w:jc w:val="both"/>
            </w:pPr>
          </w:p>
          <w:p w:rsidR="00C61217" w:rsidRPr="00AF6D7A" w:rsidRDefault="00C61217" w:rsidP="00AF6D7A">
            <w:pPr>
              <w:widowControl w:val="0"/>
              <w:suppressAutoHyphens/>
              <w:jc w:val="both"/>
            </w:pPr>
          </w:p>
        </w:tc>
        <w:tc>
          <w:tcPr>
            <w:tcW w:w="1849" w:type="pct"/>
          </w:tcPr>
          <w:p w:rsidR="00C61217" w:rsidRDefault="00C61217" w:rsidP="00527B00">
            <w:pPr>
              <w:widowControl w:val="0"/>
              <w:ind w:right="-57"/>
              <w:jc w:val="both"/>
            </w:pPr>
            <w:r>
              <w:t>Экспертное наблюдение и оценка на практических занятиях</w:t>
            </w:r>
          </w:p>
          <w:p w:rsidR="00C61217" w:rsidRPr="003327BA" w:rsidRDefault="00C61217" w:rsidP="00527B00">
            <w:pPr>
              <w:widowControl w:val="0"/>
              <w:ind w:right="-57"/>
              <w:jc w:val="both"/>
              <w:rPr>
                <w:sz w:val="28"/>
                <w:szCs w:val="28"/>
              </w:rPr>
            </w:pPr>
            <w:r>
              <w:t>Экспертная оценка на квалификационном экзамене</w:t>
            </w:r>
          </w:p>
        </w:tc>
      </w:tr>
      <w:tr w:rsidR="00C61217" w:rsidRPr="00AF6D7A" w:rsidTr="006C639F">
        <w:trPr>
          <w:trHeight w:val="673"/>
        </w:trPr>
        <w:tc>
          <w:tcPr>
            <w:tcW w:w="603" w:type="pct"/>
            <w:shd w:val="clear" w:color="auto" w:fill="auto"/>
          </w:tcPr>
          <w:p w:rsidR="00C61217" w:rsidRPr="00AF6D7A" w:rsidRDefault="00C61217" w:rsidP="00AF6D7A">
            <w:pPr>
              <w:widowControl w:val="0"/>
              <w:suppressAutoHyphens/>
              <w:jc w:val="both"/>
            </w:pPr>
            <w:r w:rsidRPr="00AF6D7A">
              <w:t>ОК 11.</w:t>
            </w:r>
          </w:p>
        </w:tc>
        <w:tc>
          <w:tcPr>
            <w:tcW w:w="2548" w:type="pct"/>
            <w:shd w:val="clear" w:color="auto" w:fill="auto"/>
          </w:tcPr>
          <w:p w:rsidR="00C61217" w:rsidRPr="00AF6D7A" w:rsidRDefault="00C61217" w:rsidP="00AF6D7A">
            <w:pPr>
              <w:widowControl w:val="0"/>
              <w:suppressAutoHyphens/>
              <w:jc w:val="both"/>
            </w:pPr>
            <w:r w:rsidRPr="00AF6D7A">
              <w:t>Быть готовым брать на себя нравственные обязательства по отношению к природе, обществу и человеку.</w:t>
            </w:r>
          </w:p>
        </w:tc>
        <w:tc>
          <w:tcPr>
            <w:tcW w:w="1849" w:type="pct"/>
          </w:tcPr>
          <w:p w:rsidR="00C61217" w:rsidRDefault="00C61217" w:rsidP="00527B00">
            <w:pPr>
              <w:widowControl w:val="0"/>
              <w:ind w:right="-57"/>
              <w:jc w:val="both"/>
            </w:pPr>
            <w:r>
              <w:t>Экспертное наблюдение и оценка на практических занятиях</w:t>
            </w:r>
          </w:p>
          <w:p w:rsidR="00C61217" w:rsidRPr="00C65483" w:rsidRDefault="00C61217" w:rsidP="00527B00">
            <w:pPr>
              <w:widowControl w:val="0"/>
              <w:jc w:val="both"/>
            </w:pPr>
            <w:r>
              <w:t>Экспертная оценка на квалификационном экзамене</w:t>
            </w:r>
          </w:p>
        </w:tc>
      </w:tr>
      <w:tr w:rsidR="00C61217" w:rsidRPr="00AF6D7A" w:rsidTr="006C639F">
        <w:trPr>
          <w:trHeight w:val="673"/>
        </w:trPr>
        <w:tc>
          <w:tcPr>
            <w:tcW w:w="603" w:type="pct"/>
            <w:shd w:val="clear" w:color="auto" w:fill="auto"/>
          </w:tcPr>
          <w:p w:rsidR="00C61217" w:rsidRPr="00AF6D7A" w:rsidRDefault="00C61217" w:rsidP="00AF6D7A">
            <w:pPr>
              <w:widowControl w:val="0"/>
              <w:suppressAutoHyphens/>
              <w:jc w:val="both"/>
            </w:pPr>
            <w:r w:rsidRPr="00AF6D7A">
              <w:t>ОК 12.</w:t>
            </w:r>
          </w:p>
        </w:tc>
        <w:tc>
          <w:tcPr>
            <w:tcW w:w="2548" w:type="pct"/>
            <w:shd w:val="clear" w:color="auto" w:fill="auto"/>
          </w:tcPr>
          <w:p w:rsidR="00C61217" w:rsidRPr="00AF6D7A" w:rsidRDefault="00C61217" w:rsidP="00AF6D7A">
            <w:pPr>
              <w:widowControl w:val="0"/>
              <w:suppressAutoHyphens/>
              <w:jc w:val="both"/>
            </w:pPr>
            <w:r w:rsidRPr="00AF6D7A"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1849" w:type="pct"/>
          </w:tcPr>
          <w:p w:rsidR="00C61217" w:rsidRDefault="00C61217" w:rsidP="00527B00">
            <w:pPr>
              <w:widowControl w:val="0"/>
              <w:ind w:right="-57"/>
              <w:jc w:val="both"/>
            </w:pPr>
            <w:r>
              <w:t>Экспертное наблюдение и оценка на практических занятиях</w:t>
            </w:r>
          </w:p>
          <w:p w:rsidR="00C61217" w:rsidRPr="003327BA" w:rsidRDefault="00C61217" w:rsidP="00527B00">
            <w:pPr>
              <w:widowControl w:val="0"/>
              <w:ind w:right="-57"/>
              <w:jc w:val="both"/>
              <w:rPr>
                <w:sz w:val="28"/>
                <w:szCs w:val="28"/>
              </w:rPr>
            </w:pPr>
            <w:r>
              <w:t>Экспертная оценка на квалификационном экзамене</w:t>
            </w:r>
          </w:p>
        </w:tc>
      </w:tr>
      <w:tr w:rsidR="00C61217" w:rsidRPr="00AF6D7A" w:rsidTr="006C639F">
        <w:trPr>
          <w:trHeight w:val="673"/>
        </w:trPr>
        <w:tc>
          <w:tcPr>
            <w:tcW w:w="603" w:type="pct"/>
            <w:shd w:val="clear" w:color="auto" w:fill="auto"/>
          </w:tcPr>
          <w:p w:rsidR="00C61217" w:rsidRPr="00AF6D7A" w:rsidRDefault="00C61217" w:rsidP="00AF6D7A">
            <w:pPr>
              <w:widowControl w:val="0"/>
              <w:suppressAutoHyphens/>
              <w:jc w:val="both"/>
            </w:pPr>
            <w:r w:rsidRPr="00AF6D7A">
              <w:t>ОК 13.</w:t>
            </w:r>
          </w:p>
        </w:tc>
        <w:tc>
          <w:tcPr>
            <w:tcW w:w="2548" w:type="pct"/>
            <w:shd w:val="clear" w:color="auto" w:fill="auto"/>
          </w:tcPr>
          <w:p w:rsidR="00C61217" w:rsidRPr="00AF6D7A" w:rsidRDefault="00C61217" w:rsidP="00AF6D7A">
            <w:pPr>
              <w:widowControl w:val="0"/>
              <w:suppressAutoHyphens/>
              <w:jc w:val="both"/>
            </w:pPr>
            <w:r w:rsidRPr="00AF6D7A"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1849" w:type="pct"/>
          </w:tcPr>
          <w:p w:rsidR="00C61217" w:rsidRDefault="00C61217" w:rsidP="00527B00">
            <w:pPr>
              <w:widowControl w:val="0"/>
              <w:ind w:right="-57"/>
              <w:jc w:val="both"/>
            </w:pPr>
            <w:r>
              <w:t>Экспертное наблюдение и оценка на практических занятиях</w:t>
            </w:r>
          </w:p>
          <w:p w:rsidR="00C61217" w:rsidRPr="00C65483" w:rsidRDefault="00C61217" w:rsidP="00527B00">
            <w:pPr>
              <w:widowControl w:val="0"/>
              <w:jc w:val="both"/>
            </w:pPr>
            <w:r>
              <w:t>Экспертная оценка на квалификационном экзамене</w:t>
            </w:r>
          </w:p>
        </w:tc>
      </w:tr>
    </w:tbl>
    <w:p w:rsidR="0024616B" w:rsidRPr="00982871" w:rsidRDefault="0024616B" w:rsidP="009828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sectPr w:rsidR="0024616B" w:rsidRPr="00982871" w:rsidSect="00AF6D7A">
      <w:pgSz w:w="11906" w:h="16838"/>
      <w:pgMar w:top="1134" w:right="851" w:bottom="1134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6D0" w:rsidRDefault="001536D0">
      <w:r>
        <w:separator/>
      </w:r>
    </w:p>
  </w:endnote>
  <w:endnote w:type="continuationSeparator" w:id="1">
    <w:p w:rsidR="001536D0" w:rsidRDefault="001536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3AB" w:rsidRDefault="008B4CD7" w:rsidP="0006135B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1D23AB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1D23AB" w:rsidRDefault="001D23AB" w:rsidP="00186EA0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3AB" w:rsidRDefault="008B4CD7" w:rsidP="0006135B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1D23AB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840DB5">
      <w:rPr>
        <w:rStyle w:val="af1"/>
        <w:noProof/>
      </w:rPr>
      <w:t>18</w:t>
    </w:r>
    <w:r>
      <w:rPr>
        <w:rStyle w:val="af1"/>
      </w:rPr>
      <w:fldChar w:fldCharType="end"/>
    </w:r>
  </w:p>
  <w:p w:rsidR="001D23AB" w:rsidRDefault="001D23AB" w:rsidP="00186EA0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6D0" w:rsidRDefault="001536D0">
      <w:r>
        <w:separator/>
      </w:r>
    </w:p>
  </w:footnote>
  <w:footnote w:type="continuationSeparator" w:id="1">
    <w:p w:rsidR="001536D0" w:rsidRDefault="001536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A0E46"/>
    <w:multiLevelType w:val="hybridMultilevel"/>
    <w:tmpl w:val="72E06256"/>
    <w:lvl w:ilvl="0" w:tplc="18721B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45540"/>
    <w:multiLevelType w:val="hybridMultilevel"/>
    <w:tmpl w:val="9634D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E1FDC"/>
    <w:multiLevelType w:val="hybridMultilevel"/>
    <w:tmpl w:val="C270F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A15CE"/>
    <w:multiLevelType w:val="hybridMultilevel"/>
    <w:tmpl w:val="B32C1B0C"/>
    <w:lvl w:ilvl="0" w:tplc="160E62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0B939FF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967FAE"/>
    <w:multiLevelType w:val="hybridMultilevel"/>
    <w:tmpl w:val="9634DE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B365B8"/>
    <w:multiLevelType w:val="hybridMultilevel"/>
    <w:tmpl w:val="42EA59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DC60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8887E83"/>
    <w:multiLevelType w:val="hybridMultilevel"/>
    <w:tmpl w:val="B32C1B0C"/>
    <w:lvl w:ilvl="0" w:tplc="160E62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801722"/>
    <w:multiLevelType w:val="multilevel"/>
    <w:tmpl w:val="0668195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463FDA"/>
    <w:multiLevelType w:val="hybridMultilevel"/>
    <w:tmpl w:val="B32C1B0C"/>
    <w:lvl w:ilvl="0" w:tplc="160E62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DB5938"/>
    <w:multiLevelType w:val="hybridMultilevel"/>
    <w:tmpl w:val="1ACC79A4"/>
    <w:lvl w:ilvl="0" w:tplc="FFFFFFFF">
      <w:numFmt w:val="bullet"/>
      <w:lvlText w:val="-"/>
      <w:lvlJc w:val="left"/>
      <w:pPr>
        <w:tabs>
          <w:tab w:val="num" w:pos="851"/>
        </w:tabs>
        <w:ind w:left="851" w:hanging="392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D94293"/>
    <w:multiLevelType w:val="hybridMultilevel"/>
    <w:tmpl w:val="2D744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09015D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>
    <w:nsid w:val="54F21508"/>
    <w:multiLevelType w:val="hybridMultilevel"/>
    <w:tmpl w:val="F8F0D8CC"/>
    <w:lvl w:ilvl="0" w:tplc="04190001">
      <w:start w:val="1"/>
      <w:numFmt w:val="bullet"/>
      <w:lvlText w:val=""/>
      <w:lvlJc w:val="left"/>
      <w:pPr>
        <w:tabs>
          <w:tab w:val="num" w:pos="663"/>
        </w:tabs>
        <w:ind w:left="66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BF21259"/>
    <w:multiLevelType w:val="hybridMultilevel"/>
    <w:tmpl w:val="B32C1B0C"/>
    <w:lvl w:ilvl="0" w:tplc="160E62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7A0902"/>
    <w:multiLevelType w:val="hybridMultilevel"/>
    <w:tmpl w:val="711E06CE"/>
    <w:lvl w:ilvl="0" w:tplc="BA70F73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16489C"/>
    <w:multiLevelType w:val="hybridMultilevel"/>
    <w:tmpl w:val="A1329268"/>
    <w:lvl w:ilvl="0" w:tplc="BA70F738">
      <w:start w:val="1"/>
      <w:numFmt w:val="bullet"/>
      <w:lvlText w:val="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C415B1"/>
    <w:multiLevelType w:val="hybridMultilevel"/>
    <w:tmpl w:val="A498CEF4"/>
    <w:lvl w:ilvl="0" w:tplc="BA70F73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C24911"/>
    <w:multiLevelType w:val="hybridMultilevel"/>
    <w:tmpl w:val="DB865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5D15D7"/>
    <w:multiLevelType w:val="hybridMultilevel"/>
    <w:tmpl w:val="2A067D90"/>
    <w:lvl w:ilvl="0" w:tplc="FFFFFFFF">
      <w:start w:val="1"/>
      <w:numFmt w:val="decimal"/>
      <w:lvlText w:val="%1."/>
      <w:lvlJc w:val="left"/>
      <w:pPr>
        <w:tabs>
          <w:tab w:val="num" w:pos="1097"/>
        </w:tabs>
        <w:ind w:left="1097" w:hanging="377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99512A2"/>
    <w:multiLevelType w:val="singleLevel"/>
    <w:tmpl w:val="EDDA7D2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28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9">
    <w:nsid w:val="7EF432B0"/>
    <w:multiLevelType w:val="hybridMultilevel"/>
    <w:tmpl w:val="B32C1B0C"/>
    <w:lvl w:ilvl="0" w:tplc="160E62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8"/>
  </w:num>
  <w:num w:numId="4">
    <w:abstractNumId w:val="4"/>
  </w:num>
  <w:num w:numId="5">
    <w:abstractNumId w:val="10"/>
  </w:num>
  <w:num w:numId="6">
    <w:abstractNumId w:val="16"/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4"/>
  </w:num>
  <w:num w:numId="10">
    <w:abstractNumId w:val="26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2"/>
  </w:num>
  <w:num w:numId="20">
    <w:abstractNumId w:val="12"/>
  </w:num>
  <w:num w:numId="21">
    <w:abstractNumId w:val="12"/>
    <w:lvlOverride w:ilvl="0">
      <w:startOverride w:val="1"/>
    </w:lvlOverride>
  </w:num>
  <w:num w:numId="22">
    <w:abstractNumId w:val="27"/>
  </w:num>
  <w:num w:numId="23">
    <w:abstractNumId w:val="27"/>
    <w:lvlOverride w:ilvl="0">
      <w:startOverride w:val="1"/>
    </w:lvlOverride>
  </w:num>
  <w:num w:numId="24">
    <w:abstractNumId w:val="5"/>
  </w:num>
  <w:num w:numId="25">
    <w:abstractNumId w:val="11"/>
  </w:num>
  <w:num w:numId="26">
    <w:abstractNumId w:val="8"/>
  </w:num>
  <w:num w:numId="27">
    <w:abstractNumId w:val="20"/>
  </w:num>
  <w:num w:numId="2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9"/>
  </w:num>
  <w:num w:numId="31">
    <w:abstractNumId w:val="25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1"/>
  </w:num>
  <w:num w:numId="35">
    <w:abstractNumId w:val="21"/>
  </w:num>
  <w:num w:numId="36">
    <w:abstractNumId w:val="3"/>
  </w:num>
  <w:num w:numId="37">
    <w:abstractNumId w:val="15"/>
  </w:num>
  <w:num w:numId="38">
    <w:abstractNumId w:val="29"/>
  </w:num>
  <w:num w:numId="39">
    <w:abstractNumId w:val="13"/>
  </w:num>
  <w:num w:numId="40">
    <w:abstractNumId w:val="9"/>
  </w:num>
  <w:num w:numId="4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61793"/>
  </w:hdrShapeDefaults>
  <w:footnotePr>
    <w:footnote w:id="0"/>
    <w:footnote w:id="1"/>
  </w:footnotePr>
  <w:endnotePr>
    <w:endnote w:id="0"/>
    <w:endnote w:id="1"/>
  </w:endnotePr>
  <w:compat/>
  <w:rsids>
    <w:rsidRoot w:val="001B26F1"/>
    <w:rsid w:val="00000990"/>
    <w:rsid w:val="000016F0"/>
    <w:rsid w:val="00004734"/>
    <w:rsid w:val="00010B1D"/>
    <w:rsid w:val="00013A54"/>
    <w:rsid w:val="00030102"/>
    <w:rsid w:val="00033BD9"/>
    <w:rsid w:val="00036516"/>
    <w:rsid w:val="00040E09"/>
    <w:rsid w:val="000447F4"/>
    <w:rsid w:val="00045BA2"/>
    <w:rsid w:val="000473FC"/>
    <w:rsid w:val="0004786A"/>
    <w:rsid w:val="00060370"/>
    <w:rsid w:val="00060750"/>
    <w:rsid w:val="0006135B"/>
    <w:rsid w:val="00064D79"/>
    <w:rsid w:val="00066967"/>
    <w:rsid w:val="000672BB"/>
    <w:rsid w:val="00074CF0"/>
    <w:rsid w:val="00077E6E"/>
    <w:rsid w:val="0008446C"/>
    <w:rsid w:val="000915D7"/>
    <w:rsid w:val="000948D6"/>
    <w:rsid w:val="000A28F1"/>
    <w:rsid w:val="000A5EA9"/>
    <w:rsid w:val="000B7813"/>
    <w:rsid w:val="000D0CAD"/>
    <w:rsid w:val="000D16F6"/>
    <w:rsid w:val="000D5CDF"/>
    <w:rsid w:val="000D6450"/>
    <w:rsid w:val="000E0275"/>
    <w:rsid w:val="000E3F39"/>
    <w:rsid w:val="000E6F6B"/>
    <w:rsid w:val="000F0620"/>
    <w:rsid w:val="000F370D"/>
    <w:rsid w:val="000F74B1"/>
    <w:rsid w:val="00102394"/>
    <w:rsid w:val="00106480"/>
    <w:rsid w:val="0011375E"/>
    <w:rsid w:val="00114722"/>
    <w:rsid w:val="00122554"/>
    <w:rsid w:val="00122563"/>
    <w:rsid w:val="0014386C"/>
    <w:rsid w:val="0014522E"/>
    <w:rsid w:val="001536D0"/>
    <w:rsid w:val="001666D3"/>
    <w:rsid w:val="00167A50"/>
    <w:rsid w:val="00172693"/>
    <w:rsid w:val="001804CB"/>
    <w:rsid w:val="00183E82"/>
    <w:rsid w:val="00185914"/>
    <w:rsid w:val="00186EA0"/>
    <w:rsid w:val="001A14F3"/>
    <w:rsid w:val="001B26F1"/>
    <w:rsid w:val="001B40C3"/>
    <w:rsid w:val="001B4B40"/>
    <w:rsid w:val="001B729B"/>
    <w:rsid w:val="001C188F"/>
    <w:rsid w:val="001C1C82"/>
    <w:rsid w:val="001D0E7B"/>
    <w:rsid w:val="001D2214"/>
    <w:rsid w:val="001D23AB"/>
    <w:rsid w:val="001D5CBC"/>
    <w:rsid w:val="001E06DE"/>
    <w:rsid w:val="001E7128"/>
    <w:rsid w:val="002014C1"/>
    <w:rsid w:val="00203DF7"/>
    <w:rsid w:val="00206C48"/>
    <w:rsid w:val="00211E37"/>
    <w:rsid w:val="0021293C"/>
    <w:rsid w:val="002134E7"/>
    <w:rsid w:val="00213DB7"/>
    <w:rsid w:val="00220E9B"/>
    <w:rsid w:val="00225D31"/>
    <w:rsid w:val="00237641"/>
    <w:rsid w:val="0024616B"/>
    <w:rsid w:val="002553F8"/>
    <w:rsid w:val="002560EA"/>
    <w:rsid w:val="00260694"/>
    <w:rsid w:val="00260AAC"/>
    <w:rsid w:val="002653F9"/>
    <w:rsid w:val="00265AFD"/>
    <w:rsid w:val="0026739E"/>
    <w:rsid w:val="0027449A"/>
    <w:rsid w:val="002830A1"/>
    <w:rsid w:val="002861F7"/>
    <w:rsid w:val="00286618"/>
    <w:rsid w:val="00291F32"/>
    <w:rsid w:val="00292574"/>
    <w:rsid w:val="002959D2"/>
    <w:rsid w:val="002977B2"/>
    <w:rsid w:val="00297D45"/>
    <w:rsid w:val="002B34CE"/>
    <w:rsid w:val="002B4C5E"/>
    <w:rsid w:val="002C5116"/>
    <w:rsid w:val="002C5FEA"/>
    <w:rsid w:val="002D0793"/>
    <w:rsid w:val="002E05A4"/>
    <w:rsid w:val="002E20B4"/>
    <w:rsid w:val="002F118B"/>
    <w:rsid w:val="002F576C"/>
    <w:rsid w:val="003029BA"/>
    <w:rsid w:val="0030515C"/>
    <w:rsid w:val="0030530E"/>
    <w:rsid w:val="00306D95"/>
    <w:rsid w:val="00313A56"/>
    <w:rsid w:val="00315C4B"/>
    <w:rsid w:val="003275AB"/>
    <w:rsid w:val="0034136C"/>
    <w:rsid w:val="003469AD"/>
    <w:rsid w:val="003509A1"/>
    <w:rsid w:val="00356664"/>
    <w:rsid w:val="00361C74"/>
    <w:rsid w:val="00363ED8"/>
    <w:rsid w:val="003648A6"/>
    <w:rsid w:val="0036679B"/>
    <w:rsid w:val="00370312"/>
    <w:rsid w:val="00371C3A"/>
    <w:rsid w:val="0037327C"/>
    <w:rsid w:val="003732CE"/>
    <w:rsid w:val="00374A08"/>
    <w:rsid w:val="003761E8"/>
    <w:rsid w:val="00377ADC"/>
    <w:rsid w:val="0039586A"/>
    <w:rsid w:val="00395AAD"/>
    <w:rsid w:val="00397A65"/>
    <w:rsid w:val="003A0365"/>
    <w:rsid w:val="003B1A20"/>
    <w:rsid w:val="003B2B6F"/>
    <w:rsid w:val="003B4EDB"/>
    <w:rsid w:val="003B7E0E"/>
    <w:rsid w:val="003C1291"/>
    <w:rsid w:val="003C5AF2"/>
    <w:rsid w:val="003D341E"/>
    <w:rsid w:val="003D3BBB"/>
    <w:rsid w:val="003D69CC"/>
    <w:rsid w:val="003E0FBC"/>
    <w:rsid w:val="004023A5"/>
    <w:rsid w:val="00404874"/>
    <w:rsid w:val="004079ED"/>
    <w:rsid w:val="00413F18"/>
    <w:rsid w:val="0042381A"/>
    <w:rsid w:val="00430885"/>
    <w:rsid w:val="00430F71"/>
    <w:rsid w:val="00433F64"/>
    <w:rsid w:val="00440E26"/>
    <w:rsid w:val="00463EFB"/>
    <w:rsid w:val="00470413"/>
    <w:rsid w:val="00471392"/>
    <w:rsid w:val="0047268D"/>
    <w:rsid w:val="004759F0"/>
    <w:rsid w:val="00475F95"/>
    <w:rsid w:val="004767AB"/>
    <w:rsid w:val="00480D6F"/>
    <w:rsid w:val="00483215"/>
    <w:rsid w:val="004853CB"/>
    <w:rsid w:val="00486453"/>
    <w:rsid w:val="00492935"/>
    <w:rsid w:val="00492BE6"/>
    <w:rsid w:val="0049646A"/>
    <w:rsid w:val="004A1296"/>
    <w:rsid w:val="004B4CB8"/>
    <w:rsid w:val="004B4D33"/>
    <w:rsid w:val="004B5CEA"/>
    <w:rsid w:val="004B5D49"/>
    <w:rsid w:val="004B7120"/>
    <w:rsid w:val="004B7140"/>
    <w:rsid w:val="004C06AF"/>
    <w:rsid w:val="004C3D21"/>
    <w:rsid w:val="004C5780"/>
    <w:rsid w:val="004C79A1"/>
    <w:rsid w:val="004C7E46"/>
    <w:rsid w:val="004D146D"/>
    <w:rsid w:val="004D1B54"/>
    <w:rsid w:val="004E2076"/>
    <w:rsid w:val="004E6554"/>
    <w:rsid w:val="004F0011"/>
    <w:rsid w:val="004F5636"/>
    <w:rsid w:val="004F69AC"/>
    <w:rsid w:val="00502BC4"/>
    <w:rsid w:val="00502D50"/>
    <w:rsid w:val="005040D8"/>
    <w:rsid w:val="00512333"/>
    <w:rsid w:val="00526F47"/>
    <w:rsid w:val="00531020"/>
    <w:rsid w:val="00542351"/>
    <w:rsid w:val="00543146"/>
    <w:rsid w:val="005565E0"/>
    <w:rsid w:val="00560817"/>
    <w:rsid w:val="00561C69"/>
    <w:rsid w:val="005779B6"/>
    <w:rsid w:val="0058449B"/>
    <w:rsid w:val="00586B54"/>
    <w:rsid w:val="0059554C"/>
    <w:rsid w:val="005A6D17"/>
    <w:rsid w:val="005B5F6C"/>
    <w:rsid w:val="005B643A"/>
    <w:rsid w:val="005C1794"/>
    <w:rsid w:val="005D09B7"/>
    <w:rsid w:val="005D342B"/>
    <w:rsid w:val="005E1853"/>
    <w:rsid w:val="005E5F8D"/>
    <w:rsid w:val="005E5F92"/>
    <w:rsid w:val="005E6053"/>
    <w:rsid w:val="005F1847"/>
    <w:rsid w:val="0060546F"/>
    <w:rsid w:val="0061330B"/>
    <w:rsid w:val="00620DBD"/>
    <w:rsid w:val="00621D35"/>
    <w:rsid w:val="006254FB"/>
    <w:rsid w:val="00626D5E"/>
    <w:rsid w:val="006278C3"/>
    <w:rsid w:val="006278FB"/>
    <w:rsid w:val="00627E4F"/>
    <w:rsid w:val="006320D4"/>
    <w:rsid w:val="0063781E"/>
    <w:rsid w:val="006440ED"/>
    <w:rsid w:val="006662C9"/>
    <w:rsid w:val="0067025A"/>
    <w:rsid w:val="00674E5B"/>
    <w:rsid w:val="00686049"/>
    <w:rsid w:val="0069348A"/>
    <w:rsid w:val="006937BD"/>
    <w:rsid w:val="00696863"/>
    <w:rsid w:val="00697350"/>
    <w:rsid w:val="006A3648"/>
    <w:rsid w:val="006A5323"/>
    <w:rsid w:val="006B4F05"/>
    <w:rsid w:val="006B6E22"/>
    <w:rsid w:val="006C4B80"/>
    <w:rsid w:val="006C5F7E"/>
    <w:rsid w:val="006C639F"/>
    <w:rsid w:val="006C745C"/>
    <w:rsid w:val="006E58D4"/>
    <w:rsid w:val="006F02A2"/>
    <w:rsid w:val="006F30E3"/>
    <w:rsid w:val="006F5AC6"/>
    <w:rsid w:val="006F73C1"/>
    <w:rsid w:val="007041B2"/>
    <w:rsid w:val="007124A7"/>
    <w:rsid w:val="00714909"/>
    <w:rsid w:val="00736D8C"/>
    <w:rsid w:val="007466FA"/>
    <w:rsid w:val="00747546"/>
    <w:rsid w:val="00747972"/>
    <w:rsid w:val="00747DC2"/>
    <w:rsid w:val="007527E3"/>
    <w:rsid w:val="00761413"/>
    <w:rsid w:val="007618B3"/>
    <w:rsid w:val="00761FDC"/>
    <w:rsid w:val="00764346"/>
    <w:rsid w:val="00771234"/>
    <w:rsid w:val="007763C2"/>
    <w:rsid w:val="00777864"/>
    <w:rsid w:val="00780509"/>
    <w:rsid w:val="0078748E"/>
    <w:rsid w:val="00790B32"/>
    <w:rsid w:val="00793311"/>
    <w:rsid w:val="007947A3"/>
    <w:rsid w:val="007A7067"/>
    <w:rsid w:val="007B579D"/>
    <w:rsid w:val="007B6FA7"/>
    <w:rsid w:val="007C054F"/>
    <w:rsid w:val="007C5E7A"/>
    <w:rsid w:val="007C73D6"/>
    <w:rsid w:val="007D0373"/>
    <w:rsid w:val="007E2272"/>
    <w:rsid w:val="007E30AF"/>
    <w:rsid w:val="007E369F"/>
    <w:rsid w:val="007E42F1"/>
    <w:rsid w:val="007E587B"/>
    <w:rsid w:val="007E63DE"/>
    <w:rsid w:val="007E7081"/>
    <w:rsid w:val="007F4EFB"/>
    <w:rsid w:val="008036E5"/>
    <w:rsid w:val="00806CFC"/>
    <w:rsid w:val="00814840"/>
    <w:rsid w:val="00816682"/>
    <w:rsid w:val="00821F87"/>
    <w:rsid w:val="0082247B"/>
    <w:rsid w:val="00826AC2"/>
    <w:rsid w:val="00832141"/>
    <w:rsid w:val="00835E76"/>
    <w:rsid w:val="0083640C"/>
    <w:rsid w:val="00840DB5"/>
    <w:rsid w:val="00842196"/>
    <w:rsid w:val="008442B0"/>
    <w:rsid w:val="00847BB0"/>
    <w:rsid w:val="00867F15"/>
    <w:rsid w:val="00871FFC"/>
    <w:rsid w:val="00873C86"/>
    <w:rsid w:val="00884E84"/>
    <w:rsid w:val="00887206"/>
    <w:rsid w:val="00887C57"/>
    <w:rsid w:val="008947CE"/>
    <w:rsid w:val="008B3081"/>
    <w:rsid w:val="008B3467"/>
    <w:rsid w:val="008B4CD7"/>
    <w:rsid w:val="008B5B89"/>
    <w:rsid w:val="008B64A4"/>
    <w:rsid w:val="008B6BB9"/>
    <w:rsid w:val="008D36DC"/>
    <w:rsid w:val="008D5B37"/>
    <w:rsid w:val="008D648D"/>
    <w:rsid w:val="008D67F8"/>
    <w:rsid w:val="008E2112"/>
    <w:rsid w:val="008F4989"/>
    <w:rsid w:val="008F57C1"/>
    <w:rsid w:val="009010E2"/>
    <w:rsid w:val="00902095"/>
    <w:rsid w:val="00904D05"/>
    <w:rsid w:val="00910C7A"/>
    <w:rsid w:val="00917505"/>
    <w:rsid w:val="00917851"/>
    <w:rsid w:val="009221F0"/>
    <w:rsid w:val="009264DD"/>
    <w:rsid w:val="00930347"/>
    <w:rsid w:val="009374E8"/>
    <w:rsid w:val="00943574"/>
    <w:rsid w:val="00944C8B"/>
    <w:rsid w:val="00945711"/>
    <w:rsid w:val="009560B9"/>
    <w:rsid w:val="00957766"/>
    <w:rsid w:val="00963770"/>
    <w:rsid w:val="00964095"/>
    <w:rsid w:val="00966270"/>
    <w:rsid w:val="00972654"/>
    <w:rsid w:val="00973FC5"/>
    <w:rsid w:val="009823B4"/>
    <w:rsid w:val="00982871"/>
    <w:rsid w:val="009939C2"/>
    <w:rsid w:val="0099459A"/>
    <w:rsid w:val="009A21AB"/>
    <w:rsid w:val="009A6301"/>
    <w:rsid w:val="009B059F"/>
    <w:rsid w:val="009B36B7"/>
    <w:rsid w:val="009B5AA0"/>
    <w:rsid w:val="009C4436"/>
    <w:rsid w:val="009C590F"/>
    <w:rsid w:val="009C735F"/>
    <w:rsid w:val="009D6439"/>
    <w:rsid w:val="009E16AC"/>
    <w:rsid w:val="009E7B01"/>
    <w:rsid w:val="009F35F5"/>
    <w:rsid w:val="009F5A4C"/>
    <w:rsid w:val="009F7533"/>
    <w:rsid w:val="00A00B9A"/>
    <w:rsid w:val="00A01D81"/>
    <w:rsid w:val="00A04B0C"/>
    <w:rsid w:val="00A067C2"/>
    <w:rsid w:val="00A108E0"/>
    <w:rsid w:val="00A1183A"/>
    <w:rsid w:val="00A149D2"/>
    <w:rsid w:val="00A20A8B"/>
    <w:rsid w:val="00A21CA8"/>
    <w:rsid w:val="00A2254E"/>
    <w:rsid w:val="00A261F1"/>
    <w:rsid w:val="00A27059"/>
    <w:rsid w:val="00A32E4A"/>
    <w:rsid w:val="00A5023A"/>
    <w:rsid w:val="00A50E70"/>
    <w:rsid w:val="00A55148"/>
    <w:rsid w:val="00A55387"/>
    <w:rsid w:val="00A56E15"/>
    <w:rsid w:val="00A71DB5"/>
    <w:rsid w:val="00A734FA"/>
    <w:rsid w:val="00A74573"/>
    <w:rsid w:val="00A80864"/>
    <w:rsid w:val="00A81357"/>
    <w:rsid w:val="00A905C0"/>
    <w:rsid w:val="00A929DE"/>
    <w:rsid w:val="00A96C70"/>
    <w:rsid w:val="00AA059E"/>
    <w:rsid w:val="00AA420D"/>
    <w:rsid w:val="00AA482B"/>
    <w:rsid w:val="00AA553D"/>
    <w:rsid w:val="00AB0C38"/>
    <w:rsid w:val="00AB5658"/>
    <w:rsid w:val="00AB641A"/>
    <w:rsid w:val="00AC1BC6"/>
    <w:rsid w:val="00AC7685"/>
    <w:rsid w:val="00AE29F1"/>
    <w:rsid w:val="00AE2F7C"/>
    <w:rsid w:val="00AF0C9B"/>
    <w:rsid w:val="00AF1AC8"/>
    <w:rsid w:val="00AF5393"/>
    <w:rsid w:val="00AF5E9B"/>
    <w:rsid w:val="00AF6D7A"/>
    <w:rsid w:val="00B039C1"/>
    <w:rsid w:val="00B06A4C"/>
    <w:rsid w:val="00B17B92"/>
    <w:rsid w:val="00B21B7C"/>
    <w:rsid w:val="00B2420E"/>
    <w:rsid w:val="00B31799"/>
    <w:rsid w:val="00B341BA"/>
    <w:rsid w:val="00B4612E"/>
    <w:rsid w:val="00B523EE"/>
    <w:rsid w:val="00B56D52"/>
    <w:rsid w:val="00B86673"/>
    <w:rsid w:val="00B86843"/>
    <w:rsid w:val="00B87620"/>
    <w:rsid w:val="00B91C79"/>
    <w:rsid w:val="00B928CA"/>
    <w:rsid w:val="00B946EA"/>
    <w:rsid w:val="00BB4B14"/>
    <w:rsid w:val="00BB5632"/>
    <w:rsid w:val="00BB6A0C"/>
    <w:rsid w:val="00BB6FB0"/>
    <w:rsid w:val="00BC0AAA"/>
    <w:rsid w:val="00BC2445"/>
    <w:rsid w:val="00BC350F"/>
    <w:rsid w:val="00BC36A5"/>
    <w:rsid w:val="00BC51DA"/>
    <w:rsid w:val="00BC631A"/>
    <w:rsid w:val="00BC7608"/>
    <w:rsid w:val="00BD4709"/>
    <w:rsid w:val="00BD741F"/>
    <w:rsid w:val="00BE5AC2"/>
    <w:rsid w:val="00BE6D41"/>
    <w:rsid w:val="00BF1D14"/>
    <w:rsid w:val="00BF6BDD"/>
    <w:rsid w:val="00BF6C38"/>
    <w:rsid w:val="00C0365B"/>
    <w:rsid w:val="00C07811"/>
    <w:rsid w:val="00C25007"/>
    <w:rsid w:val="00C30C2C"/>
    <w:rsid w:val="00C319FD"/>
    <w:rsid w:val="00C31CFC"/>
    <w:rsid w:val="00C33EE8"/>
    <w:rsid w:val="00C4191A"/>
    <w:rsid w:val="00C41A04"/>
    <w:rsid w:val="00C435B6"/>
    <w:rsid w:val="00C52589"/>
    <w:rsid w:val="00C5427A"/>
    <w:rsid w:val="00C57460"/>
    <w:rsid w:val="00C577DE"/>
    <w:rsid w:val="00C6074A"/>
    <w:rsid w:val="00C61217"/>
    <w:rsid w:val="00C616A2"/>
    <w:rsid w:val="00C62F06"/>
    <w:rsid w:val="00C63DCC"/>
    <w:rsid w:val="00C670D4"/>
    <w:rsid w:val="00C73A47"/>
    <w:rsid w:val="00C756E5"/>
    <w:rsid w:val="00C75D52"/>
    <w:rsid w:val="00C879D2"/>
    <w:rsid w:val="00C92546"/>
    <w:rsid w:val="00C94FAB"/>
    <w:rsid w:val="00CA4E38"/>
    <w:rsid w:val="00CB0575"/>
    <w:rsid w:val="00CC1CCC"/>
    <w:rsid w:val="00CC6AB8"/>
    <w:rsid w:val="00CD1014"/>
    <w:rsid w:val="00CD5954"/>
    <w:rsid w:val="00CD5F05"/>
    <w:rsid w:val="00CE2957"/>
    <w:rsid w:val="00CE4132"/>
    <w:rsid w:val="00CE7E62"/>
    <w:rsid w:val="00CF3B58"/>
    <w:rsid w:val="00D0111C"/>
    <w:rsid w:val="00D04456"/>
    <w:rsid w:val="00D06373"/>
    <w:rsid w:val="00D116F9"/>
    <w:rsid w:val="00D1484B"/>
    <w:rsid w:val="00D2035F"/>
    <w:rsid w:val="00D23915"/>
    <w:rsid w:val="00D252A3"/>
    <w:rsid w:val="00D35A9D"/>
    <w:rsid w:val="00D37CB7"/>
    <w:rsid w:val="00D43ED1"/>
    <w:rsid w:val="00D46252"/>
    <w:rsid w:val="00D47DD2"/>
    <w:rsid w:val="00D56E15"/>
    <w:rsid w:val="00D57681"/>
    <w:rsid w:val="00D57ACA"/>
    <w:rsid w:val="00D57B49"/>
    <w:rsid w:val="00D63A97"/>
    <w:rsid w:val="00D665D1"/>
    <w:rsid w:val="00D71BD6"/>
    <w:rsid w:val="00D73DA2"/>
    <w:rsid w:val="00D76EDE"/>
    <w:rsid w:val="00D922C9"/>
    <w:rsid w:val="00D922EF"/>
    <w:rsid w:val="00D968B3"/>
    <w:rsid w:val="00D97775"/>
    <w:rsid w:val="00DA5CA8"/>
    <w:rsid w:val="00DA6C64"/>
    <w:rsid w:val="00DA73FB"/>
    <w:rsid w:val="00DA7ECD"/>
    <w:rsid w:val="00DB10E4"/>
    <w:rsid w:val="00DB21D3"/>
    <w:rsid w:val="00DB3478"/>
    <w:rsid w:val="00DB37A2"/>
    <w:rsid w:val="00DB3CCC"/>
    <w:rsid w:val="00DC1A64"/>
    <w:rsid w:val="00DC485A"/>
    <w:rsid w:val="00DD1B78"/>
    <w:rsid w:val="00DD41C0"/>
    <w:rsid w:val="00DD4257"/>
    <w:rsid w:val="00DF0403"/>
    <w:rsid w:val="00DF0BAD"/>
    <w:rsid w:val="00DF1538"/>
    <w:rsid w:val="00DF2780"/>
    <w:rsid w:val="00DF2A22"/>
    <w:rsid w:val="00DF4E91"/>
    <w:rsid w:val="00DF6F51"/>
    <w:rsid w:val="00E040F4"/>
    <w:rsid w:val="00E10A04"/>
    <w:rsid w:val="00E1401B"/>
    <w:rsid w:val="00E16532"/>
    <w:rsid w:val="00E16755"/>
    <w:rsid w:val="00E2001F"/>
    <w:rsid w:val="00E21C40"/>
    <w:rsid w:val="00E21E46"/>
    <w:rsid w:val="00E222FA"/>
    <w:rsid w:val="00E30F8B"/>
    <w:rsid w:val="00E46089"/>
    <w:rsid w:val="00E52AA3"/>
    <w:rsid w:val="00E557C9"/>
    <w:rsid w:val="00E71BB8"/>
    <w:rsid w:val="00E746F8"/>
    <w:rsid w:val="00E7766A"/>
    <w:rsid w:val="00E84C25"/>
    <w:rsid w:val="00E9224E"/>
    <w:rsid w:val="00E96B61"/>
    <w:rsid w:val="00EA651C"/>
    <w:rsid w:val="00EB0060"/>
    <w:rsid w:val="00EC0516"/>
    <w:rsid w:val="00EC14AF"/>
    <w:rsid w:val="00EC769B"/>
    <w:rsid w:val="00ED0EA3"/>
    <w:rsid w:val="00ED2ACD"/>
    <w:rsid w:val="00ED3F41"/>
    <w:rsid w:val="00ED678C"/>
    <w:rsid w:val="00ED794A"/>
    <w:rsid w:val="00EE5EE6"/>
    <w:rsid w:val="00EF2855"/>
    <w:rsid w:val="00F02DDE"/>
    <w:rsid w:val="00F03990"/>
    <w:rsid w:val="00F10BB2"/>
    <w:rsid w:val="00F1588A"/>
    <w:rsid w:val="00F22ADA"/>
    <w:rsid w:val="00F23918"/>
    <w:rsid w:val="00F25BB6"/>
    <w:rsid w:val="00F34FB3"/>
    <w:rsid w:val="00F42632"/>
    <w:rsid w:val="00F428E4"/>
    <w:rsid w:val="00F43BBC"/>
    <w:rsid w:val="00F4731F"/>
    <w:rsid w:val="00F50142"/>
    <w:rsid w:val="00F516AD"/>
    <w:rsid w:val="00F52BAA"/>
    <w:rsid w:val="00F63498"/>
    <w:rsid w:val="00F66AF8"/>
    <w:rsid w:val="00F72B8A"/>
    <w:rsid w:val="00F76771"/>
    <w:rsid w:val="00F774FD"/>
    <w:rsid w:val="00F833D7"/>
    <w:rsid w:val="00F873CB"/>
    <w:rsid w:val="00F95AE6"/>
    <w:rsid w:val="00FB6E93"/>
    <w:rsid w:val="00FC4171"/>
    <w:rsid w:val="00FC4EB1"/>
    <w:rsid w:val="00FC6009"/>
    <w:rsid w:val="00FD00D5"/>
    <w:rsid w:val="00FD10E9"/>
    <w:rsid w:val="00FE669B"/>
    <w:rsid w:val="00FF4896"/>
    <w:rsid w:val="00FF57DE"/>
    <w:rsid w:val="00FF6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1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5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24616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24616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4616B"/>
    <w:pPr>
      <w:keepNext/>
      <w:jc w:val="center"/>
      <w:outlineLvl w:val="4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24616B"/>
    <w:pPr>
      <w:keepNext/>
      <w:jc w:val="center"/>
      <w:outlineLvl w:val="6"/>
    </w:pPr>
    <w:rPr>
      <w:b/>
      <w:bCs/>
      <w:szCs w:val="20"/>
    </w:rPr>
  </w:style>
  <w:style w:type="paragraph" w:styleId="9">
    <w:name w:val="heading 9"/>
    <w:basedOn w:val="a"/>
    <w:next w:val="a"/>
    <w:link w:val="90"/>
    <w:qFormat/>
    <w:rsid w:val="0024616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1">
    <w:name w:val="List 2"/>
    <w:basedOn w:val="a"/>
    <w:rsid w:val="00FF6AC7"/>
    <w:pPr>
      <w:ind w:left="566" w:hanging="283"/>
    </w:pPr>
  </w:style>
  <w:style w:type="paragraph" w:styleId="22">
    <w:name w:val="Body Text Indent 2"/>
    <w:basedOn w:val="a"/>
    <w:link w:val="23"/>
    <w:rsid w:val="00FF6AC7"/>
    <w:pPr>
      <w:spacing w:after="120" w:line="480" w:lineRule="auto"/>
      <w:ind w:left="283"/>
    </w:pPr>
  </w:style>
  <w:style w:type="character" w:styleId="a4">
    <w:name w:val="Strong"/>
    <w:basedOn w:val="a0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basedOn w:val="a0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basedOn w:val="a0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basedOn w:val="a0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link w:val="af0"/>
    <w:rsid w:val="00186EA0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186EA0"/>
  </w:style>
  <w:style w:type="paragraph" w:customStyle="1" w:styleId="26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header"/>
    <w:basedOn w:val="a"/>
    <w:link w:val="af3"/>
    <w:rsid w:val="0006135B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semiHidden/>
    <w:rsid w:val="0024616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24616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90">
    <w:name w:val="Заголовок 9 Знак"/>
    <w:basedOn w:val="a0"/>
    <w:link w:val="9"/>
    <w:rsid w:val="0024616B"/>
    <w:rPr>
      <w:rFonts w:ascii="Cambria" w:eastAsia="Times New Roman" w:hAnsi="Cambria" w:cs="Times New Roman"/>
      <w:sz w:val="22"/>
      <w:szCs w:val="22"/>
    </w:rPr>
  </w:style>
  <w:style w:type="paragraph" w:styleId="af4">
    <w:name w:val="List"/>
    <w:basedOn w:val="a"/>
    <w:rsid w:val="0024616B"/>
    <w:pPr>
      <w:ind w:left="283" w:hanging="283"/>
      <w:contextualSpacing/>
    </w:pPr>
  </w:style>
  <w:style w:type="paragraph" w:styleId="3">
    <w:name w:val="Body Text 3"/>
    <w:basedOn w:val="a"/>
    <w:link w:val="30"/>
    <w:rsid w:val="0024616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4616B"/>
    <w:rPr>
      <w:sz w:val="16"/>
      <w:szCs w:val="16"/>
    </w:rPr>
  </w:style>
  <w:style w:type="character" w:customStyle="1" w:styleId="50">
    <w:name w:val="Заголовок 5 Знак"/>
    <w:basedOn w:val="a0"/>
    <w:link w:val="5"/>
    <w:semiHidden/>
    <w:rsid w:val="0024616B"/>
    <w:rPr>
      <w:b/>
      <w:bCs/>
    </w:rPr>
  </w:style>
  <w:style w:type="character" w:customStyle="1" w:styleId="70">
    <w:name w:val="Заголовок 7 Знак"/>
    <w:basedOn w:val="a0"/>
    <w:link w:val="7"/>
    <w:semiHidden/>
    <w:rsid w:val="0024616B"/>
    <w:rPr>
      <w:b/>
      <w:bCs/>
      <w:sz w:val="24"/>
    </w:rPr>
  </w:style>
  <w:style w:type="character" w:customStyle="1" w:styleId="10">
    <w:name w:val="Заголовок 1 Знак"/>
    <w:basedOn w:val="a0"/>
    <w:link w:val="1"/>
    <w:rsid w:val="0024616B"/>
    <w:rPr>
      <w:sz w:val="24"/>
      <w:szCs w:val="24"/>
    </w:rPr>
  </w:style>
  <w:style w:type="character" w:customStyle="1" w:styleId="af3">
    <w:name w:val="Верхний колонтитул Знак"/>
    <w:basedOn w:val="a0"/>
    <w:link w:val="af2"/>
    <w:rsid w:val="0024616B"/>
    <w:rPr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24616B"/>
    <w:rPr>
      <w:sz w:val="24"/>
      <w:szCs w:val="24"/>
    </w:rPr>
  </w:style>
  <w:style w:type="paragraph" w:styleId="af5">
    <w:name w:val="Title"/>
    <w:basedOn w:val="a"/>
    <w:link w:val="af6"/>
    <w:qFormat/>
    <w:rsid w:val="0024616B"/>
    <w:pPr>
      <w:jc w:val="center"/>
    </w:pPr>
    <w:rPr>
      <w:b/>
      <w:sz w:val="28"/>
      <w:szCs w:val="20"/>
    </w:rPr>
  </w:style>
  <w:style w:type="character" w:customStyle="1" w:styleId="af6">
    <w:name w:val="Название Знак"/>
    <w:basedOn w:val="a0"/>
    <w:link w:val="af5"/>
    <w:rsid w:val="0024616B"/>
    <w:rPr>
      <w:b/>
      <w:sz w:val="28"/>
    </w:rPr>
  </w:style>
  <w:style w:type="paragraph" w:styleId="af7">
    <w:name w:val="Body Text Indent"/>
    <w:basedOn w:val="a"/>
    <w:link w:val="af8"/>
    <w:unhideWhenUsed/>
    <w:rsid w:val="0024616B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24616B"/>
    <w:rPr>
      <w:sz w:val="24"/>
      <w:szCs w:val="24"/>
    </w:rPr>
  </w:style>
  <w:style w:type="character" w:customStyle="1" w:styleId="25">
    <w:name w:val="Основной текст 2 Знак"/>
    <w:basedOn w:val="a0"/>
    <w:link w:val="24"/>
    <w:rsid w:val="0024616B"/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24616B"/>
    <w:rPr>
      <w:sz w:val="24"/>
      <w:szCs w:val="24"/>
    </w:rPr>
  </w:style>
  <w:style w:type="character" w:customStyle="1" w:styleId="af9">
    <w:name w:val="Текст Знак"/>
    <w:aliases w:val="Знак3 Знак"/>
    <w:basedOn w:val="a0"/>
    <w:link w:val="afa"/>
    <w:locked/>
    <w:rsid w:val="0024616B"/>
    <w:rPr>
      <w:rFonts w:ascii="Courier New" w:hAnsi="Courier New" w:cs="Courier New"/>
    </w:rPr>
  </w:style>
  <w:style w:type="paragraph" w:styleId="afa">
    <w:name w:val="Plain Text"/>
    <w:aliases w:val="Знак3"/>
    <w:basedOn w:val="a"/>
    <w:link w:val="af9"/>
    <w:unhideWhenUsed/>
    <w:rsid w:val="0024616B"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aliases w:val="Знак3 Знак1"/>
    <w:basedOn w:val="a0"/>
    <w:rsid w:val="0024616B"/>
    <w:rPr>
      <w:rFonts w:ascii="Courier New" w:hAnsi="Courier New" w:cs="Courier New"/>
    </w:rPr>
  </w:style>
  <w:style w:type="paragraph" w:styleId="afb">
    <w:name w:val="List Paragraph"/>
    <w:basedOn w:val="a"/>
    <w:uiPriority w:val="34"/>
    <w:qFormat/>
    <w:rsid w:val="0024616B"/>
    <w:pPr>
      <w:ind w:left="708"/>
    </w:pPr>
  </w:style>
  <w:style w:type="paragraph" w:customStyle="1" w:styleId="afc">
    <w:name w:val="Знак Знак Знак Знак Знак Знак Знак Знак Знак Знак Знак Знак"/>
    <w:basedOn w:val="a"/>
    <w:rsid w:val="002461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Список 21"/>
    <w:basedOn w:val="a"/>
    <w:rsid w:val="0024616B"/>
    <w:pPr>
      <w:suppressAutoHyphens/>
      <w:ind w:left="566" w:hanging="283"/>
    </w:pPr>
    <w:rPr>
      <w:rFonts w:ascii="Arial" w:hAnsi="Arial" w:cs="Arial"/>
      <w:szCs w:val="28"/>
      <w:lang w:eastAsia="ar-SA"/>
    </w:rPr>
  </w:style>
  <w:style w:type="paragraph" w:customStyle="1" w:styleId="afd">
    <w:name w:val="Знак Знак Знак Знак Знак Знак"/>
    <w:basedOn w:val="a"/>
    <w:rsid w:val="002461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Знак Знак Знак Знак Знак Знак Знак Знак"/>
    <w:basedOn w:val="a"/>
    <w:rsid w:val="002461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">
    <w:name w:val="Hyperlink"/>
    <w:basedOn w:val="a0"/>
    <w:rsid w:val="00060750"/>
    <w:rPr>
      <w:color w:val="000000"/>
      <w:u w:val="single"/>
    </w:rPr>
  </w:style>
  <w:style w:type="paragraph" w:customStyle="1" w:styleId="aff0">
    <w:name w:val="ОСНОВНОЙ ТЕКСТ"/>
    <w:basedOn w:val="a"/>
    <w:qFormat/>
    <w:rsid w:val="00944C8B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  <w:lang w:eastAsia="ar-SA"/>
    </w:rPr>
  </w:style>
  <w:style w:type="paragraph" w:customStyle="1" w:styleId="aff1">
    <w:name w:val="ОСНОВНОЙ ТЕКСТ БЕЗ ОТСТУПА"/>
    <w:basedOn w:val="a"/>
    <w:qFormat/>
    <w:rsid w:val="00944C8B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360" w:lineRule="auto"/>
      <w:jc w:val="both"/>
    </w:pPr>
    <w:rPr>
      <w:sz w:val="28"/>
      <w:lang w:eastAsia="ar-SA"/>
    </w:rPr>
  </w:style>
  <w:style w:type="paragraph" w:styleId="aff2">
    <w:name w:val="No Spacing"/>
    <w:uiPriority w:val="1"/>
    <w:qFormat/>
    <w:rsid w:val="00E30F8B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74.rospotrebnadzor.ru" TargetMode="External"/><Relationship Id="rId18" Type="http://schemas.openxmlformats.org/officeDocument/2006/relationships/hyperlink" Target="http://www.mednet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zdrav74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rospotrebnadzor.ru" TargetMode="External"/><Relationship Id="rId17" Type="http://schemas.openxmlformats.org/officeDocument/2006/relationships/hyperlink" Target="http://www.garan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cgsen.ru" TargetMode="External"/><Relationship Id="rId20" Type="http://schemas.openxmlformats.org/officeDocument/2006/relationships/hyperlink" Target="http://www.minzdravsoc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n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rc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fgou-vunmc.ru" TargetMode="External"/><Relationship Id="rId19" Type="http://schemas.openxmlformats.org/officeDocument/2006/relationships/hyperlink" Target="http://www.minobr74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consultant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195E6F3-8A60-4F9B-A04E-8065EF8E5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18</Pages>
  <Words>2499</Words>
  <Characters>19826</Characters>
  <Application>Microsoft Office Word</Application>
  <DocSecurity>0</DocSecurity>
  <Lines>165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22281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BLINOV</dc:creator>
  <cp:keywords/>
  <dc:description/>
  <cp:lastModifiedBy>Пользователь</cp:lastModifiedBy>
  <cp:revision>65</cp:revision>
  <cp:lastPrinted>2012-11-02T03:05:00Z</cp:lastPrinted>
  <dcterms:created xsi:type="dcterms:W3CDTF">2014-05-08T08:45:00Z</dcterms:created>
  <dcterms:modified xsi:type="dcterms:W3CDTF">2018-01-11T09:59:00Z</dcterms:modified>
</cp:coreProperties>
</file>