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D56835" w:rsidRDefault="00E2001F" w:rsidP="006F5AC6">
      <w:pPr>
        <w:jc w:val="center"/>
        <w:rPr>
          <w:sz w:val="28"/>
          <w:szCs w:val="28"/>
        </w:rPr>
      </w:pPr>
    </w:p>
    <w:p w:rsidR="006F5AC6" w:rsidRPr="00D56835" w:rsidRDefault="006F5AC6" w:rsidP="006F5AC6">
      <w:pPr>
        <w:jc w:val="center"/>
        <w:rPr>
          <w:b/>
          <w:sz w:val="28"/>
          <w:szCs w:val="28"/>
        </w:rPr>
      </w:pPr>
    </w:p>
    <w:p w:rsidR="00E2001F" w:rsidRPr="0009534D" w:rsidRDefault="00E2001F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FB2206" w:rsidRPr="0009534D" w:rsidRDefault="00FB2206" w:rsidP="0009534D">
      <w:pPr>
        <w:spacing w:line="360" w:lineRule="auto"/>
        <w:jc w:val="center"/>
        <w:rPr>
          <w:b/>
          <w:sz w:val="28"/>
          <w:szCs w:val="28"/>
        </w:rPr>
      </w:pPr>
    </w:p>
    <w:p w:rsidR="00E2001F" w:rsidRPr="00D7345D" w:rsidRDefault="00E2001F" w:rsidP="00D7345D">
      <w:pPr>
        <w:jc w:val="center"/>
        <w:rPr>
          <w:b/>
          <w:sz w:val="32"/>
          <w:szCs w:val="32"/>
        </w:rPr>
      </w:pPr>
    </w:p>
    <w:p w:rsidR="00D7345D" w:rsidRPr="00D7345D" w:rsidRDefault="006F5AC6" w:rsidP="00D7345D">
      <w:pPr>
        <w:jc w:val="center"/>
        <w:rPr>
          <w:b/>
          <w:caps/>
          <w:sz w:val="32"/>
          <w:szCs w:val="32"/>
        </w:rPr>
      </w:pPr>
      <w:r w:rsidRPr="00D7345D">
        <w:rPr>
          <w:b/>
          <w:sz w:val="32"/>
          <w:szCs w:val="32"/>
        </w:rPr>
        <w:t xml:space="preserve">ПРОГРАММА </w:t>
      </w:r>
    </w:p>
    <w:p w:rsidR="006F5AC6" w:rsidRPr="00D7345D" w:rsidRDefault="00E06C46" w:rsidP="00D7345D">
      <w:pPr>
        <w:jc w:val="center"/>
        <w:rPr>
          <w:b/>
          <w:caps/>
          <w:sz w:val="32"/>
          <w:szCs w:val="32"/>
        </w:rPr>
      </w:pPr>
      <w:r w:rsidRPr="00D7345D">
        <w:rPr>
          <w:b/>
          <w:caps/>
          <w:sz w:val="32"/>
          <w:szCs w:val="32"/>
        </w:rPr>
        <w:t>профессионального модуля</w:t>
      </w:r>
    </w:p>
    <w:p w:rsidR="00D7345D" w:rsidRPr="00D7345D" w:rsidRDefault="00D7345D" w:rsidP="00D7345D">
      <w:pPr>
        <w:jc w:val="center"/>
        <w:rPr>
          <w:b/>
          <w:sz w:val="32"/>
          <w:szCs w:val="32"/>
        </w:rPr>
      </w:pPr>
    </w:p>
    <w:p w:rsidR="002C37CC" w:rsidRPr="00D7345D" w:rsidRDefault="004F5CA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D7345D">
        <w:rPr>
          <w:b/>
          <w:caps/>
          <w:sz w:val="32"/>
          <w:szCs w:val="32"/>
        </w:rPr>
        <w:t>ПМ. 03 «Организация деятельности структурных подразделений аптеки»</w:t>
      </w:r>
    </w:p>
    <w:p w:rsidR="00D7345D" w:rsidRPr="00D7345D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2C37CC" w:rsidRPr="00D7345D" w:rsidRDefault="00FF1D78" w:rsidP="00D7345D">
      <w:pPr>
        <w:tabs>
          <w:tab w:val="left" w:pos="7840"/>
        </w:tabs>
        <w:jc w:val="center"/>
        <w:rPr>
          <w:b/>
          <w:caps/>
          <w:sz w:val="32"/>
          <w:szCs w:val="32"/>
        </w:rPr>
      </w:pPr>
      <w:r w:rsidRPr="00D7345D">
        <w:rPr>
          <w:rFonts w:eastAsia="Calibri"/>
          <w:b/>
          <w:bCs/>
          <w:caps/>
          <w:sz w:val="32"/>
          <w:szCs w:val="32"/>
        </w:rPr>
        <w:t>МДК 03.01</w:t>
      </w:r>
      <w:r w:rsidR="002C37CC" w:rsidRPr="00D7345D">
        <w:rPr>
          <w:b/>
          <w:caps/>
          <w:sz w:val="32"/>
          <w:szCs w:val="32"/>
        </w:rPr>
        <w:t>Основы организации работы структурных подразделений аптеки</w:t>
      </w:r>
    </w:p>
    <w:p w:rsidR="00E16755" w:rsidRPr="00D7345D" w:rsidRDefault="002C37CC" w:rsidP="00D7345D">
      <w:pPr>
        <w:tabs>
          <w:tab w:val="left" w:pos="7840"/>
        </w:tabs>
        <w:rPr>
          <w:b/>
          <w:caps/>
          <w:sz w:val="32"/>
          <w:szCs w:val="32"/>
        </w:rPr>
      </w:pPr>
      <w:r w:rsidRPr="00D7345D">
        <w:rPr>
          <w:b/>
          <w:caps/>
          <w:sz w:val="32"/>
          <w:szCs w:val="32"/>
        </w:rPr>
        <w:tab/>
      </w: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B2206" w:rsidRPr="0009534D" w:rsidRDefault="00FB2206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2206" w:rsidRPr="0009534D" w:rsidRDefault="00FB2206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B2206" w:rsidRPr="0009534D" w:rsidRDefault="00FB2206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9534D" w:rsidRDefault="00E2001F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9534D" w:rsidRDefault="00E2001F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9534D" w:rsidRDefault="00FF6AC7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345D" w:rsidRDefault="00D26EBA" w:rsidP="00D73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D7345D">
        <w:rPr>
          <w:sz w:val="28"/>
          <w:szCs w:val="28"/>
        </w:rPr>
        <w:t>201</w:t>
      </w:r>
      <w:r>
        <w:rPr>
          <w:sz w:val="28"/>
          <w:szCs w:val="28"/>
        </w:rPr>
        <w:t>7г.</w:t>
      </w:r>
    </w:p>
    <w:p w:rsidR="007D4EC5" w:rsidRDefault="007D4EC5" w:rsidP="007D4EC5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603076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7D4EC5" w:rsidRPr="003327BA" w:rsidRDefault="007D4EC5" w:rsidP="007D4EC5">
      <w:pPr>
        <w:spacing w:line="360" w:lineRule="auto"/>
        <w:jc w:val="both"/>
        <w:rPr>
          <w:sz w:val="28"/>
          <w:szCs w:val="28"/>
        </w:rPr>
      </w:pPr>
    </w:p>
    <w:p w:rsidR="00D57681" w:rsidRPr="0009534D" w:rsidRDefault="00D57681" w:rsidP="0009534D">
      <w:pPr>
        <w:widowControl w:val="0"/>
        <w:spacing w:line="360" w:lineRule="auto"/>
        <w:rPr>
          <w:sz w:val="28"/>
          <w:szCs w:val="28"/>
        </w:rPr>
      </w:pPr>
    </w:p>
    <w:p w:rsidR="004F5CAD" w:rsidRPr="0009534D" w:rsidRDefault="004F5CAD" w:rsidP="0009534D">
      <w:pPr>
        <w:widowControl w:val="0"/>
        <w:spacing w:line="360" w:lineRule="auto"/>
        <w:rPr>
          <w:sz w:val="28"/>
          <w:szCs w:val="28"/>
        </w:rPr>
      </w:pPr>
    </w:p>
    <w:p w:rsidR="000A0B2E" w:rsidRPr="00E1590A" w:rsidRDefault="000A0B2E" w:rsidP="000A0B2E">
      <w:pPr>
        <w:pStyle w:val="aff1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4F5CAD" w:rsidRPr="0009534D" w:rsidRDefault="004F5CAD" w:rsidP="0009534D">
      <w:pPr>
        <w:pStyle w:val="aff1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4F5CAD" w:rsidRPr="0009534D" w:rsidTr="007C07E3">
        <w:trPr>
          <w:jc w:val="center"/>
        </w:trPr>
        <w:tc>
          <w:tcPr>
            <w:tcW w:w="5208" w:type="dxa"/>
          </w:tcPr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9534D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9534D">
              <w:rPr>
                <w:sz w:val="28"/>
                <w:szCs w:val="28"/>
              </w:rPr>
              <w:t xml:space="preserve">на заседании ЦМК </w:t>
            </w:r>
            <w:r w:rsidR="00603076">
              <w:rPr>
                <w:sz w:val="28"/>
                <w:szCs w:val="28"/>
              </w:rPr>
              <w:t>«</w:t>
            </w:r>
            <w:r w:rsidRPr="0009534D">
              <w:rPr>
                <w:sz w:val="28"/>
                <w:szCs w:val="28"/>
              </w:rPr>
              <w:t>Фармация</w:t>
            </w:r>
            <w:r w:rsidR="00603076">
              <w:rPr>
                <w:sz w:val="28"/>
                <w:szCs w:val="28"/>
              </w:rPr>
              <w:t>»</w:t>
            </w:r>
          </w:p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9534D">
              <w:rPr>
                <w:sz w:val="28"/>
                <w:szCs w:val="28"/>
              </w:rPr>
              <w:t>председатель Л.И.Романова  …….....</w:t>
            </w:r>
          </w:p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9534D">
              <w:rPr>
                <w:sz w:val="28"/>
                <w:szCs w:val="28"/>
              </w:rPr>
              <w:t>Протокол № 1   от  01.09.201</w:t>
            </w:r>
            <w:r w:rsidR="00F22881">
              <w:rPr>
                <w:sz w:val="28"/>
                <w:szCs w:val="28"/>
              </w:rPr>
              <w:t>7</w:t>
            </w:r>
            <w:r w:rsidRPr="0009534D">
              <w:rPr>
                <w:sz w:val="28"/>
                <w:szCs w:val="28"/>
              </w:rPr>
              <w:t xml:space="preserve"> г. </w:t>
            </w:r>
          </w:p>
          <w:p w:rsidR="004F5CAD" w:rsidRPr="0009534D" w:rsidRDefault="004F5CAD" w:rsidP="0009534D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F5CAD" w:rsidRPr="0009534D" w:rsidRDefault="004F5CAD" w:rsidP="0009534D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9534D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9534D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4F5CAD" w:rsidRPr="0009534D" w:rsidRDefault="004F5CAD" w:rsidP="000953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9534D">
              <w:rPr>
                <w:sz w:val="28"/>
                <w:szCs w:val="28"/>
              </w:rPr>
              <w:t>О.А.Замятина  ………….........</w:t>
            </w:r>
          </w:p>
          <w:p w:rsidR="004F5CAD" w:rsidRPr="0009534D" w:rsidRDefault="003561DE" w:rsidP="00F228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Pr="00134D8E">
              <w:rPr>
                <w:sz w:val="28"/>
                <w:szCs w:val="28"/>
              </w:rPr>
              <w:t>.201</w:t>
            </w:r>
            <w:r w:rsidR="00F22881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4F5CAD" w:rsidRDefault="004F5CAD" w:rsidP="0009534D">
      <w:pPr>
        <w:pStyle w:val="aff1"/>
        <w:rPr>
          <w:szCs w:val="28"/>
        </w:rPr>
      </w:pPr>
    </w:p>
    <w:p w:rsidR="007D4EC5" w:rsidRDefault="007D4EC5" w:rsidP="0009534D">
      <w:pPr>
        <w:pStyle w:val="aff1"/>
        <w:rPr>
          <w:szCs w:val="28"/>
        </w:rPr>
      </w:pPr>
    </w:p>
    <w:p w:rsidR="00D7345D" w:rsidRPr="0009534D" w:rsidRDefault="00D7345D" w:rsidP="0009534D">
      <w:pPr>
        <w:pStyle w:val="aff1"/>
        <w:rPr>
          <w:szCs w:val="28"/>
        </w:rPr>
      </w:pPr>
    </w:p>
    <w:p w:rsidR="004F5CAD" w:rsidRPr="0009534D" w:rsidRDefault="004F5CAD" w:rsidP="0009534D">
      <w:pPr>
        <w:pStyle w:val="aff1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09534D">
        <w:rPr>
          <w:szCs w:val="28"/>
        </w:rPr>
        <w:t xml:space="preserve">Разработчики: </w:t>
      </w:r>
      <w:r w:rsidRPr="0009534D">
        <w:rPr>
          <w:szCs w:val="28"/>
        </w:rPr>
        <w:tab/>
      </w:r>
      <w:r w:rsidRPr="0009534D">
        <w:rPr>
          <w:szCs w:val="28"/>
        </w:rPr>
        <w:tab/>
      </w:r>
    </w:p>
    <w:p w:rsidR="00D0034E" w:rsidRPr="0009534D" w:rsidRDefault="00D0034E" w:rsidP="000953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Романова Л</w:t>
      </w:r>
      <w:r w:rsidR="007D4EC5">
        <w:rPr>
          <w:sz w:val="28"/>
          <w:szCs w:val="28"/>
        </w:rPr>
        <w:t>юбовь Ивановна</w:t>
      </w:r>
      <w:r w:rsidRPr="0009534D">
        <w:rPr>
          <w:sz w:val="28"/>
          <w:szCs w:val="28"/>
        </w:rPr>
        <w:t xml:space="preserve"> – преподаватель фармацевтических дисциплин высшей квалификационной категории.</w:t>
      </w:r>
    </w:p>
    <w:p w:rsidR="007D4EC5" w:rsidRDefault="007D4EC5" w:rsidP="0009534D">
      <w:pPr>
        <w:pStyle w:val="aff0"/>
      </w:pPr>
    </w:p>
    <w:p w:rsidR="009672CB" w:rsidRDefault="004F5CAD" w:rsidP="009672CB">
      <w:pPr>
        <w:pStyle w:val="aff0"/>
      </w:pPr>
      <w:proofErr w:type="gramStart"/>
      <w:r w:rsidRPr="0009534D">
        <w:t>Рекомендована</w:t>
      </w:r>
      <w:proofErr w:type="gramEnd"/>
      <w:r w:rsidRPr="0009534D">
        <w:t xml:space="preserve">  Методическим Советом   </w:t>
      </w:r>
      <w:r w:rsidR="009672CB">
        <w:t>ГБПОУ Челябинского медицинского колледжа</w:t>
      </w:r>
    </w:p>
    <w:p w:rsidR="00E2001F" w:rsidRPr="0009534D" w:rsidRDefault="004F5CAD" w:rsidP="009672CB">
      <w:pPr>
        <w:pStyle w:val="aff0"/>
      </w:pPr>
      <w:r w:rsidRPr="0009534D">
        <w:t>Заключение Совета   протокол №1 от 1 сентября 201</w:t>
      </w:r>
      <w:r w:rsidR="00F22881">
        <w:t>7</w:t>
      </w:r>
      <w:bookmarkStart w:id="0" w:name="_GoBack"/>
      <w:bookmarkEnd w:id="0"/>
      <w:r w:rsidRPr="0009534D">
        <w:t xml:space="preserve"> г.</w:t>
      </w:r>
      <w:r w:rsidRPr="0009534D">
        <w:br w:type="page"/>
      </w:r>
    </w:p>
    <w:p w:rsidR="00D7345D" w:rsidRPr="000F29A8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23"/>
      </w:tblGrid>
      <w:tr w:rsidR="004028AB" w:rsidRPr="000F29A8" w:rsidTr="00D82CA2">
        <w:trPr>
          <w:trHeight w:val="785"/>
        </w:trPr>
        <w:tc>
          <w:tcPr>
            <w:tcW w:w="7748" w:type="dxa"/>
            <w:shd w:val="clear" w:color="auto" w:fill="auto"/>
          </w:tcPr>
          <w:p w:rsidR="004028AB" w:rsidRPr="000F29A8" w:rsidRDefault="004028AB" w:rsidP="00D82C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028AB" w:rsidRPr="000F29A8" w:rsidRDefault="004028AB" w:rsidP="00D82C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028AB" w:rsidRPr="000F29A8" w:rsidTr="00D82CA2">
        <w:trPr>
          <w:trHeight w:val="824"/>
        </w:trPr>
        <w:tc>
          <w:tcPr>
            <w:tcW w:w="7748" w:type="dxa"/>
            <w:shd w:val="clear" w:color="auto" w:fill="auto"/>
          </w:tcPr>
          <w:p w:rsidR="004028AB" w:rsidRPr="004F41F8" w:rsidRDefault="004028AB" w:rsidP="004028AB">
            <w:pPr>
              <w:pStyle w:val="1"/>
              <w:numPr>
                <w:ilvl w:val="0"/>
                <w:numId w:val="3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ПАСПОРТ рабочей программы МДК 03.01  профессионального модуля</w:t>
            </w:r>
          </w:p>
          <w:p w:rsidR="004028AB" w:rsidRPr="004F41F8" w:rsidRDefault="004028AB" w:rsidP="00D82CA2">
            <w:pPr>
              <w:rPr>
                <w:b/>
              </w:rPr>
            </w:pPr>
          </w:p>
          <w:p w:rsidR="004028AB" w:rsidRPr="004F41F8" w:rsidRDefault="004028AB" w:rsidP="004028AB">
            <w:pPr>
              <w:pStyle w:val="1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4028AB" w:rsidRPr="004F41F8" w:rsidRDefault="004028AB" w:rsidP="00D82C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03.01 профессионального модуля </w:t>
            </w:r>
          </w:p>
          <w:p w:rsidR="004028AB" w:rsidRPr="004F41F8" w:rsidRDefault="004028AB" w:rsidP="00D82CA2">
            <w:pPr>
              <w:ind w:left="644"/>
              <w:rPr>
                <w:b/>
              </w:rPr>
            </w:pPr>
          </w:p>
          <w:p w:rsidR="004028AB" w:rsidRPr="004F41F8" w:rsidRDefault="004028AB" w:rsidP="00D82CA2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603076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028AB" w:rsidRPr="000F29A8" w:rsidTr="00D82CA2">
        <w:trPr>
          <w:trHeight w:val="824"/>
        </w:trPr>
        <w:tc>
          <w:tcPr>
            <w:tcW w:w="7748" w:type="dxa"/>
            <w:shd w:val="clear" w:color="auto" w:fill="auto"/>
          </w:tcPr>
          <w:p w:rsidR="004028AB" w:rsidRPr="004F41F8" w:rsidRDefault="004028AB" w:rsidP="004028AB">
            <w:pPr>
              <w:pStyle w:val="1"/>
              <w:numPr>
                <w:ilvl w:val="0"/>
                <w:numId w:val="3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4028AB" w:rsidRPr="004F41F8" w:rsidRDefault="004028AB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раздела МДК 03.01 профессионального модуля</w:t>
            </w:r>
          </w:p>
          <w:p w:rsidR="004028AB" w:rsidRPr="004F41F8" w:rsidRDefault="004028AB" w:rsidP="00D82CA2">
            <w:pPr>
              <w:rPr>
                <w:b/>
              </w:rPr>
            </w:pPr>
          </w:p>
          <w:p w:rsidR="004028AB" w:rsidRPr="004F41F8" w:rsidRDefault="004028AB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028AB" w:rsidRPr="004F41F8" w:rsidRDefault="00603076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028AB" w:rsidRPr="000F29A8" w:rsidTr="00D82CA2">
        <w:trPr>
          <w:trHeight w:val="989"/>
        </w:trPr>
        <w:tc>
          <w:tcPr>
            <w:tcW w:w="7748" w:type="dxa"/>
            <w:shd w:val="clear" w:color="auto" w:fill="auto"/>
          </w:tcPr>
          <w:p w:rsidR="004028AB" w:rsidRDefault="004028AB" w:rsidP="004028AB">
            <w:pPr>
              <w:pStyle w:val="1"/>
              <w:numPr>
                <w:ilvl w:val="0"/>
                <w:numId w:val="3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</w:p>
          <w:p w:rsidR="004028AB" w:rsidRPr="004F41F8" w:rsidRDefault="004028AB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раздела</w:t>
            </w:r>
            <w:r>
              <w:rPr>
                <w:b/>
                <w:caps/>
                <w:sz w:val="28"/>
                <w:szCs w:val="28"/>
              </w:rPr>
              <w:t xml:space="preserve"> МДК 03.01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4028AB" w:rsidRPr="004F41F8" w:rsidRDefault="004028AB" w:rsidP="00D82CA2">
            <w:pPr>
              <w:rPr>
                <w:b/>
              </w:rPr>
            </w:pPr>
          </w:p>
          <w:p w:rsidR="004028AB" w:rsidRPr="004F41F8" w:rsidRDefault="004028AB" w:rsidP="00D82CA2">
            <w:pPr>
              <w:rPr>
                <w:b/>
                <w:sz w:val="28"/>
                <w:szCs w:val="28"/>
              </w:rPr>
            </w:pPr>
          </w:p>
          <w:p w:rsidR="004028AB" w:rsidRPr="004F41F8" w:rsidRDefault="004028AB" w:rsidP="004028AB">
            <w:pPr>
              <w:pStyle w:val="1"/>
              <w:numPr>
                <w:ilvl w:val="0"/>
                <w:numId w:val="3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МДК 03.01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028AB" w:rsidRPr="004F41F8" w:rsidRDefault="004028AB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1</w:t>
            </w:r>
            <w:r w:rsidR="00603076">
              <w:rPr>
                <w:b/>
                <w:sz w:val="28"/>
                <w:szCs w:val="28"/>
              </w:rPr>
              <w:t>5</w:t>
            </w: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B67E6F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4028AB" w:rsidRPr="004F41F8" w:rsidRDefault="004028AB" w:rsidP="00D82C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79B" w:rsidRPr="004F41F8" w:rsidRDefault="00FF6AC7" w:rsidP="00B6679B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09534D">
        <w:rPr>
          <w:b/>
          <w:caps/>
          <w:sz w:val="28"/>
          <w:szCs w:val="28"/>
          <w:u w:val="single"/>
        </w:rPr>
        <w:br w:type="page"/>
      </w:r>
      <w:r w:rsidR="004F5CAD" w:rsidRPr="0009534D">
        <w:rPr>
          <w:b/>
          <w:caps/>
          <w:sz w:val="28"/>
          <w:szCs w:val="28"/>
        </w:rPr>
        <w:lastRenderedPageBreak/>
        <w:t xml:space="preserve">1. </w:t>
      </w:r>
      <w:r w:rsidR="00B6679B" w:rsidRPr="004F41F8">
        <w:rPr>
          <w:b/>
          <w:caps/>
          <w:sz w:val="28"/>
          <w:szCs w:val="28"/>
        </w:rPr>
        <w:t>паспорт РАБОЧЕЙ ПРОГРАММЫ</w:t>
      </w:r>
    </w:p>
    <w:p w:rsidR="00B6679B" w:rsidRPr="004F41F8" w:rsidRDefault="00B6679B" w:rsidP="00B6679B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t>профессионального модуля</w:t>
      </w:r>
    </w:p>
    <w:p w:rsidR="004F5CAD" w:rsidRPr="0009534D" w:rsidRDefault="00B6679B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03.01 </w:t>
      </w:r>
      <w:r w:rsidR="004F5CAD" w:rsidRPr="0009534D">
        <w:rPr>
          <w:b/>
          <w:sz w:val="28"/>
          <w:szCs w:val="28"/>
        </w:rPr>
        <w:t>Основы организации работы структурных подразделений аптеки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09534D">
        <w:rPr>
          <w:b/>
          <w:sz w:val="28"/>
          <w:szCs w:val="28"/>
        </w:rPr>
        <w:t>1.1. Область применения программы</w:t>
      </w:r>
    </w:p>
    <w:p w:rsidR="00B6679B" w:rsidRPr="003327BA" w:rsidRDefault="00B6679B" w:rsidP="00B6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sz w:val="28"/>
          <w:szCs w:val="28"/>
        </w:rPr>
      </w:pPr>
      <w:proofErr w:type="gramStart"/>
      <w:r w:rsidRPr="003327BA">
        <w:rPr>
          <w:sz w:val="28"/>
          <w:szCs w:val="28"/>
        </w:rPr>
        <w:t xml:space="preserve">Рабочая программа </w:t>
      </w:r>
      <w:r w:rsidRPr="00614E2D">
        <w:rPr>
          <w:rFonts w:eastAsia="Calibri"/>
          <w:bCs/>
          <w:sz w:val="28"/>
          <w:szCs w:val="28"/>
        </w:rPr>
        <w:t>МДК 03.01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 xml:space="preserve"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освоения основного вида </w:t>
      </w:r>
      <w:r w:rsidR="00B67E6F">
        <w:rPr>
          <w:sz w:val="28"/>
          <w:szCs w:val="28"/>
        </w:rPr>
        <w:t xml:space="preserve">профессиональной деятельности (ВПД) </w:t>
      </w:r>
      <w:r w:rsidR="00B67E6F">
        <w:rPr>
          <w:sz w:val="28"/>
          <w:szCs w:val="32"/>
        </w:rPr>
        <w:t>о</w:t>
      </w:r>
      <w:r w:rsidR="00B67E6F" w:rsidRPr="00F1588A">
        <w:rPr>
          <w:sz w:val="28"/>
          <w:szCs w:val="32"/>
        </w:rPr>
        <w:t xml:space="preserve">рганизация деятельности структурных подразделений </w:t>
      </w:r>
      <w:proofErr w:type="spellStart"/>
      <w:r w:rsidR="00B67E6F" w:rsidRPr="00F1588A">
        <w:rPr>
          <w:sz w:val="28"/>
          <w:szCs w:val="32"/>
        </w:rPr>
        <w:t>аптеки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соответствующих профессиональных компетенций (ПК):</w:t>
      </w:r>
      <w:proofErr w:type="gramEnd"/>
    </w:p>
    <w:p w:rsidR="004F5CAD" w:rsidRPr="0009534D" w:rsidRDefault="004F5CAD" w:rsidP="0009534D">
      <w:pPr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4F5CAD" w:rsidRPr="0009534D" w:rsidRDefault="004F5CAD" w:rsidP="0009534D">
      <w:pPr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ПК 1.7. Оказывать первую медицинскую помощь.</w:t>
      </w:r>
    </w:p>
    <w:p w:rsidR="004F5CAD" w:rsidRPr="0009534D" w:rsidRDefault="004F5CAD" w:rsidP="0009534D">
      <w:pPr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ПК 1.8. Оформлять документы первичного учёта.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 в сельской местности</w:t>
      </w:r>
    </w:p>
    <w:p w:rsidR="004F5CAD" w:rsidRPr="0009534D" w:rsidRDefault="004F5CAD" w:rsidP="0009534D">
      <w:pPr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ПК 3.6. Оформлять первичную отчётно-учётную документацию.</w:t>
      </w:r>
    </w:p>
    <w:p w:rsidR="00603076" w:rsidRPr="005574E4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03</w:t>
      </w:r>
      <w:r w:rsidRPr="005574E4">
        <w:rPr>
          <w:sz w:val="28"/>
          <w:szCs w:val="28"/>
        </w:rPr>
        <w:t>.01</w:t>
      </w:r>
      <w:r>
        <w:rPr>
          <w:sz w:val="28"/>
          <w:szCs w:val="28"/>
        </w:rPr>
        <w:t xml:space="preserve">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603076" w:rsidRPr="00134D8E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03076" w:rsidRPr="00134D8E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03.01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603076" w:rsidRPr="005574E4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603076" w:rsidRPr="005574E4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lastRenderedPageBreak/>
        <w:t>иметь практический опыт:</w:t>
      </w:r>
    </w:p>
    <w:p w:rsidR="00603076" w:rsidRPr="00BB1952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ведения первичной учётной документации;</w:t>
      </w:r>
    </w:p>
    <w:p w:rsidR="00603076" w:rsidRPr="00BB1952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проведения экономического анализа отдельных производственных показателей деятельности аптечных организаций (учреждений);</w:t>
      </w:r>
    </w:p>
    <w:p w:rsidR="00603076" w:rsidRPr="00BB1952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603076" w:rsidRPr="00D17960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D17960">
        <w:rPr>
          <w:i/>
          <w:sz w:val="28"/>
          <w:szCs w:val="28"/>
        </w:rPr>
        <w:t>уметь: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-организовывать работу аптечного предприятия и структурного подразделения;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защищать свои права в соответствии с трудовым законодательством.</w:t>
      </w:r>
    </w:p>
    <w:p w:rsidR="004F5CAD" w:rsidRPr="00603076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603076">
        <w:rPr>
          <w:i/>
          <w:sz w:val="28"/>
          <w:szCs w:val="28"/>
        </w:rPr>
        <w:t>знать: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принципы ценообразования, учёта денежных средств и товарно-материальных ценностей в аптеке;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 xml:space="preserve">- порядок оплаты труда; требования по санитарному режиму, охране 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труда, технике безопасности, экологии окружающей среды;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планирование основных экономических показателей;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основы фармацевтического менеджмента и делового общения;</w:t>
      </w:r>
    </w:p>
    <w:p w:rsidR="004F5CAD" w:rsidRPr="0009534D" w:rsidRDefault="004F5CAD" w:rsidP="0009534D">
      <w:pPr>
        <w:pStyle w:val="af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9534D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4F5CAD" w:rsidRPr="0009534D" w:rsidRDefault="004F5CAD" w:rsidP="0009534D">
      <w:pPr>
        <w:spacing w:line="360" w:lineRule="auto"/>
        <w:ind w:left="851"/>
        <w:rPr>
          <w:b/>
          <w:sz w:val="28"/>
          <w:szCs w:val="28"/>
        </w:rPr>
      </w:pPr>
    </w:p>
    <w:p w:rsidR="00603076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</w:t>
      </w:r>
      <w:proofErr w:type="spellStart"/>
      <w:r>
        <w:rPr>
          <w:b/>
          <w:sz w:val="28"/>
          <w:szCs w:val="28"/>
        </w:rPr>
        <w:t>программыМДК</w:t>
      </w:r>
      <w:proofErr w:type="spellEnd"/>
      <w:r>
        <w:rPr>
          <w:b/>
          <w:sz w:val="28"/>
          <w:szCs w:val="28"/>
        </w:rPr>
        <w:t xml:space="preserve"> 03.01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603076" w:rsidRPr="005574E4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204 часов, в том числе: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9534D">
        <w:rPr>
          <w:sz w:val="28"/>
          <w:szCs w:val="28"/>
        </w:rPr>
        <w:t xml:space="preserve">максимальной учебной нагрузки </w:t>
      </w:r>
      <w:proofErr w:type="gramStart"/>
      <w:r w:rsidRPr="0009534D">
        <w:rPr>
          <w:sz w:val="28"/>
          <w:szCs w:val="28"/>
        </w:rPr>
        <w:t>обучающегося</w:t>
      </w:r>
      <w:proofErr w:type="gramEnd"/>
      <w:r w:rsidRPr="0009534D">
        <w:rPr>
          <w:sz w:val="28"/>
          <w:szCs w:val="28"/>
        </w:rPr>
        <w:t xml:space="preserve"> 204 часов,</w:t>
      </w:r>
      <w:r w:rsidR="00603076">
        <w:rPr>
          <w:sz w:val="28"/>
          <w:szCs w:val="28"/>
        </w:rPr>
        <w:t xml:space="preserve"> включая</w:t>
      </w:r>
      <w:r w:rsidRPr="0009534D">
        <w:rPr>
          <w:sz w:val="28"/>
          <w:szCs w:val="28"/>
        </w:rPr>
        <w:t>: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9534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9534D">
        <w:rPr>
          <w:sz w:val="28"/>
          <w:szCs w:val="28"/>
        </w:rPr>
        <w:t>обучающегося</w:t>
      </w:r>
      <w:proofErr w:type="gramEnd"/>
      <w:r w:rsidRPr="0009534D">
        <w:rPr>
          <w:sz w:val="28"/>
          <w:szCs w:val="28"/>
        </w:rPr>
        <w:t xml:space="preserve"> 136 часов;</w:t>
      </w:r>
    </w:p>
    <w:p w:rsidR="004F5CA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9534D">
        <w:rPr>
          <w:sz w:val="28"/>
          <w:szCs w:val="28"/>
        </w:rPr>
        <w:t xml:space="preserve">самостоятельной работы </w:t>
      </w:r>
      <w:proofErr w:type="gramStart"/>
      <w:r w:rsidRPr="0009534D">
        <w:rPr>
          <w:sz w:val="28"/>
          <w:szCs w:val="28"/>
        </w:rPr>
        <w:t>обучающегося</w:t>
      </w:r>
      <w:proofErr w:type="gramEnd"/>
      <w:r w:rsidRPr="0009534D">
        <w:rPr>
          <w:sz w:val="28"/>
          <w:szCs w:val="28"/>
        </w:rPr>
        <w:t xml:space="preserve">  68 часов.</w:t>
      </w: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03076" w:rsidRPr="0009534D" w:rsidRDefault="0060307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6679B" w:rsidRPr="0024290B" w:rsidRDefault="00465B86" w:rsidP="00B66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B6679B" w:rsidRPr="0024290B">
        <w:rPr>
          <w:b/>
          <w:caps/>
          <w:sz w:val="28"/>
          <w:szCs w:val="28"/>
        </w:rPr>
        <w:t xml:space="preserve">. результаты освоения </w:t>
      </w:r>
      <w:r w:rsidR="00B6679B">
        <w:rPr>
          <w:b/>
          <w:caps/>
          <w:sz w:val="28"/>
          <w:szCs w:val="28"/>
        </w:rPr>
        <w:t xml:space="preserve">МДК 03.01 </w:t>
      </w:r>
      <w:r w:rsidR="00B6679B"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B6679B" w:rsidRPr="00DD0921" w:rsidRDefault="00B6679B" w:rsidP="00B66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МДК 03.01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3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7"/>
        <w:gridCol w:w="9238"/>
      </w:tblGrid>
      <w:tr w:rsidR="00D7345D" w:rsidRPr="00452E78" w:rsidTr="00B6679B">
        <w:trPr>
          <w:trHeight w:val="651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Код</w:t>
            </w:r>
          </w:p>
        </w:tc>
        <w:tc>
          <w:tcPr>
            <w:tcW w:w="4267" w:type="pct"/>
            <w:shd w:val="clear" w:color="auto" w:fill="auto"/>
            <w:vAlign w:val="center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B67C26" w:rsidRDefault="00D7345D" w:rsidP="00D7345D">
            <w:pPr>
              <w:widowControl w:val="0"/>
              <w:suppressAutoHyphens/>
              <w:spacing w:line="360" w:lineRule="auto"/>
              <w:jc w:val="center"/>
              <w:rPr>
                <w:bCs/>
                <w:sz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ПК 1.6.</w:t>
            </w:r>
          </w:p>
        </w:tc>
        <w:tc>
          <w:tcPr>
            <w:tcW w:w="4267" w:type="pct"/>
            <w:shd w:val="clear" w:color="auto" w:fill="auto"/>
          </w:tcPr>
          <w:p w:rsidR="00D7345D" w:rsidRPr="00B67C26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Соблюдать правила санитарно-гигиенического режима, охраны</w:t>
            </w:r>
          </w:p>
          <w:p w:rsidR="00D7345D" w:rsidRPr="00B67C26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труда, техники безопасности и противопожарной безопасности.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B67C26" w:rsidRDefault="00D7345D" w:rsidP="00D7345D">
            <w:pPr>
              <w:widowControl w:val="0"/>
              <w:suppressAutoHyphens/>
              <w:spacing w:line="36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ПК 1.7.</w:t>
            </w:r>
          </w:p>
        </w:tc>
        <w:tc>
          <w:tcPr>
            <w:tcW w:w="4267" w:type="pct"/>
            <w:shd w:val="clear" w:color="auto" w:fill="auto"/>
          </w:tcPr>
          <w:p w:rsidR="00D7345D" w:rsidRPr="00B67C26" w:rsidRDefault="00D7345D" w:rsidP="005C33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Оказывать первую медицинскую помощь.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B67C26" w:rsidRDefault="00D7345D" w:rsidP="00D7345D">
            <w:pPr>
              <w:widowControl w:val="0"/>
              <w:suppressAutoHyphens/>
              <w:spacing w:line="36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ПК 1.8.</w:t>
            </w:r>
          </w:p>
        </w:tc>
        <w:tc>
          <w:tcPr>
            <w:tcW w:w="4267" w:type="pct"/>
            <w:shd w:val="clear" w:color="auto" w:fill="auto"/>
          </w:tcPr>
          <w:p w:rsidR="00D7345D" w:rsidRPr="00B67C26" w:rsidRDefault="00D7345D" w:rsidP="005C33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Оформлять документы первичного уч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B67C26">
              <w:rPr>
                <w:rFonts w:ascii="TimesNewRomanPSMT" w:hAnsi="TimesNewRomanPSMT" w:cs="TimesNewRomanPSMT"/>
                <w:sz w:val="28"/>
                <w:szCs w:val="28"/>
              </w:rPr>
              <w:t>та.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4415ED" w:rsidRDefault="00D7345D" w:rsidP="00D7345D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053C">
              <w:rPr>
                <w:bCs/>
                <w:sz w:val="28"/>
              </w:rPr>
              <w:t>ПК3.</w:t>
            </w:r>
            <w:r>
              <w:rPr>
                <w:bCs/>
                <w:sz w:val="28"/>
              </w:rPr>
              <w:t>2</w:t>
            </w:r>
            <w:r w:rsidRPr="00D7053C">
              <w:rPr>
                <w:bCs/>
                <w:sz w:val="28"/>
              </w:rPr>
              <w:t>.</w:t>
            </w:r>
          </w:p>
        </w:tc>
        <w:tc>
          <w:tcPr>
            <w:tcW w:w="4267" w:type="pct"/>
            <w:shd w:val="clear" w:color="auto" w:fill="auto"/>
          </w:tcPr>
          <w:p w:rsidR="00D7345D" w:rsidRPr="004415ED" w:rsidRDefault="00D7345D" w:rsidP="005C33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12EE3">
              <w:rPr>
                <w:bCs/>
                <w:sz w:val="28"/>
              </w:rPr>
              <w:t>О</w:t>
            </w:r>
            <w:r w:rsidRPr="006B1A01">
              <w:rPr>
                <w:bCs/>
                <w:sz w:val="28"/>
              </w:rPr>
              <w:t xml:space="preserve">рганизовывать работу </w:t>
            </w:r>
            <w:r>
              <w:rPr>
                <w:bCs/>
                <w:sz w:val="28"/>
              </w:rPr>
              <w:t>структурных подразделений аптеки и осуществлять руководство аптечной организацией в сельской местности</w:t>
            </w:r>
            <w:r w:rsidRPr="006B1A01">
              <w:rPr>
                <w:bCs/>
                <w:sz w:val="28"/>
              </w:rPr>
              <w:t xml:space="preserve">. 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4415ED" w:rsidRDefault="00D7345D" w:rsidP="005C330C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 3.6.</w:t>
            </w:r>
          </w:p>
        </w:tc>
        <w:tc>
          <w:tcPr>
            <w:tcW w:w="4267" w:type="pct"/>
            <w:shd w:val="clear" w:color="auto" w:fill="auto"/>
          </w:tcPr>
          <w:p w:rsidR="00D7345D" w:rsidRPr="004415ED" w:rsidRDefault="00D7345D" w:rsidP="005C33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Оформлять первичную отчётно-учётную документацию.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7345D" w:rsidRPr="00452E78" w:rsidTr="00B6679B">
        <w:trPr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2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 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3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4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5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6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7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</w:t>
            </w:r>
            <w:r w:rsidRPr="00FE3E29">
              <w:rPr>
                <w:sz w:val="28"/>
                <w:szCs w:val="28"/>
              </w:rPr>
              <w:lastRenderedPageBreak/>
              <w:t>за результат выполнения задания.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9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10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11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12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D7345D" w:rsidRPr="00FE3E29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  <w:tr w:rsidR="00D7345D" w:rsidRPr="00452E78" w:rsidTr="00B6679B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D7345D" w:rsidRPr="00FE3E29" w:rsidRDefault="00D7345D" w:rsidP="005C33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ОК 13</w:t>
            </w:r>
          </w:p>
        </w:tc>
        <w:tc>
          <w:tcPr>
            <w:tcW w:w="4267" w:type="pct"/>
            <w:shd w:val="clear" w:color="auto" w:fill="auto"/>
          </w:tcPr>
          <w:p w:rsidR="00D7345D" w:rsidRPr="00FE3E29" w:rsidRDefault="00D7345D" w:rsidP="005C33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E3E29">
              <w:rPr>
                <w:sz w:val="28"/>
                <w:szCs w:val="28"/>
              </w:rPr>
              <w:t>Исполнить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7345D" w:rsidRDefault="00D7345D" w:rsidP="00D73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7345D" w:rsidRDefault="00D7345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7345D" w:rsidRDefault="00D7345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7345D" w:rsidRDefault="00D7345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  <w:sectPr w:rsidR="00D7345D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D7345D" w:rsidRPr="00233869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33869">
        <w:rPr>
          <w:b/>
          <w:sz w:val="28"/>
          <w:szCs w:val="28"/>
        </w:rPr>
        <w:t xml:space="preserve">. СТРУКТУРА И СОДЕРЖАНИЕ </w:t>
      </w:r>
      <w:r w:rsidR="00B67E6F">
        <w:rPr>
          <w:b/>
          <w:caps/>
          <w:sz w:val="28"/>
          <w:szCs w:val="28"/>
        </w:rPr>
        <w:t xml:space="preserve">МДК 03.01 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D7345D" w:rsidRPr="00233869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09534D">
        <w:rPr>
          <w:b/>
          <w:sz w:val="28"/>
          <w:szCs w:val="28"/>
        </w:rPr>
        <w:t>Основы организации работы структурных подразделений аптеки</w:t>
      </w:r>
    </w:p>
    <w:p w:rsidR="00D7345D" w:rsidRPr="00B930C8" w:rsidRDefault="00D7345D" w:rsidP="00D7345D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D7345D" w:rsidRDefault="00D7345D" w:rsidP="00D7345D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D7345D" w:rsidRPr="007B5A5A" w:rsidTr="00B67E6F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7345D" w:rsidRPr="007B5A5A" w:rsidTr="00B67E6F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D7345D" w:rsidRPr="005D36CF" w:rsidRDefault="00D7345D" w:rsidP="005C330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D7345D" w:rsidRPr="005D36CF" w:rsidRDefault="00D7345D" w:rsidP="005C330C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7345D" w:rsidRPr="007B5A5A" w:rsidTr="00B67E6F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D7345D" w:rsidRPr="005D36CF" w:rsidRDefault="00D7345D" w:rsidP="005C3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D7345D" w:rsidRPr="005D36CF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D7345D" w:rsidRPr="005D36CF" w:rsidRDefault="00D7345D" w:rsidP="005C330C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7345D" w:rsidRPr="007B5A5A" w:rsidTr="00B67E6F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D7345D" w:rsidRPr="00FE3E29" w:rsidRDefault="00D7345D" w:rsidP="005C330C">
            <w:pPr>
              <w:jc w:val="center"/>
              <w:rPr>
                <w:b/>
              </w:rPr>
            </w:pPr>
            <w:r w:rsidRPr="00FE3E29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7345D" w:rsidRPr="00FE3E29" w:rsidRDefault="00D7345D" w:rsidP="005C330C">
            <w:pPr>
              <w:jc w:val="center"/>
              <w:rPr>
                <w:b/>
              </w:rPr>
            </w:pPr>
            <w:r w:rsidRPr="00FE3E29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7345D" w:rsidRPr="00FE3E29" w:rsidRDefault="00D7345D" w:rsidP="005C330C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10</w:t>
            </w:r>
          </w:p>
        </w:tc>
      </w:tr>
      <w:tr w:rsidR="00D7345D" w:rsidRPr="007B5A5A" w:rsidTr="00B67E6F">
        <w:trPr>
          <w:trHeight w:val="1171"/>
        </w:trPr>
        <w:tc>
          <w:tcPr>
            <w:tcW w:w="695" w:type="pct"/>
            <w:shd w:val="clear" w:color="auto" w:fill="auto"/>
          </w:tcPr>
          <w:p w:rsidR="00D7345D" w:rsidRDefault="00D7345D" w:rsidP="005C330C">
            <w:r>
              <w:t>ПК 1</w:t>
            </w:r>
            <w:r w:rsidRPr="00FE3E29">
              <w:t>.</w:t>
            </w:r>
            <w:r>
              <w:t>6</w:t>
            </w:r>
          </w:p>
          <w:p w:rsidR="00D7345D" w:rsidRDefault="00D7345D" w:rsidP="00D7345D">
            <w:r>
              <w:t>ПК 1</w:t>
            </w:r>
            <w:r w:rsidRPr="00FE3E29">
              <w:t>.</w:t>
            </w:r>
            <w:r>
              <w:t>7</w:t>
            </w:r>
          </w:p>
          <w:p w:rsidR="00D7345D" w:rsidRDefault="00D7345D" w:rsidP="00D7345D">
            <w:r>
              <w:t>ПК 1</w:t>
            </w:r>
            <w:r w:rsidRPr="00FE3E29">
              <w:t>.</w:t>
            </w:r>
            <w:r>
              <w:t>8</w:t>
            </w:r>
          </w:p>
          <w:p w:rsidR="00D7345D" w:rsidRPr="00FE3E29" w:rsidRDefault="00D7345D" w:rsidP="005C330C">
            <w:r w:rsidRPr="00FE3E29">
              <w:t xml:space="preserve">ПК </w:t>
            </w:r>
            <w:r>
              <w:t>3.2</w:t>
            </w:r>
            <w:r w:rsidRPr="00FE3E29">
              <w:t>.</w:t>
            </w:r>
          </w:p>
          <w:p w:rsidR="00D7345D" w:rsidRPr="00FE3E29" w:rsidRDefault="00D7345D" w:rsidP="005C330C">
            <w:pPr>
              <w:rPr>
                <w:b/>
              </w:rPr>
            </w:pPr>
            <w:r w:rsidRPr="00FE3E29">
              <w:t xml:space="preserve">ПК </w:t>
            </w:r>
            <w:r>
              <w:t>3.6</w:t>
            </w:r>
            <w:r w:rsidRPr="00FE3E29">
              <w:t>.</w:t>
            </w:r>
          </w:p>
        </w:tc>
        <w:tc>
          <w:tcPr>
            <w:tcW w:w="1155" w:type="pct"/>
            <w:shd w:val="clear" w:color="auto" w:fill="auto"/>
          </w:tcPr>
          <w:p w:rsidR="00D7345D" w:rsidRPr="00B576E9" w:rsidRDefault="00D7345D" w:rsidP="00D7345D">
            <w:pPr>
              <w:jc w:val="center"/>
            </w:pPr>
            <w:r w:rsidRPr="00B576E9">
              <w:rPr>
                <w:rFonts w:eastAsia="Calibri"/>
                <w:bCs/>
                <w:szCs w:val="32"/>
              </w:rPr>
              <w:t xml:space="preserve">МДК 03.01. </w:t>
            </w:r>
            <w:r w:rsidRPr="00D7345D">
              <w:t>Основы организации работы структурных подразделений аптеки</w:t>
            </w:r>
          </w:p>
        </w:tc>
        <w:tc>
          <w:tcPr>
            <w:tcW w:w="362" w:type="pct"/>
            <w:shd w:val="clear" w:color="auto" w:fill="auto"/>
          </w:tcPr>
          <w:p w:rsidR="00D7345D" w:rsidRPr="00D7345D" w:rsidRDefault="00D7345D" w:rsidP="005C330C">
            <w:pPr>
              <w:jc w:val="center"/>
              <w:rPr>
                <w:b/>
              </w:rPr>
            </w:pPr>
            <w:r w:rsidRPr="00D7345D">
              <w:rPr>
                <w:b/>
              </w:rPr>
              <w:t>204</w:t>
            </w:r>
          </w:p>
        </w:tc>
        <w:tc>
          <w:tcPr>
            <w:tcW w:w="249" w:type="pct"/>
            <w:shd w:val="clear" w:color="auto" w:fill="auto"/>
          </w:tcPr>
          <w:p w:rsidR="00D7345D" w:rsidRPr="00D7345D" w:rsidRDefault="00D7345D" w:rsidP="005C330C">
            <w:pPr>
              <w:jc w:val="center"/>
              <w:rPr>
                <w:b/>
              </w:rPr>
            </w:pPr>
            <w:r w:rsidRPr="00D7345D">
              <w:rPr>
                <w:b/>
              </w:rPr>
              <w:t>136</w:t>
            </w:r>
          </w:p>
        </w:tc>
        <w:tc>
          <w:tcPr>
            <w:tcW w:w="577" w:type="pct"/>
            <w:shd w:val="clear" w:color="auto" w:fill="auto"/>
          </w:tcPr>
          <w:p w:rsidR="00D7345D" w:rsidRPr="00D7345D" w:rsidRDefault="00D7345D" w:rsidP="005C330C">
            <w:pPr>
              <w:jc w:val="center"/>
              <w:rPr>
                <w:b/>
              </w:rPr>
            </w:pPr>
            <w:r w:rsidRPr="00D7345D">
              <w:rPr>
                <w:b/>
              </w:rPr>
              <w:t>60</w:t>
            </w:r>
          </w:p>
        </w:tc>
        <w:tc>
          <w:tcPr>
            <w:tcW w:w="369" w:type="pct"/>
            <w:shd w:val="clear" w:color="auto" w:fill="auto"/>
          </w:tcPr>
          <w:p w:rsidR="00D7345D" w:rsidRPr="00D7345D" w:rsidRDefault="00D7345D" w:rsidP="005C330C">
            <w:pPr>
              <w:jc w:val="center"/>
              <w:rPr>
                <w:b/>
              </w:rPr>
            </w:pPr>
          </w:p>
        </w:tc>
        <w:tc>
          <w:tcPr>
            <w:tcW w:w="274" w:type="pct"/>
            <w:shd w:val="clear" w:color="auto" w:fill="auto"/>
          </w:tcPr>
          <w:p w:rsidR="00D7345D" w:rsidRPr="00D7345D" w:rsidRDefault="00D7345D" w:rsidP="005C330C">
            <w:pPr>
              <w:jc w:val="center"/>
              <w:rPr>
                <w:b/>
              </w:rPr>
            </w:pPr>
            <w:r w:rsidRPr="00D7345D">
              <w:rPr>
                <w:b/>
              </w:rPr>
              <w:t>68</w:t>
            </w:r>
          </w:p>
        </w:tc>
        <w:tc>
          <w:tcPr>
            <w:tcW w:w="362" w:type="pct"/>
            <w:shd w:val="clear" w:color="auto" w:fill="auto"/>
          </w:tcPr>
          <w:p w:rsidR="00D7345D" w:rsidRPr="00FE3E29" w:rsidRDefault="00D7345D" w:rsidP="005C330C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D7345D" w:rsidRPr="00FE3E29" w:rsidRDefault="00D7345D" w:rsidP="005C330C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D7345D" w:rsidRPr="00FE3E29" w:rsidRDefault="00E6440B" w:rsidP="005C330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7345D" w:rsidRPr="007B5A5A" w:rsidTr="00B67E6F">
        <w:trPr>
          <w:trHeight w:val="590"/>
        </w:trPr>
        <w:tc>
          <w:tcPr>
            <w:tcW w:w="695" w:type="pct"/>
            <w:shd w:val="clear" w:color="auto" w:fill="auto"/>
          </w:tcPr>
          <w:p w:rsidR="00D7345D" w:rsidRPr="00FE3E29" w:rsidRDefault="00D7345D" w:rsidP="005C330C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D7345D" w:rsidRPr="00FE3E29" w:rsidRDefault="00D7345D" w:rsidP="005C330C">
            <w:pPr>
              <w:rPr>
                <w:b/>
              </w:rPr>
            </w:pPr>
            <w:r w:rsidRPr="00FE3E29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D7345D" w:rsidRPr="00FE3E29" w:rsidRDefault="00E6440B" w:rsidP="005C330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7345D" w:rsidRPr="003327BA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09534D" w:rsidRDefault="00D35A9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09534D" w:rsidRDefault="00D35A9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D35A9D" w:rsidRPr="0009534D" w:rsidSect="00D7345D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pPr w:leftFromText="180" w:rightFromText="180" w:vertAnchor="page" w:horzAnchor="margin" w:tblpY="861"/>
        <w:tblW w:w="15072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2802"/>
        <w:gridCol w:w="9355"/>
        <w:gridCol w:w="1701"/>
        <w:gridCol w:w="1214"/>
      </w:tblGrid>
      <w:tr w:rsidR="00D7345D" w:rsidRPr="0009534D" w:rsidTr="00B6679B">
        <w:tc>
          <w:tcPr>
            <w:tcW w:w="15072" w:type="dxa"/>
            <w:gridSpan w:val="4"/>
            <w:tcBorders>
              <w:top w:val="nil"/>
              <w:left w:val="nil"/>
              <w:right w:val="nil"/>
            </w:tcBorders>
          </w:tcPr>
          <w:p w:rsidR="00D7345D" w:rsidRPr="00C913C4" w:rsidRDefault="00D7345D" w:rsidP="008E40BF">
            <w:pPr>
              <w:jc w:val="center"/>
              <w:rPr>
                <w:b/>
                <w:sz w:val="28"/>
                <w:szCs w:val="28"/>
              </w:rPr>
            </w:pPr>
            <w:r w:rsidRPr="00C913C4">
              <w:rPr>
                <w:b/>
                <w:sz w:val="28"/>
                <w:szCs w:val="28"/>
              </w:rPr>
              <w:lastRenderedPageBreak/>
              <w:t xml:space="preserve">3.2. Тематический план и содержание </w:t>
            </w:r>
            <w:r w:rsidR="00B67E6F">
              <w:rPr>
                <w:b/>
                <w:sz w:val="28"/>
                <w:szCs w:val="28"/>
              </w:rPr>
              <w:t>МДК 03.01</w:t>
            </w:r>
          </w:p>
          <w:p w:rsidR="00D7345D" w:rsidRPr="00FE3E29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913C4">
              <w:rPr>
                <w:b/>
                <w:sz w:val="28"/>
                <w:szCs w:val="28"/>
              </w:rPr>
              <w:t xml:space="preserve">Основы </w:t>
            </w:r>
            <w:proofErr w:type="gramStart"/>
            <w:r w:rsidRPr="00C913C4">
              <w:rPr>
                <w:b/>
                <w:sz w:val="28"/>
                <w:szCs w:val="28"/>
              </w:rPr>
              <w:t>организации работы структурных подразделений аптеки профессионального модуля</w:t>
            </w:r>
            <w:proofErr w:type="gramEnd"/>
            <w:r w:rsidRPr="00C913C4">
              <w:rPr>
                <w:b/>
                <w:sz w:val="28"/>
                <w:szCs w:val="28"/>
              </w:rPr>
              <w:t xml:space="preserve"> ПМ03 «Организация деятельности структурных подразделений аптеки»</w:t>
            </w:r>
          </w:p>
        </w:tc>
      </w:tr>
      <w:tr w:rsidR="00D7345D" w:rsidRPr="0009534D" w:rsidTr="00B6679B">
        <w:tc>
          <w:tcPr>
            <w:tcW w:w="2802" w:type="dxa"/>
          </w:tcPr>
          <w:p w:rsidR="00D7345D" w:rsidRPr="00233869" w:rsidRDefault="00D7345D" w:rsidP="008E40BF">
            <w:pPr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D7345D" w:rsidRPr="00FE3E29" w:rsidRDefault="00D7345D" w:rsidP="008E40BF">
            <w:pPr>
              <w:jc w:val="center"/>
              <w:rPr>
                <w:b/>
              </w:rPr>
            </w:pPr>
            <w:r w:rsidRPr="00FE3E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3E29">
              <w:rPr>
                <w:b/>
                <w:bCs/>
              </w:rPr>
              <w:t>обучающихся</w:t>
            </w:r>
            <w:proofErr w:type="gramEnd"/>
            <w:r w:rsidRPr="00FE3E2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701" w:type="dxa"/>
          </w:tcPr>
          <w:p w:rsidR="00D7345D" w:rsidRPr="00233869" w:rsidRDefault="00D7345D" w:rsidP="008E40BF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14" w:type="dxa"/>
            <w:shd w:val="clear" w:color="auto" w:fill="auto"/>
          </w:tcPr>
          <w:p w:rsidR="00D7345D" w:rsidRPr="00233869" w:rsidRDefault="00D7345D" w:rsidP="008E40BF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7345D" w:rsidRPr="0009534D" w:rsidTr="00B6679B">
        <w:tc>
          <w:tcPr>
            <w:tcW w:w="2802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>МДК 03.01. Организация деятельности аптеки и её структурных подразделений</w:t>
            </w:r>
          </w:p>
        </w:tc>
        <w:tc>
          <w:tcPr>
            <w:tcW w:w="9355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136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7345D" w:rsidRPr="0009534D" w:rsidTr="00B6679B">
        <w:tc>
          <w:tcPr>
            <w:tcW w:w="2802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/>
                <w:bCs/>
              </w:rPr>
            </w:pPr>
            <w:r w:rsidRPr="0009534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355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</w:tc>
        <w:tc>
          <w:tcPr>
            <w:tcW w:w="1701" w:type="dxa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</w:tcPr>
          <w:p w:rsidR="00D7345D" w:rsidRPr="0009534D" w:rsidRDefault="00D7345D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4</w:t>
            </w:r>
          </w:p>
        </w:tc>
      </w:tr>
      <w:tr w:rsidR="008E40BF" w:rsidRPr="0009534D" w:rsidTr="00B6679B">
        <w:trPr>
          <w:trHeight w:val="703"/>
        </w:trPr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</w:pPr>
            <w:r w:rsidRPr="0009534D">
              <w:rPr>
                <w:rFonts w:eastAsia="Calibri"/>
                <w:b/>
                <w:bCs/>
              </w:rPr>
              <w:t xml:space="preserve">Тема 1.1. </w:t>
            </w:r>
            <w:r w:rsidRPr="0009534D">
              <w:rPr>
                <w:b/>
              </w:rPr>
              <w:t>Учёт движения товарно-материальных ценностей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Учёт поступления товаров в аптеку. Оформление документов на поступивший товар. Порядок оформления требований-накладных на товар.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Учёт реализации товаров. Оплата счетов на товар.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Учёт тары, вспомогательных материалов, основных средств.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Первичные и накопительные документы по учёту товара и других учётных групп.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534D">
              <w:t>Товарный отчёт. Отчёт аптеки за месяц.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16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</w:tc>
      </w:tr>
      <w:tr w:rsidR="008E40BF" w:rsidRPr="0009534D" w:rsidTr="00B6679B">
        <w:trPr>
          <w:trHeight w:val="254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12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96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Учёт поступления товаров в аптеку</w:t>
            </w:r>
          </w:p>
          <w:p w:rsidR="008E40BF" w:rsidRPr="0009534D" w:rsidRDefault="008E40BF" w:rsidP="008E40BF">
            <w:pPr>
              <w:jc w:val="both"/>
            </w:pPr>
            <w:r w:rsidRPr="0009534D">
              <w:t>Составление товарных отчётов</w:t>
            </w:r>
          </w:p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t>Отчёт аптеки за месяц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1118"/>
        </w:trPr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9534D">
              <w:rPr>
                <w:rFonts w:eastAsia="Calibri"/>
                <w:b/>
                <w:bCs/>
              </w:rPr>
              <w:t xml:space="preserve">Тема 1.2. </w:t>
            </w:r>
            <w:r w:rsidRPr="0009534D">
              <w:rPr>
                <w:b/>
              </w:rPr>
              <w:t>Учёт движения денежных средств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Налично-денежные расчёты с населением с применением контрольно-кассовых машин. Обязанности кассира.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Приходные и расходные кассовые операции.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Порядок ведения кассовых операций.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t>Составление отчётов кассира, сдача денежной выручки.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8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</w:tc>
      </w:tr>
      <w:tr w:rsidR="008E40BF" w:rsidRPr="0009534D" w:rsidTr="00B6679B">
        <w:trPr>
          <w:trHeight w:val="26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16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28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t>Учёт движения денежных средств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959"/>
        </w:trPr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</w:pPr>
            <w:r w:rsidRPr="0009534D">
              <w:rPr>
                <w:rFonts w:eastAsia="Calibri"/>
                <w:b/>
                <w:bCs/>
              </w:rPr>
              <w:t xml:space="preserve">Тема 1.3. </w:t>
            </w:r>
            <w:r w:rsidRPr="0009534D">
              <w:rPr>
                <w:b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 xml:space="preserve">Инвентаризация товарно-материальных ценностей, понятие, задачи, виды, сроки проведения инвентаризации. 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Порядок проведения инвентаризации товарно-материальных ценностей.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t>Порядок оформления документов по инвентаризации, определение результатов инвентаризации.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10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28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12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26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t>Инвентаризация товарно-материальных ценностей в аптечных организациях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494"/>
        </w:trPr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Cs/>
              </w:rPr>
            </w:pPr>
            <w:r w:rsidRPr="0009534D">
              <w:rPr>
                <w:rFonts w:eastAsia="Calibri"/>
                <w:b/>
                <w:bCs/>
              </w:rPr>
              <w:t xml:space="preserve">Тема 1.4. </w:t>
            </w:r>
            <w:r w:rsidRPr="0009534D">
              <w:rPr>
                <w:b/>
              </w:rPr>
              <w:t>Учёт труда и заработной платы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Первичные документы по учёту численности сотрудников аптечной организации.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Формы и система оплаты труда. Виды заработной платы.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Начисление заработной платы. Удержания из заработной платы.</w:t>
            </w:r>
          </w:p>
          <w:p w:rsidR="008E40BF" w:rsidRPr="0009534D" w:rsidRDefault="008E40BF" w:rsidP="008E40BF">
            <w:pPr>
              <w:jc w:val="both"/>
            </w:pPr>
          </w:p>
          <w:p w:rsidR="008E40BF" w:rsidRPr="0009534D" w:rsidRDefault="008E40BF" w:rsidP="008E40BF">
            <w:pPr>
              <w:jc w:val="both"/>
            </w:pPr>
            <w:r w:rsidRPr="0009534D">
              <w:t>Порядок расчётов начислений и удержаний по заработной плате.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8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</w:tc>
      </w:tr>
      <w:tr w:rsidR="008E40BF" w:rsidRPr="0009534D" w:rsidTr="00B6679B">
        <w:trPr>
          <w:trHeight w:val="232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8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30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t>Учёт труда и заработной платы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840"/>
        </w:trPr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-14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Cs/>
              </w:rPr>
            </w:pPr>
            <w:r w:rsidRPr="0009534D">
              <w:rPr>
                <w:rFonts w:eastAsia="Calibri"/>
                <w:b/>
                <w:bCs/>
              </w:rPr>
              <w:t xml:space="preserve">Тема 1.5. </w:t>
            </w:r>
            <w:r w:rsidRPr="0009534D">
              <w:rPr>
                <w:b/>
              </w:rPr>
              <w:t>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Прогнозирование как процесс. Этапы прогноза. Анализ как этап прогноза.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Прогнозирование товарооборота по составным частям.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Анализ и прогнозирование объёма розничных продаж.</w:t>
            </w:r>
          </w:p>
          <w:p w:rsidR="008E40BF" w:rsidRPr="0009534D" w:rsidRDefault="008E40BF" w:rsidP="008E40BF">
            <w:pPr>
              <w:jc w:val="both"/>
            </w:pPr>
          </w:p>
          <w:p w:rsidR="008E40BF" w:rsidRPr="0009534D" w:rsidRDefault="008E40BF" w:rsidP="008E40BF">
            <w:pPr>
              <w:jc w:val="both"/>
            </w:pPr>
            <w:r w:rsidRPr="0009534D">
              <w:t>Анализ и прогнозирование издержек обращения, валовой прибыли, рентабельности.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14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3</w:t>
            </w:r>
          </w:p>
        </w:tc>
      </w:tr>
      <w:tr w:rsidR="008E40BF" w:rsidRPr="0009534D" w:rsidTr="00B6679B">
        <w:trPr>
          <w:trHeight w:val="288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8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52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jc w:val="both"/>
              <w:rPr>
                <w:b/>
              </w:rPr>
            </w:pPr>
            <w:r w:rsidRPr="0009534D">
              <w:t>Анализ и прогнозирование основных экономических показателей деятельности аптечных организаций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</w:pPr>
            <w:r w:rsidRPr="0009534D">
              <w:rPr>
                <w:rFonts w:eastAsia="Calibri"/>
                <w:b/>
                <w:bCs/>
              </w:rPr>
              <w:t xml:space="preserve">Тема 1.6. </w:t>
            </w:r>
            <w:r w:rsidRPr="0009534D">
              <w:rPr>
                <w:b/>
              </w:rPr>
              <w:t>Понятие менеджмента. Функции менеджмента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Понятие менеджмента. Основные этапы развития менеджмента. Школы управления.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 xml:space="preserve">Принципы </w:t>
            </w:r>
            <w:r w:rsidRPr="0009534D">
              <w:rPr>
                <w:iCs/>
              </w:rPr>
              <w:t>менеджмента</w:t>
            </w:r>
            <w:r w:rsidRPr="0009534D">
              <w:t>. Понятие организации. Характеристика организации.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t xml:space="preserve">Сущность и взаимосвязь функций менеджмента. Характеристика основных функций </w:t>
            </w:r>
            <w:r w:rsidRPr="0009534D">
              <w:lastRenderedPageBreak/>
              <w:t>менеджмента: планирование, организация, мотивация, контроль.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jc w:val="center"/>
              <w:rPr>
                <w:b/>
              </w:rPr>
            </w:pPr>
            <w:r w:rsidRPr="0009534D">
              <w:rPr>
                <w:b/>
              </w:rPr>
              <w:lastRenderedPageBreak/>
              <w:t>10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</w:tc>
      </w:tr>
      <w:tr w:rsidR="008E40BF" w:rsidRPr="0009534D" w:rsidTr="00B6679B">
        <w:trPr>
          <w:trHeight w:val="39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c>
          <w:tcPr>
            <w:tcW w:w="2802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</w:pPr>
            <w:r w:rsidRPr="0009534D">
              <w:rPr>
                <w:rFonts w:eastAsia="Calibri"/>
                <w:b/>
                <w:bCs/>
              </w:rPr>
              <w:t xml:space="preserve">Тема 1.7. </w:t>
            </w:r>
            <w:r w:rsidRPr="0009534D">
              <w:rPr>
                <w:b/>
              </w:rPr>
              <w:t>Руководство аптечной организацией. Принятие управленческих решений</w:t>
            </w:r>
          </w:p>
        </w:tc>
        <w:tc>
          <w:tcPr>
            <w:tcW w:w="9355" w:type="dxa"/>
          </w:tcPr>
          <w:p w:rsidR="008E40BF" w:rsidRPr="0009534D" w:rsidRDefault="008E40BF" w:rsidP="008E40BF">
            <w:r w:rsidRPr="0009534D">
              <w:t>Сущность управленческой деятельности. Методы управления.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Отбор персонала. Оценка сотрудников и приём на работу.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Порядок допуска к фармацевтической деятельности. Сертификация специалистов. Аттестация фармацевтов.</w:t>
            </w:r>
          </w:p>
          <w:p w:rsidR="008E40BF" w:rsidRPr="0009534D" w:rsidRDefault="008E40BF" w:rsidP="008E40BF"/>
          <w:p w:rsidR="008E40BF" w:rsidRPr="0009534D" w:rsidRDefault="008E40BF" w:rsidP="008E40BF">
            <w:r w:rsidRPr="0009534D">
              <w:t>Понятие стилей руководства. Причины конфликтов в организации. Типы конфликтов. Методы разрешения конфликтов. Природа стресса.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t>Значение делового общения. Деловые совещания. Деловые переговоры. Этический кодекс фармацевта. Вопросы формирования этики и деонтологии.</w:t>
            </w:r>
          </w:p>
        </w:tc>
        <w:tc>
          <w:tcPr>
            <w:tcW w:w="1701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10</w:t>
            </w:r>
          </w:p>
        </w:tc>
        <w:tc>
          <w:tcPr>
            <w:tcW w:w="1214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2</w:t>
            </w:r>
          </w:p>
        </w:tc>
      </w:tr>
      <w:tr w:rsidR="008E40BF" w:rsidRPr="0009534D" w:rsidTr="00B6679B">
        <w:trPr>
          <w:trHeight w:val="24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rPr>
                <w:b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9534D">
              <w:rPr>
                <w:b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E40BF" w:rsidRPr="0009534D" w:rsidTr="00B6679B">
        <w:trPr>
          <w:trHeight w:val="300"/>
        </w:trPr>
        <w:tc>
          <w:tcPr>
            <w:tcW w:w="2802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34D">
              <w:t>Порядок допуска к фармацевтической деятельности</w:t>
            </w:r>
          </w:p>
        </w:tc>
        <w:tc>
          <w:tcPr>
            <w:tcW w:w="1701" w:type="dxa"/>
            <w:vMerge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808080" w:themeFill="background1" w:themeFillShade="80"/>
          </w:tcPr>
          <w:p w:rsidR="008E40BF" w:rsidRPr="0009534D" w:rsidRDefault="008E40BF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32B24" w:rsidRPr="0009534D" w:rsidTr="00B6679B">
        <w:trPr>
          <w:trHeight w:val="540"/>
        </w:trPr>
        <w:tc>
          <w:tcPr>
            <w:tcW w:w="12157" w:type="dxa"/>
            <w:gridSpan w:val="2"/>
          </w:tcPr>
          <w:p w:rsidR="00032B24" w:rsidRPr="0009534D" w:rsidRDefault="00032B24" w:rsidP="0003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1701" w:type="dxa"/>
          </w:tcPr>
          <w:p w:rsidR="00032B24" w:rsidRPr="0009534D" w:rsidRDefault="00032B24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14" w:type="dxa"/>
            <w:shd w:val="clear" w:color="auto" w:fill="808080" w:themeFill="background1" w:themeFillShade="80"/>
          </w:tcPr>
          <w:p w:rsidR="00032B24" w:rsidRPr="0009534D" w:rsidRDefault="00032B24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32B24" w:rsidRPr="0009534D" w:rsidTr="00B6679B">
        <w:trPr>
          <w:trHeight w:val="540"/>
        </w:trPr>
        <w:tc>
          <w:tcPr>
            <w:tcW w:w="12157" w:type="dxa"/>
            <w:gridSpan w:val="2"/>
          </w:tcPr>
          <w:p w:rsidR="00032B24" w:rsidRDefault="00032B24" w:rsidP="00032B24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Примерная тематика внеаудиторной самостоятельной работы</w:t>
            </w: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1.1. </w:t>
            </w:r>
            <w:r w:rsidRPr="0009534D">
              <w:rPr>
                <w:b/>
              </w:rPr>
              <w:t>Учёт движения товарно-материальных ценностей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bCs/>
                <w:sz w:val="24"/>
                <w:szCs w:val="24"/>
              </w:rPr>
              <w:t>Изучение учёта поступления товара в организации розничной и оптовой торговли и его документального оформления.</w:t>
            </w:r>
            <w:r w:rsidRPr="00032B24">
              <w:rPr>
                <w:rFonts w:ascii="Times New Roman" w:hAnsi="Times New Roman"/>
                <w:sz w:val="24"/>
                <w:szCs w:val="24"/>
              </w:rPr>
              <w:t xml:space="preserve"> Работа с учебной литературой, интернетом. Составление реферативных работ по изучаемой теме.</w:t>
            </w: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1.2. </w:t>
            </w:r>
            <w:r w:rsidRPr="0009534D">
              <w:rPr>
                <w:b/>
              </w:rPr>
              <w:t>Учёт движения денежных средств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B24">
              <w:rPr>
                <w:rFonts w:ascii="Times New Roman" w:hAnsi="Times New Roman"/>
                <w:bCs/>
                <w:sz w:val="24"/>
                <w:szCs w:val="24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  <w:p w:rsidR="00B67E6F" w:rsidRDefault="00B67E6F" w:rsidP="00B67E6F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реферативных работ по темам.</w:t>
            </w:r>
          </w:p>
          <w:p w:rsidR="00B67E6F" w:rsidRPr="00B67E6F" w:rsidRDefault="00B67E6F" w:rsidP="00B67E6F">
            <w:pPr>
              <w:pStyle w:val="afb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9534D">
              <w:t>Работа с учебной литературой, интернетом.</w:t>
            </w: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lastRenderedPageBreak/>
              <w:t xml:space="preserve">Тема 1.3. </w:t>
            </w:r>
            <w:r w:rsidRPr="0009534D">
              <w:rPr>
                <w:b/>
              </w:rPr>
              <w:t>Инвентаризация товарно-материальных ценностей в аптечных организациях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bCs/>
                <w:sz w:val="24"/>
                <w:szCs w:val="24"/>
              </w:rPr>
              <w:t>Изучение учёта поступления товара в организации розничной и оптовой торговли и его документального оформления.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>Работа с учебной литературой, интернетом.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 xml:space="preserve"> Составление реферативных работ по изучаемой теме.</w:t>
            </w: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1.4. </w:t>
            </w:r>
            <w:r w:rsidRPr="0009534D">
              <w:rPr>
                <w:b/>
              </w:rPr>
              <w:t>Учёт труда и заработной платы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bCs/>
                <w:sz w:val="24"/>
                <w:szCs w:val="24"/>
              </w:rPr>
              <w:t>Изучение учёта поступления товара в организации розничной и оптовой торговли и его документального оформления.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интернетом. 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>Составление реферативных работ по изучаемой теме.</w:t>
            </w: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1.5. </w:t>
            </w:r>
            <w:r w:rsidRPr="0009534D">
              <w:rPr>
                <w:b/>
              </w:rPr>
              <w:t>Анализ и прогнозирование основных экономических показателей деятельности аптечных организаций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интернетом. 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>Составление реферативных работ по изучаемой теме.</w:t>
            </w:r>
          </w:p>
          <w:p w:rsidR="00B67E6F" w:rsidRDefault="00B67E6F" w:rsidP="00B67E6F">
            <w:pPr>
              <w:rPr>
                <w:rFonts w:eastAsia="Calibri"/>
                <w:b/>
                <w:bCs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1.6. </w:t>
            </w:r>
            <w:r w:rsidRPr="0009534D">
              <w:rPr>
                <w:b/>
              </w:rPr>
              <w:t>Понятие менеджмента. Функции менеджмента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bCs/>
                <w:sz w:val="24"/>
                <w:szCs w:val="24"/>
              </w:rPr>
              <w:t>Изучение учёта поступления товара в организации розничной и оптовой торговли и его документального оформления.</w:t>
            </w:r>
          </w:p>
          <w:p w:rsidR="00B67E6F" w:rsidRPr="00B67E6F" w:rsidRDefault="00B67E6F" w:rsidP="00B67E6F">
            <w:pPr>
              <w:pStyle w:val="aff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интернетом. </w:t>
            </w:r>
          </w:p>
          <w:p w:rsidR="00B67E6F" w:rsidRPr="00032B24" w:rsidRDefault="00B67E6F" w:rsidP="00B67E6F">
            <w:pPr>
              <w:pStyle w:val="aff2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>Составление реферативных работ по изучаемой теме.</w:t>
            </w:r>
          </w:p>
          <w:p w:rsidR="00B67E6F" w:rsidRDefault="00B67E6F" w:rsidP="00B67E6F">
            <w:pPr>
              <w:rPr>
                <w:b/>
              </w:rPr>
            </w:pPr>
          </w:p>
          <w:p w:rsidR="00B67E6F" w:rsidRDefault="00B67E6F" w:rsidP="00B67E6F">
            <w:pPr>
              <w:rPr>
                <w:b/>
              </w:rPr>
            </w:pPr>
            <w:r w:rsidRPr="0009534D">
              <w:rPr>
                <w:rFonts w:eastAsia="Calibri"/>
                <w:b/>
                <w:bCs/>
              </w:rPr>
              <w:t xml:space="preserve">Тема 1.7. </w:t>
            </w:r>
            <w:r w:rsidRPr="0009534D">
              <w:rPr>
                <w:b/>
              </w:rPr>
              <w:t>Руководство аптечной организацией. Принятие управленческих решений</w:t>
            </w:r>
          </w:p>
          <w:p w:rsidR="00032B24" w:rsidRPr="00032B24" w:rsidRDefault="00032B24" w:rsidP="00B67E6F">
            <w:pPr>
              <w:pStyle w:val="aff2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  <w:p w:rsidR="00B67E6F" w:rsidRPr="00B67E6F" w:rsidRDefault="00032B24" w:rsidP="00B67E6F">
            <w:pPr>
              <w:pStyle w:val="aff2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B24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интернетом. </w:t>
            </w:r>
          </w:p>
          <w:p w:rsidR="00032B24" w:rsidRPr="0009534D" w:rsidRDefault="00032B24" w:rsidP="00B67E6F">
            <w:pPr>
              <w:pStyle w:val="aff2"/>
              <w:numPr>
                <w:ilvl w:val="0"/>
                <w:numId w:val="42"/>
              </w:numPr>
              <w:jc w:val="both"/>
            </w:pPr>
            <w:r w:rsidRPr="00032B24">
              <w:rPr>
                <w:rFonts w:ascii="Times New Roman" w:hAnsi="Times New Roman"/>
                <w:sz w:val="24"/>
                <w:szCs w:val="24"/>
              </w:rPr>
              <w:t>Составление реферативных работ по изучаемой теме.</w:t>
            </w:r>
          </w:p>
        </w:tc>
        <w:tc>
          <w:tcPr>
            <w:tcW w:w="1701" w:type="dxa"/>
          </w:tcPr>
          <w:p w:rsidR="00032B24" w:rsidRPr="0009534D" w:rsidRDefault="00032B24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4" w:type="dxa"/>
            <w:shd w:val="clear" w:color="auto" w:fill="808080" w:themeFill="background1" w:themeFillShade="80"/>
          </w:tcPr>
          <w:p w:rsidR="00032B24" w:rsidRPr="0009534D" w:rsidRDefault="00032B24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44570" w:rsidRPr="0009534D" w:rsidTr="00B6679B">
        <w:tc>
          <w:tcPr>
            <w:tcW w:w="2802" w:type="dxa"/>
          </w:tcPr>
          <w:p w:rsidR="00D44570" w:rsidRPr="0009534D" w:rsidRDefault="00D44570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D44570" w:rsidRPr="00D44570" w:rsidRDefault="00D44570" w:rsidP="008E40BF">
            <w:pPr>
              <w:rPr>
                <w:i/>
              </w:rPr>
            </w:pPr>
            <w:r w:rsidRPr="00D44570">
              <w:rPr>
                <w:rFonts w:eastAsia="Calibri"/>
                <w:b/>
                <w:bCs/>
              </w:rPr>
              <w:t>Производственная практика</w:t>
            </w:r>
            <w:r w:rsidRPr="00D44570">
              <w:rPr>
                <w:i/>
              </w:rPr>
              <w:t xml:space="preserve"> – </w:t>
            </w:r>
            <w:r w:rsidRPr="00D44570">
              <w:rPr>
                <w:b/>
              </w:rPr>
              <w:t>(по профилю специальности) Работа фармацевтических организаций розничной и оптовой торговли</w:t>
            </w:r>
          </w:p>
          <w:p w:rsidR="00D44570" w:rsidRPr="00D44570" w:rsidRDefault="00D44570" w:rsidP="008E40BF">
            <w:pPr>
              <w:rPr>
                <w:rFonts w:eastAsia="Calibri"/>
                <w:bCs/>
                <w:i/>
              </w:rPr>
            </w:pPr>
            <w:r w:rsidRPr="00D44570">
              <w:rPr>
                <w:rFonts w:eastAsia="Calibri"/>
                <w:b/>
                <w:bCs/>
              </w:rPr>
              <w:t>Виды работ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>1. Знакомство с работой в организации розничной и оптовой торговли.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 xml:space="preserve">2. Изучение нормативно-правовой базы деятельности аптечной организации оптовой и </w:t>
            </w:r>
            <w:r w:rsidRPr="00D44570">
              <w:rPr>
                <w:rFonts w:eastAsia="Calibri"/>
                <w:bCs/>
              </w:rPr>
              <w:lastRenderedPageBreak/>
              <w:t>розничной торговли.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>3. Изучение ассортиментной политики организаций розничной и оптовой торговли.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 xml:space="preserve">4. Изучение учёта поступления товара в организации розничной и оптовой торговли и его документального оформления. 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>5. 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>6. Изучение учёта реализации товаров и его документального оформления.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  <w:r w:rsidRPr="00D44570">
              <w:rPr>
                <w:rFonts w:eastAsia="Calibri"/>
                <w:bCs/>
              </w:rPr>
              <w:t>7. Изучение взаимодействия организации розничной и оптовой торговли с поставщиками и аптеками.</w:t>
            </w:r>
          </w:p>
          <w:p w:rsidR="00D44570" w:rsidRPr="00D44570" w:rsidRDefault="00D44570" w:rsidP="008E40B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D44570" w:rsidRPr="00E908E4" w:rsidRDefault="00D44570" w:rsidP="008E40BF">
            <w:pPr>
              <w:jc w:val="center"/>
              <w:rPr>
                <w:sz w:val="20"/>
                <w:szCs w:val="20"/>
              </w:rPr>
            </w:pPr>
            <w:r w:rsidRPr="00D44570">
              <w:rPr>
                <w:szCs w:val="20"/>
              </w:rPr>
              <w:lastRenderedPageBreak/>
              <w:t>108</w:t>
            </w:r>
          </w:p>
        </w:tc>
        <w:tc>
          <w:tcPr>
            <w:tcW w:w="1214" w:type="dxa"/>
            <w:shd w:val="clear" w:color="auto" w:fill="auto"/>
          </w:tcPr>
          <w:p w:rsidR="00D44570" w:rsidRPr="0009534D" w:rsidRDefault="00D44570" w:rsidP="008E4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C435B6" w:rsidRPr="0009534D" w:rsidRDefault="00C435B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3B4" w:rsidRPr="0009534D" w:rsidRDefault="009823B4" w:rsidP="0009534D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823B4" w:rsidRPr="0009534D" w:rsidSect="00D7345D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B6679B" w:rsidRPr="003327BA" w:rsidRDefault="00D7345D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F5CAD" w:rsidRPr="0009534D">
        <w:rPr>
          <w:b/>
          <w:caps/>
          <w:sz w:val="28"/>
          <w:szCs w:val="28"/>
        </w:rPr>
        <w:t xml:space="preserve">. </w:t>
      </w:r>
      <w:r w:rsidR="00B6679B">
        <w:rPr>
          <w:b/>
          <w:caps/>
          <w:sz w:val="28"/>
          <w:szCs w:val="28"/>
        </w:rPr>
        <w:t>4</w:t>
      </w:r>
      <w:r w:rsidR="00B6679B" w:rsidRPr="003327BA">
        <w:rPr>
          <w:b/>
          <w:caps/>
          <w:sz w:val="28"/>
          <w:szCs w:val="28"/>
        </w:rPr>
        <w:t xml:space="preserve">. условия реализации </w:t>
      </w:r>
      <w:r w:rsidR="00B6679B" w:rsidRPr="008D1A3D">
        <w:rPr>
          <w:b/>
          <w:caps/>
          <w:sz w:val="28"/>
          <w:szCs w:val="28"/>
        </w:rPr>
        <w:t>профессионального модуля</w:t>
      </w:r>
    </w:p>
    <w:p w:rsidR="004F5CAD" w:rsidRPr="0009534D" w:rsidRDefault="00D7345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5CAD" w:rsidRPr="0009534D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4F5CAD" w:rsidRPr="0009534D" w:rsidRDefault="00E06C46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="00B67E6F">
        <w:rPr>
          <w:sz w:val="28"/>
          <w:szCs w:val="28"/>
        </w:rPr>
        <w:t>МДК 03.01</w:t>
      </w:r>
      <w:r w:rsidRPr="00E06C46">
        <w:rPr>
          <w:sz w:val="28"/>
          <w:szCs w:val="28"/>
        </w:rPr>
        <w:t xml:space="preserve"> профессионального модуля</w:t>
      </w:r>
      <w:r w:rsidR="004F5CAD" w:rsidRPr="0009534D">
        <w:rPr>
          <w:bCs/>
          <w:sz w:val="28"/>
          <w:szCs w:val="28"/>
        </w:rPr>
        <w:t xml:space="preserve"> требует наличия учебного кабинета </w:t>
      </w:r>
      <w:r w:rsidR="004F5CAD" w:rsidRPr="0009534D">
        <w:rPr>
          <w:sz w:val="28"/>
          <w:szCs w:val="28"/>
        </w:rPr>
        <w:t>организации деятельности аптеки</w:t>
      </w:r>
    </w:p>
    <w:p w:rsidR="004F5CAD" w:rsidRPr="00600E05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600E05">
        <w:rPr>
          <w:b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600E05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600E05" w:rsidRPr="000D2EFE" w:rsidRDefault="00600E05" w:rsidP="00600E0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4F5CAD" w:rsidRPr="0009534D" w:rsidRDefault="00D7345D" w:rsidP="00095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F5CAD" w:rsidRPr="0009534D">
        <w:rPr>
          <w:b/>
          <w:sz w:val="28"/>
          <w:szCs w:val="28"/>
        </w:rPr>
        <w:t>.2. Информационное обеспечение обучения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9534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9534D">
        <w:rPr>
          <w:b/>
          <w:bCs/>
          <w:sz w:val="28"/>
          <w:szCs w:val="28"/>
        </w:rPr>
        <w:t xml:space="preserve">Основные источники: </w:t>
      </w:r>
    </w:p>
    <w:p w:rsidR="00603076" w:rsidRPr="00D17960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4F5CAD" w:rsidRPr="0009534D" w:rsidRDefault="004F5CAD" w:rsidP="0009534D">
      <w:pPr>
        <w:spacing w:line="360" w:lineRule="auto"/>
        <w:rPr>
          <w:rFonts w:eastAsia="MS Mincho"/>
          <w:sz w:val="28"/>
          <w:szCs w:val="28"/>
        </w:rPr>
      </w:pPr>
      <w:r w:rsidRPr="0009534D">
        <w:rPr>
          <w:bCs/>
          <w:sz w:val="28"/>
          <w:szCs w:val="28"/>
        </w:rPr>
        <w:t xml:space="preserve">1.Организация и экономика фармации; учебник под ред. </w:t>
      </w:r>
      <w:r w:rsidR="00D26EBA">
        <w:rPr>
          <w:bCs/>
          <w:sz w:val="28"/>
          <w:szCs w:val="28"/>
        </w:rPr>
        <w:t>И.В.Косовой, - М.: Академия, 2016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09534D">
        <w:rPr>
          <w:bCs/>
          <w:sz w:val="28"/>
          <w:szCs w:val="28"/>
          <w:u w:val="single"/>
        </w:rPr>
        <w:t>2. Справочные и другие материалы:</w:t>
      </w:r>
    </w:p>
    <w:p w:rsidR="004F5CAD" w:rsidRPr="0009534D" w:rsidRDefault="004F5CAD" w:rsidP="0009534D">
      <w:pPr>
        <w:numPr>
          <w:ilvl w:val="0"/>
          <w:numId w:val="25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lastRenderedPageBreak/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развития.</w:t>
      </w:r>
    </w:p>
    <w:p w:rsidR="004F5CAD" w:rsidRPr="0009534D" w:rsidRDefault="004F5CAD" w:rsidP="0009534D">
      <w:pPr>
        <w:numPr>
          <w:ilvl w:val="0"/>
          <w:numId w:val="25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</w:t>
      </w:r>
    </w:p>
    <w:p w:rsidR="004F5CAD" w:rsidRPr="0009534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09534D">
        <w:rPr>
          <w:bCs/>
          <w:sz w:val="28"/>
          <w:szCs w:val="28"/>
        </w:rPr>
        <w:t>3.Справочные правовые системы (Интернет-ресурсы, Консультант +, Кодекс, Гарант</w:t>
      </w:r>
      <w:proofErr w:type="gramEnd"/>
    </w:p>
    <w:p w:rsidR="004F5CAD" w:rsidRDefault="004F5CAD" w:rsidP="00095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/>
          <w:bCs/>
          <w:sz w:val="28"/>
          <w:szCs w:val="28"/>
        </w:rPr>
      </w:pPr>
      <w:r w:rsidRPr="0009534D">
        <w:rPr>
          <w:b/>
          <w:bCs/>
          <w:sz w:val="28"/>
          <w:szCs w:val="28"/>
        </w:rPr>
        <w:t xml:space="preserve">Дополнительные источники: </w:t>
      </w:r>
    </w:p>
    <w:p w:rsidR="00603076" w:rsidRPr="00D17960" w:rsidRDefault="00603076" w:rsidP="0060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Cs/>
          <w:i/>
          <w:sz w:val="28"/>
          <w:szCs w:val="28"/>
          <w:u w:val="single"/>
        </w:rPr>
      </w:pPr>
      <w:r w:rsidRPr="00D17960">
        <w:rPr>
          <w:bCs/>
          <w:i/>
          <w:sz w:val="28"/>
          <w:szCs w:val="28"/>
          <w:u w:val="single"/>
        </w:rPr>
        <w:t>Учебники и учебные пособия:</w:t>
      </w:r>
    </w:p>
    <w:p w:rsidR="004F5CAD" w:rsidRPr="00D26EBA" w:rsidRDefault="004F5CAD" w:rsidP="00D26EBA">
      <w:pPr>
        <w:pStyle w:val="afb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26EBA">
        <w:rPr>
          <w:sz w:val="28"/>
          <w:szCs w:val="28"/>
        </w:rPr>
        <w:t>Управление и экономика фармации.</w:t>
      </w:r>
      <w:r w:rsidR="00D26EBA">
        <w:rPr>
          <w:sz w:val="28"/>
          <w:szCs w:val="28"/>
        </w:rPr>
        <w:t xml:space="preserve"> И.А. Наркевича 2017</w:t>
      </w:r>
      <w:r w:rsidRPr="00D26EBA">
        <w:rPr>
          <w:sz w:val="28"/>
          <w:szCs w:val="28"/>
        </w:rPr>
        <w:t xml:space="preserve"> г.</w:t>
      </w:r>
    </w:p>
    <w:p w:rsidR="004F5CAD" w:rsidRPr="00D26EBA" w:rsidRDefault="004F5CAD" w:rsidP="00D26EBA">
      <w:pPr>
        <w:pStyle w:val="afb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D26EBA">
        <w:rPr>
          <w:color w:val="000000"/>
          <w:sz w:val="28"/>
          <w:szCs w:val="28"/>
        </w:rPr>
        <w:t>Машковский</w:t>
      </w:r>
      <w:proofErr w:type="spellEnd"/>
      <w:r w:rsidRPr="00D26EBA">
        <w:rPr>
          <w:color w:val="000000"/>
          <w:sz w:val="28"/>
          <w:szCs w:val="28"/>
        </w:rPr>
        <w:t xml:space="preserve"> М.Д., Лекарственные </w:t>
      </w:r>
      <w:r w:rsidR="00D26EBA">
        <w:rPr>
          <w:color w:val="000000"/>
          <w:sz w:val="28"/>
          <w:szCs w:val="28"/>
        </w:rPr>
        <w:t>средства - Медицина, Москва 2017</w:t>
      </w:r>
      <w:r w:rsidRPr="00D26EBA">
        <w:rPr>
          <w:color w:val="000000"/>
          <w:sz w:val="28"/>
          <w:szCs w:val="28"/>
        </w:rPr>
        <w:t xml:space="preserve"> г.</w:t>
      </w:r>
    </w:p>
    <w:p w:rsidR="004F5CAD" w:rsidRPr="0009534D" w:rsidRDefault="004F5CAD" w:rsidP="0009534D">
      <w:pPr>
        <w:spacing w:line="360" w:lineRule="auto"/>
        <w:rPr>
          <w:sz w:val="28"/>
          <w:szCs w:val="28"/>
          <w:u w:val="single"/>
        </w:rPr>
      </w:pPr>
      <w:r w:rsidRPr="0009534D">
        <w:rPr>
          <w:sz w:val="28"/>
          <w:szCs w:val="28"/>
          <w:u w:val="single"/>
        </w:rPr>
        <w:t>2. Периодические издания: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Фармацевтический вестник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Ваше право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Новая аптека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Экономический вестник фармации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Фармация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Ремедиум</w:t>
      </w:r>
    </w:p>
    <w:p w:rsidR="004F5CAD" w:rsidRPr="0009534D" w:rsidRDefault="004F5CAD" w:rsidP="0009534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9534D">
        <w:rPr>
          <w:bCs/>
          <w:sz w:val="28"/>
          <w:szCs w:val="28"/>
        </w:rPr>
        <w:t>Информационные технологии</w:t>
      </w:r>
    </w:p>
    <w:p w:rsidR="00D7345D" w:rsidRPr="00B576E9" w:rsidRDefault="00D7345D" w:rsidP="00D73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76E9">
        <w:rPr>
          <w:bCs/>
          <w:sz w:val="28"/>
          <w:szCs w:val="28"/>
        </w:rPr>
        <w:t>Интернет-ресурсы: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0" w:history="1">
        <w:r w:rsidR="00D7345D" w:rsidRPr="00B576E9">
          <w:rPr>
            <w:color w:val="0000FF"/>
            <w:sz w:val="28"/>
            <w:u w:val="single"/>
          </w:rPr>
          <w:t>http://fgou-vunmc.ru</w:t>
        </w:r>
      </w:hyperlink>
      <w:r w:rsidR="00D7345D" w:rsidRPr="00B576E9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1" w:history="1">
        <w:r w:rsidR="00D7345D" w:rsidRPr="00B576E9">
          <w:rPr>
            <w:color w:val="0000FF"/>
            <w:sz w:val="28"/>
            <w:u w:val="single"/>
          </w:rPr>
          <w:t>http://mon.gov.ru</w:t>
        </w:r>
      </w:hyperlink>
      <w:r w:rsidR="00D7345D" w:rsidRPr="00B576E9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2" w:history="1">
        <w:r w:rsidR="00D7345D" w:rsidRPr="00B576E9">
          <w:rPr>
            <w:color w:val="0000FF"/>
            <w:sz w:val="28"/>
            <w:u w:val="single"/>
          </w:rPr>
          <w:t>http://rospotrebnadzor.ru</w:t>
        </w:r>
      </w:hyperlink>
      <w:r w:rsidR="00D7345D" w:rsidRPr="00B576E9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3" w:history="1">
        <w:r w:rsidR="00D7345D" w:rsidRPr="00B576E9">
          <w:rPr>
            <w:color w:val="0000FF"/>
            <w:sz w:val="28"/>
            <w:u w:val="single"/>
          </w:rPr>
          <w:t>http://www.74.rospotrebnadzor.ru</w:t>
        </w:r>
      </w:hyperlink>
      <w:r w:rsidR="00D7345D" w:rsidRPr="00B576E9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4" w:history="1">
        <w:r w:rsidR="00D7345D" w:rsidRPr="00B576E9">
          <w:rPr>
            <w:color w:val="0000FF"/>
            <w:sz w:val="28"/>
            <w:u w:val="single"/>
          </w:rPr>
          <w:t>http://www.consultant.ru</w:t>
        </w:r>
      </w:hyperlink>
      <w:r w:rsidR="00D7345D" w:rsidRPr="00B576E9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5" w:history="1">
        <w:r w:rsidR="00D7345D" w:rsidRPr="00B576E9">
          <w:rPr>
            <w:color w:val="0000FF"/>
            <w:sz w:val="28"/>
            <w:u w:val="single"/>
          </w:rPr>
          <w:t>http://</w:t>
        </w:r>
        <w:r w:rsidR="00D7345D" w:rsidRPr="00B576E9">
          <w:rPr>
            <w:color w:val="0000FF"/>
            <w:sz w:val="28"/>
            <w:u w:val="single"/>
            <w:lang w:val="en-US"/>
          </w:rPr>
          <w:t>www</w:t>
        </w:r>
        <w:r w:rsidR="00D7345D" w:rsidRPr="00B576E9">
          <w:rPr>
            <w:color w:val="0000FF"/>
            <w:sz w:val="28"/>
            <w:u w:val="single"/>
          </w:rPr>
          <w:t>.</w:t>
        </w:r>
        <w:proofErr w:type="spellStart"/>
        <w:r w:rsidR="00D7345D" w:rsidRPr="00B576E9">
          <w:rPr>
            <w:color w:val="0000FF"/>
            <w:sz w:val="28"/>
            <w:u w:val="single"/>
          </w:rPr>
          <w:t>crc.ru</w:t>
        </w:r>
        <w:proofErr w:type="spellEnd"/>
      </w:hyperlink>
      <w:r w:rsidR="00D7345D" w:rsidRPr="00B576E9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</w:t>
      </w:r>
      <w:r w:rsidR="00D7345D" w:rsidRPr="00B576E9">
        <w:rPr>
          <w:sz w:val="28"/>
          <w:szCs w:val="28"/>
        </w:rPr>
        <w:lastRenderedPageBreak/>
        <w:t>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6" w:history="1">
        <w:r w:rsidR="00D7345D" w:rsidRPr="00B576E9">
          <w:rPr>
            <w:color w:val="0000FF"/>
            <w:sz w:val="28"/>
            <w:u w:val="single"/>
          </w:rPr>
          <w:t>http://</w:t>
        </w:r>
        <w:r w:rsidR="00D7345D" w:rsidRPr="00B576E9">
          <w:rPr>
            <w:color w:val="0000FF"/>
            <w:sz w:val="28"/>
            <w:u w:val="single"/>
            <w:lang w:val="en-US"/>
          </w:rPr>
          <w:t>www</w:t>
        </w:r>
        <w:r w:rsidR="00D7345D" w:rsidRPr="00B576E9">
          <w:rPr>
            <w:color w:val="0000FF"/>
            <w:sz w:val="28"/>
            <w:u w:val="single"/>
          </w:rPr>
          <w:t>.</w:t>
        </w:r>
        <w:proofErr w:type="spellStart"/>
        <w:r w:rsidR="00D7345D" w:rsidRPr="00B576E9">
          <w:rPr>
            <w:color w:val="0000FF"/>
            <w:sz w:val="28"/>
            <w:u w:val="single"/>
          </w:rPr>
          <w:t>fcgsen.ru</w:t>
        </w:r>
        <w:proofErr w:type="spellEnd"/>
      </w:hyperlink>
      <w:r w:rsidR="00D7345D" w:rsidRPr="00B576E9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D7345D" w:rsidRPr="00B576E9">
        <w:rPr>
          <w:sz w:val="28"/>
          <w:szCs w:val="28"/>
        </w:rPr>
        <w:t>Роспотребнадзора</w:t>
      </w:r>
      <w:proofErr w:type="spellEnd"/>
      <w:r w:rsidR="00D7345D" w:rsidRPr="00B576E9">
        <w:rPr>
          <w:sz w:val="28"/>
          <w:szCs w:val="28"/>
        </w:rPr>
        <w:t>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7" w:history="1">
        <w:r w:rsidR="00D7345D" w:rsidRPr="00B576E9">
          <w:rPr>
            <w:color w:val="0000FF"/>
            <w:sz w:val="28"/>
            <w:u w:val="single"/>
          </w:rPr>
          <w:t>http://www.garant.ru</w:t>
        </w:r>
      </w:hyperlink>
      <w:r w:rsidR="00D7345D" w:rsidRPr="00B576E9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8" w:history="1">
        <w:r w:rsidR="00D7345D" w:rsidRPr="00B576E9">
          <w:rPr>
            <w:color w:val="0000FF"/>
            <w:sz w:val="28"/>
            <w:u w:val="single"/>
          </w:rPr>
          <w:t>http://</w:t>
        </w:r>
        <w:r w:rsidR="00D7345D" w:rsidRPr="00B576E9">
          <w:rPr>
            <w:color w:val="0000FF"/>
            <w:sz w:val="28"/>
            <w:u w:val="single"/>
            <w:lang w:val="en-US"/>
          </w:rPr>
          <w:t>www</w:t>
        </w:r>
        <w:r w:rsidR="00D7345D" w:rsidRPr="00B576E9">
          <w:rPr>
            <w:color w:val="0000FF"/>
            <w:sz w:val="28"/>
            <w:u w:val="single"/>
          </w:rPr>
          <w:t>.</w:t>
        </w:r>
        <w:proofErr w:type="spellStart"/>
        <w:r w:rsidR="00D7345D" w:rsidRPr="00B576E9">
          <w:rPr>
            <w:color w:val="0000FF"/>
            <w:sz w:val="28"/>
            <w:u w:val="single"/>
          </w:rPr>
          <w:t>mednet.ru</w:t>
        </w:r>
        <w:proofErr w:type="spellEnd"/>
      </w:hyperlink>
      <w:r w:rsidR="00D7345D" w:rsidRPr="00B576E9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D7345D" w:rsidRPr="00B576E9">
        <w:rPr>
          <w:sz w:val="28"/>
          <w:szCs w:val="28"/>
        </w:rPr>
        <w:t>Минздравсоцразвития</w:t>
      </w:r>
      <w:proofErr w:type="spellEnd"/>
      <w:r w:rsidR="00D7345D" w:rsidRPr="00B576E9">
        <w:rPr>
          <w:sz w:val="28"/>
          <w:szCs w:val="28"/>
        </w:rPr>
        <w:t xml:space="preserve"> РФ»).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19" w:history="1">
        <w:r w:rsidR="00D7345D" w:rsidRPr="00B576E9">
          <w:rPr>
            <w:color w:val="0000FF"/>
            <w:sz w:val="28"/>
            <w:u w:val="single"/>
          </w:rPr>
          <w:t>http://www.minobr74.ru</w:t>
        </w:r>
      </w:hyperlink>
      <w:r w:rsidR="00D7345D" w:rsidRPr="00B576E9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20" w:history="1">
        <w:r w:rsidR="00D7345D" w:rsidRPr="00B576E9">
          <w:rPr>
            <w:color w:val="0000FF"/>
            <w:sz w:val="28"/>
            <w:u w:val="single"/>
          </w:rPr>
          <w:t>http://www.minzdravsoc.ru</w:t>
        </w:r>
      </w:hyperlink>
      <w:r w:rsidR="00D7345D" w:rsidRPr="00B576E9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D7345D" w:rsidRPr="00B576E9" w:rsidRDefault="00C6718C" w:rsidP="00D7345D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21" w:history="1">
        <w:r w:rsidR="00D7345D" w:rsidRPr="00B576E9">
          <w:rPr>
            <w:color w:val="0000FF"/>
            <w:sz w:val="28"/>
            <w:u w:val="single"/>
          </w:rPr>
          <w:t>http://www.zdrav74.ru</w:t>
        </w:r>
      </w:hyperlink>
      <w:r w:rsidR="00D7345D" w:rsidRPr="00B576E9">
        <w:rPr>
          <w:sz w:val="28"/>
          <w:szCs w:val="28"/>
        </w:rPr>
        <w:t xml:space="preserve"> Министерство здравоохранения Челябинской области.</w:t>
      </w: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65B86" w:rsidRDefault="00465B86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0E05" w:rsidRDefault="00600E05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6679B" w:rsidRPr="003327BA" w:rsidRDefault="00B6679B" w:rsidP="00B66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>
        <w:rPr>
          <w:b/>
          <w:caps/>
          <w:sz w:val="28"/>
          <w:szCs w:val="28"/>
        </w:rPr>
        <w:t xml:space="preserve">МДК 03.01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B6679B" w:rsidRPr="003327BA" w:rsidRDefault="00B6679B" w:rsidP="00B6679B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МДК 03.01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628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5"/>
        <w:gridCol w:w="6654"/>
        <w:gridCol w:w="2451"/>
      </w:tblGrid>
      <w:tr w:rsidR="00D7345D" w:rsidRPr="0009534D" w:rsidTr="00B6679B">
        <w:trPr>
          <w:trHeight w:val="651"/>
        </w:trPr>
        <w:tc>
          <w:tcPr>
            <w:tcW w:w="1010" w:type="pct"/>
            <w:shd w:val="clear" w:color="auto" w:fill="auto"/>
            <w:vAlign w:val="center"/>
          </w:tcPr>
          <w:p w:rsidR="00D7345D" w:rsidRPr="00D7345D" w:rsidRDefault="00D7345D" w:rsidP="00D7345D">
            <w:pPr>
              <w:jc w:val="center"/>
              <w:rPr>
                <w:b/>
                <w:bCs/>
              </w:rPr>
            </w:pPr>
            <w:r w:rsidRPr="00D7345D">
              <w:rPr>
                <w:b/>
                <w:bCs/>
              </w:rPr>
              <w:t>Результаты</w:t>
            </w:r>
          </w:p>
          <w:p w:rsidR="00D7345D" w:rsidRPr="00D7345D" w:rsidRDefault="00D7345D" w:rsidP="00D7345D">
            <w:pPr>
              <w:jc w:val="center"/>
              <w:rPr>
                <w:b/>
              </w:rPr>
            </w:pPr>
            <w:r w:rsidRPr="00D7345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916" w:type="pct"/>
            <w:shd w:val="clear" w:color="auto" w:fill="auto"/>
            <w:vAlign w:val="center"/>
          </w:tcPr>
          <w:p w:rsidR="00D7345D" w:rsidRPr="00D7345D" w:rsidRDefault="00D7345D" w:rsidP="00D7345D">
            <w:pPr>
              <w:jc w:val="center"/>
              <w:rPr>
                <w:b/>
              </w:rPr>
            </w:pPr>
            <w:r w:rsidRPr="00D734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074" w:type="pct"/>
          </w:tcPr>
          <w:p w:rsidR="00D7345D" w:rsidRPr="003F7270" w:rsidRDefault="00D7345D" w:rsidP="005C330C">
            <w:pPr>
              <w:jc w:val="center"/>
            </w:pPr>
            <w:r w:rsidRPr="003F7270">
              <w:rPr>
                <w:b/>
              </w:rPr>
              <w:t>Формы и методы контроля и оценки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  <w:rPr>
                <w:bCs/>
              </w:rPr>
            </w:pPr>
            <w:r w:rsidRPr="00D7345D">
              <w:rPr>
                <w:rFonts w:ascii="TimesNewRomanPSMT" w:hAnsi="TimesNewRomanPSMT" w:cs="TimesNewRomanPSMT"/>
              </w:rPr>
              <w:t>ПК 1.6.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345D">
              <w:rPr>
                <w:rFonts w:ascii="TimesNewRomanPSMT" w:hAnsi="TimesNewRomanPSMT" w:cs="TimesNewRomanPSMT"/>
              </w:rPr>
              <w:t>Соблюдать правила санитарно-гигиенического режима, охраны</w:t>
            </w:r>
          </w:p>
          <w:p w:rsidR="00603076" w:rsidRPr="00D7345D" w:rsidRDefault="00603076" w:rsidP="00D7345D">
            <w:pPr>
              <w:autoSpaceDE w:val="0"/>
              <w:autoSpaceDN w:val="0"/>
              <w:adjustRightInd w:val="0"/>
              <w:rPr>
                <w:bCs/>
              </w:rPr>
            </w:pPr>
            <w:r w:rsidRPr="00D7345D">
              <w:rPr>
                <w:rFonts w:ascii="TimesNewRomanPSMT" w:hAnsi="TimesNewRomanPSMT" w:cs="TimesNewRomanPSMT"/>
              </w:rPr>
              <w:t>труда, техники безопасности и противопожарной безопасности.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  <w:rPr>
                <w:rFonts w:ascii="TimesNewRomanPSMT" w:hAnsi="TimesNewRomanPSMT" w:cs="TimesNewRomanPSMT"/>
              </w:rPr>
            </w:pPr>
            <w:r w:rsidRPr="00D7345D">
              <w:rPr>
                <w:rFonts w:ascii="TimesNewRomanPSMT" w:hAnsi="TimesNewRomanPSMT" w:cs="TimesNewRomanPSMT"/>
              </w:rPr>
              <w:t>ПК 1.7.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345D">
              <w:rPr>
                <w:rFonts w:ascii="TimesNewRomanPSMT" w:hAnsi="TimesNewRomanPSMT" w:cs="TimesNewRomanPSMT"/>
              </w:rPr>
              <w:t>Оказывать первую медицинскую помощь.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  <w:rPr>
                <w:rFonts w:ascii="TimesNewRomanPSMT" w:hAnsi="TimesNewRomanPSMT" w:cs="TimesNewRomanPSMT"/>
              </w:rPr>
            </w:pPr>
            <w:r w:rsidRPr="00D7345D">
              <w:rPr>
                <w:rFonts w:ascii="TimesNewRomanPSMT" w:hAnsi="TimesNewRomanPSMT" w:cs="TimesNewRomanPSMT"/>
              </w:rPr>
              <w:t>ПК 1.8.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7345D">
              <w:rPr>
                <w:rFonts w:ascii="TimesNewRomanPSMT" w:hAnsi="TimesNewRomanPSMT" w:cs="TimesNewRomanPSMT"/>
              </w:rPr>
              <w:t>Оформлять документы первичного учёта.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rPr>
                <w:bCs/>
              </w:rPr>
              <w:t>ПК 3.2.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rPr>
                <w:bCs/>
              </w:rPr>
              <w:t xml:space="preserve">Организовывать работу структурных подразделений аптеки и осуществлять руководство аптечной организацией в сельской местности.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rPr>
                <w:bCs/>
              </w:rPr>
              <w:t>ПК 3.6.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rPr>
                <w:bCs/>
              </w:rPr>
              <w:t>Оформлять первичную отчётно-учётную документацию.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lastRenderedPageBreak/>
              <w:t>ОК 01.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02.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03.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04.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05.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pStyle w:val="af4"/>
              <w:widowControl w:val="0"/>
              <w:ind w:left="0" w:firstLine="0"/>
              <w:jc w:val="both"/>
            </w:pPr>
            <w:r w:rsidRPr="002F26DE"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06.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7E6F">
        <w:trPr>
          <w:trHeight w:val="395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07.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 xml:space="preserve">Экспертная оценка на </w:t>
            </w:r>
            <w:r>
              <w:lastRenderedPageBreak/>
              <w:t>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lastRenderedPageBreak/>
              <w:t>ОК 08.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09.</w:t>
            </w:r>
          </w:p>
        </w:tc>
        <w:tc>
          <w:tcPr>
            <w:tcW w:w="2916" w:type="pct"/>
            <w:shd w:val="clear" w:color="auto" w:fill="auto"/>
          </w:tcPr>
          <w:p w:rsidR="00603076" w:rsidRDefault="00603076" w:rsidP="00D7345D">
            <w:pPr>
              <w:widowControl w:val="0"/>
              <w:suppressAutoHyphens/>
              <w:jc w:val="both"/>
            </w:pPr>
            <w:r w:rsidRPr="00D7345D">
              <w:t xml:space="preserve">Ориентироваться в условиях частой смены технологий в профессиональной деятельности. </w:t>
            </w:r>
          </w:p>
          <w:p w:rsidR="00603076" w:rsidRDefault="00603076" w:rsidP="00D7345D">
            <w:pPr>
              <w:widowControl w:val="0"/>
              <w:suppressAutoHyphens/>
              <w:jc w:val="both"/>
            </w:pPr>
          </w:p>
          <w:p w:rsidR="00603076" w:rsidRDefault="00603076" w:rsidP="00D7345D">
            <w:pPr>
              <w:widowControl w:val="0"/>
              <w:suppressAutoHyphens/>
              <w:jc w:val="both"/>
            </w:pPr>
          </w:p>
          <w:p w:rsidR="00603076" w:rsidRDefault="00603076" w:rsidP="00D7345D">
            <w:pPr>
              <w:widowControl w:val="0"/>
              <w:suppressAutoHyphens/>
              <w:jc w:val="both"/>
            </w:pPr>
          </w:p>
          <w:p w:rsidR="00603076" w:rsidRPr="00D7345D" w:rsidRDefault="00603076" w:rsidP="00D7345D">
            <w:pPr>
              <w:widowControl w:val="0"/>
              <w:suppressAutoHyphens/>
              <w:jc w:val="both"/>
            </w:pP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10.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11.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12.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3327BA" w:rsidRDefault="00603076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603076" w:rsidRPr="0009534D" w:rsidTr="00B6679B">
        <w:trPr>
          <w:trHeight w:val="673"/>
        </w:trPr>
        <w:tc>
          <w:tcPr>
            <w:tcW w:w="1010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ОК 13.</w:t>
            </w:r>
          </w:p>
        </w:tc>
        <w:tc>
          <w:tcPr>
            <w:tcW w:w="2916" w:type="pct"/>
            <w:shd w:val="clear" w:color="auto" w:fill="auto"/>
          </w:tcPr>
          <w:p w:rsidR="00603076" w:rsidRPr="00D7345D" w:rsidRDefault="00603076" w:rsidP="00D7345D">
            <w:pPr>
              <w:widowControl w:val="0"/>
              <w:suppressAutoHyphens/>
              <w:jc w:val="both"/>
            </w:pPr>
            <w:r w:rsidRPr="00D7345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074" w:type="pct"/>
          </w:tcPr>
          <w:p w:rsidR="00603076" w:rsidRDefault="00603076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603076" w:rsidRPr="00C65483" w:rsidRDefault="00603076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</w:tbl>
    <w:p w:rsidR="0024616B" w:rsidRPr="0009534D" w:rsidRDefault="0024616B" w:rsidP="00B67E6F">
      <w:pPr>
        <w:spacing w:line="360" w:lineRule="auto"/>
        <w:rPr>
          <w:sz w:val="28"/>
          <w:szCs w:val="28"/>
        </w:rPr>
      </w:pPr>
    </w:p>
    <w:sectPr w:rsidR="0024616B" w:rsidRPr="0009534D" w:rsidSect="00D7345D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49" w:rsidRDefault="00863249">
      <w:r>
        <w:separator/>
      </w:r>
    </w:p>
  </w:endnote>
  <w:endnote w:type="continuationSeparator" w:id="1">
    <w:p w:rsidR="00863249" w:rsidRDefault="0086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B" w:rsidRDefault="00C6718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D23A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D23AB" w:rsidRDefault="001D23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B" w:rsidRDefault="00C6718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D23A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5B86">
      <w:rPr>
        <w:rStyle w:val="af1"/>
        <w:noProof/>
      </w:rPr>
      <w:t>4</w:t>
    </w:r>
    <w:r>
      <w:rPr>
        <w:rStyle w:val="af1"/>
      </w:rPr>
      <w:fldChar w:fldCharType="end"/>
    </w:r>
  </w:p>
  <w:p w:rsidR="001D23AB" w:rsidRDefault="001D23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49" w:rsidRDefault="00863249">
      <w:r>
        <w:separator/>
      </w:r>
    </w:p>
  </w:footnote>
  <w:footnote w:type="continuationSeparator" w:id="1">
    <w:p w:rsidR="00863249" w:rsidRDefault="0086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8D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1FDC"/>
    <w:multiLevelType w:val="hybridMultilevel"/>
    <w:tmpl w:val="C27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B939FF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B31EC"/>
    <w:multiLevelType w:val="hybridMultilevel"/>
    <w:tmpl w:val="FB92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541F"/>
    <w:multiLevelType w:val="hybridMultilevel"/>
    <w:tmpl w:val="32322CFE"/>
    <w:lvl w:ilvl="0" w:tplc="79AE7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365B8"/>
    <w:multiLevelType w:val="hybridMultilevel"/>
    <w:tmpl w:val="42E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C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F76BB8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46744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01722"/>
    <w:multiLevelType w:val="multilevel"/>
    <w:tmpl w:val="06681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65C28"/>
    <w:multiLevelType w:val="hybridMultilevel"/>
    <w:tmpl w:val="4960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901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4F21508"/>
    <w:multiLevelType w:val="hybridMultilevel"/>
    <w:tmpl w:val="F8F0D8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21259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F3FD5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1A3F96"/>
    <w:multiLevelType w:val="hybridMultilevel"/>
    <w:tmpl w:val="52D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76779"/>
    <w:multiLevelType w:val="hybridMultilevel"/>
    <w:tmpl w:val="0CE298EE"/>
    <w:lvl w:ilvl="0" w:tplc="10ACF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8527B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D15D7"/>
    <w:multiLevelType w:val="hybridMultilevel"/>
    <w:tmpl w:val="2A067D90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512A2"/>
    <w:multiLevelType w:val="singleLevel"/>
    <w:tmpl w:val="EDDA7D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B36351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2"/>
  </w:num>
  <w:num w:numId="5">
    <w:abstractNumId w:val="9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31"/>
  </w:num>
  <w:num w:numId="23">
    <w:abstractNumId w:val="31"/>
    <w:lvlOverride w:ilvl="0">
      <w:startOverride w:val="1"/>
    </w:lvlOverride>
  </w:num>
  <w:num w:numId="24">
    <w:abstractNumId w:val="3"/>
  </w:num>
  <w:num w:numId="25">
    <w:abstractNumId w:val="10"/>
  </w:num>
  <w:num w:numId="26">
    <w:abstractNumId w:val="6"/>
  </w:num>
  <w:num w:numId="27">
    <w:abstractNumId w:val="2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7"/>
  </w:num>
  <w:num w:numId="36">
    <w:abstractNumId w:val="21"/>
  </w:num>
  <w:num w:numId="37">
    <w:abstractNumId w:val="29"/>
  </w:num>
  <w:num w:numId="38">
    <w:abstractNumId w:val="33"/>
  </w:num>
  <w:num w:numId="39">
    <w:abstractNumId w:val="24"/>
  </w:num>
  <w:num w:numId="40">
    <w:abstractNumId w:val="0"/>
  </w:num>
  <w:num w:numId="41">
    <w:abstractNumId w:val="12"/>
  </w:num>
  <w:num w:numId="42">
    <w:abstractNumId w:val="13"/>
  </w:num>
  <w:num w:numId="43">
    <w:abstractNumId w:val="15"/>
  </w:num>
  <w:num w:numId="44">
    <w:abstractNumId w:val="17"/>
  </w:num>
  <w:num w:numId="45">
    <w:abstractNumId w:val="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5649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4734"/>
    <w:rsid w:val="00010B1D"/>
    <w:rsid w:val="00013A54"/>
    <w:rsid w:val="00030102"/>
    <w:rsid w:val="00032B24"/>
    <w:rsid w:val="00033BD9"/>
    <w:rsid w:val="00036516"/>
    <w:rsid w:val="00040E09"/>
    <w:rsid w:val="000473FC"/>
    <w:rsid w:val="0004786A"/>
    <w:rsid w:val="00060370"/>
    <w:rsid w:val="0006135B"/>
    <w:rsid w:val="00064D79"/>
    <w:rsid w:val="00066967"/>
    <w:rsid w:val="00074CF0"/>
    <w:rsid w:val="00077E6E"/>
    <w:rsid w:val="0008446C"/>
    <w:rsid w:val="000915D7"/>
    <w:rsid w:val="00092C14"/>
    <w:rsid w:val="000948D6"/>
    <w:rsid w:val="0009534D"/>
    <w:rsid w:val="0009648A"/>
    <w:rsid w:val="000A0B2E"/>
    <w:rsid w:val="000A28F1"/>
    <w:rsid w:val="000A5EA9"/>
    <w:rsid w:val="000A6286"/>
    <w:rsid w:val="000B7813"/>
    <w:rsid w:val="000D0CAD"/>
    <w:rsid w:val="000D16F6"/>
    <w:rsid w:val="000D5CDF"/>
    <w:rsid w:val="000D6450"/>
    <w:rsid w:val="000E0275"/>
    <w:rsid w:val="000E3F39"/>
    <w:rsid w:val="000E6F6B"/>
    <w:rsid w:val="000F0620"/>
    <w:rsid w:val="000F29FC"/>
    <w:rsid w:val="000F370D"/>
    <w:rsid w:val="000F74B1"/>
    <w:rsid w:val="00102394"/>
    <w:rsid w:val="00106480"/>
    <w:rsid w:val="0011375E"/>
    <w:rsid w:val="00114722"/>
    <w:rsid w:val="001274BF"/>
    <w:rsid w:val="00142E3A"/>
    <w:rsid w:val="0014522E"/>
    <w:rsid w:val="00160A4A"/>
    <w:rsid w:val="00167A50"/>
    <w:rsid w:val="00172693"/>
    <w:rsid w:val="001804CB"/>
    <w:rsid w:val="00181FBF"/>
    <w:rsid w:val="00183E82"/>
    <w:rsid w:val="00185914"/>
    <w:rsid w:val="00186EA0"/>
    <w:rsid w:val="001961CB"/>
    <w:rsid w:val="001A14F3"/>
    <w:rsid w:val="001B26F1"/>
    <w:rsid w:val="001B40C3"/>
    <w:rsid w:val="001B4B40"/>
    <w:rsid w:val="001B729B"/>
    <w:rsid w:val="001C188F"/>
    <w:rsid w:val="001D0E7B"/>
    <w:rsid w:val="001D2214"/>
    <w:rsid w:val="001D23AB"/>
    <w:rsid w:val="001E06DE"/>
    <w:rsid w:val="001E7128"/>
    <w:rsid w:val="002014C1"/>
    <w:rsid w:val="00203DF7"/>
    <w:rsid w:val="00206C48"/>
    <w:rsid w:val="00211E37"/>
    <w:rsid w:val="0021293C"/>
    <w:rsid w:val="00212B16"/>
    <w:rsid w:val="002134E7"/>
    <w:rsid w:val="00220E9B"/>
    <w:rsid w:val="00221154"/>
    <w:rsid w:val="0022475E"/>
    <w:rsid w:val="0023252E"/>
    <w:rsid w:val="00237641"/>
    <w:rsid w:val="0024616B"/>
    <w:rsid w:val="00250CCC"/>
    <w:rsid w:val="002553F8"/>
    <w:rsid w:val="002560EA"/>
    <w:rsid w:val="002562F9"/>
    <w:rsid w:val="002566FB"/>
    <w:rsid w:val="00260694"/>
    <w:rsid w:val="00260AAC"/>
    <w:rsid w:val="00265AFD"/>
    <w:rsid w:val="0026739E"/>
    <w:rsid w:val="0027384C"/>
    <w:rsid w:val="00277EDD"/>
    <w:rsid w:val="002830A1"/>
    <w:rsid w:val="002861F7"/>
    <w:rsid w:val="00286618"/>
    <w:rsid w:val="00291F32"/>
    <w:rsid w:val="00292574"/>
    <w:rsid w:val="002959D2"/>
    <w:rsid w:val="002977B2"/>
    <w:rsid w:val="002B4C5E"/>
    <w:rsid w:val="002C3687"/>
    <w:rsid w:val="002C37CC"/>
    <w:rsid w:val="002C5116"/>
    <w:rsid w:val="002C5FEA"/>
    <w:rsid w:val="002D0793"/>
    <w:rsid w:val="002E05A4"/>
    <w:rsid w:val="002E20B4"/>
    <w:rsid w:val="002F118B"/>
    <w:rsid w:val="002F576C"/>
    <w:rsid w:val="002F5C42"/>
    <w:rsid w:val="003029BA"/>
    <w:rsid w:val="0030515C"/>
    <w:rsid w:val="00315C4B"/>
    <w:rsid w:val="003275AB"/>
    <w:rsid w:val="00332373"/>
    <w:rsid w:val="00335507"/>
    <w:rsid w:val="0034136C"/>
    <w:rsid w:val="003469AD"/>
    <w:rsid w:val="003474DB"/>
    <w:rsid w:val="003509A1"/>
    <w:rsid w:val="003537F7"/>
    <w:rsid w:val="003561DE"/>
    <w:rsid w:val="00356664"/>
    <w:rsid w:val="00361C74"/>
    <w:rsid w:val="00363053"/>
    <w:rsid w:val="00363ED8"/>
    <w:rsid w:val="003648A6"/>
    <w:rsid w:val="00370312"/>
    <w:rsid w:val="00371C3A"/>
    <w:rsid w:val="0037327C"/>
    <w:rsid w:val="00374A08"/>
    <w:rsid w:val="003761E8"/>
    <w:rsid w:val="00377ADC"/>
    <w:rsid w:val="003905ED"/>
    <w:rsid w:val="0039586A"/>
    <w:rsid w:val="00395AAD"/>
    <w:rsid w:val="00397A65"/>
    <w:rsid w:val="003A0365"/>
    <w:rsid w:val="003B1A20"/>
    <w:rsid w:val="003B2B6F"/>
    <w:rsid w:val="003B4EDB"/>
    <w:rsid w:val="003C1291"/>
    <w:rsid w:val="003C5AF2"/>
    <w:rsid w:val="003D341E"/>
    <w:rsid w:val="003D3BBB"/>
    <w:rsid w:val="003D69CC"/>
    <w:rsid w:val="003E0E43"/>
    <w:rsid w:val="003E0FBC"/>
    <w:rsid w:val="004028AB"/>
    <w:rsid w:val="00404874"/>
    <w:rsid w:val="00413F18"/>
    <w:rsid w:val="0042381A"/>
    <w:rsid w:val="00430F71"/>
    <w:rsid w:val="004403FA"/>
    <w:rsid w:val="00440E26"/>
    <w:rsid w:val="00463EFB"/>
    <w:rsid w:val="00465B86"/>
    <w:rsid w:val="00470413"/>
    <w:rsid w:val="00470EF6"/>
    <w:rsid w:val="00471392"/>
    <w:rsid w:val="0047268D"/>
    <w:rsid w:val="004759F0"/>
    <w:rsid w:val="00475F95"/>
    <w:rsid w:val="004767AB"/>
    <w:rsid w:val="00480D6F"/>
    <w:rsid w:val="004853CB"/>
    <w:rsid w:val="00486453"/>
    <w:rsid w:val="00492935"/>
    <w:rsid w:val="00492BE6"/>
    <w:rsid w:val="00494784"/>
    <w:rsid w:val="0049646A"/>
    <w:rsid w:val="004A1296"/>
    <w:rsid w:val="004B4D33"/>
    <w:rsid w:val="004B5D49"/>
    <w:rsid w:val="004B7120"/>
    <w:rsid w:val="004C06AF"/>
    <w:rsid w:val="004C1BF6"/>
    <w:rsid w:val="004C3D21"/>
    <w:rsid w:val="004C5780"/>
    <w:rsid w:val="004C79A1"/>
    <w:rsid w:val="004C7E46"/>
    <w:rsid w:val="004E2076"/>
    <w:rsid w:val="004E3571"/>
    <w:rsid w:val="004E6554"/>
    <w:rsid w:val="004F47DD"/>
    <w:rsid w:val="004F5636"/>
    <w:rsid w:val="004F5CAD"/>
    <w:rsid w:val="004F69AC"/>
    <w:rsid w:val="005040D8"/>
    <w:rsid w:val="00506EDD"/>
    <w:rsid w:val="00512333"/>
    <w:rsid w:val="00526F47"/>
    <w:rsid w:val="00531020"/>
    <w:rsid w:val="00542351"/>
    <w:rsid w:val="00543146"/>
    <w:rsid w:val="00555E2C"/>
    <w:rsid w:val="005565E0"/>
    <w:rsid w:val="00561C69"/>
    <w:rsid w:val="00570F34"/>
    <w:rsid w:val="00583E4D"/>
    <w:rsid w:val="0058449B"/>
    <w:rsid w:val="00585E45"/>
    <w:rsid w:val="00586B54"/>
    <w:rsid w:val="0059554C"/>
    <w:rsid w:val="005967C8"/>
    <w:rsid w:val="005A0ACA"/>
    <w:rsid w:val="005A5203"/>
    <w:rsid w:val="005A5A1F"/>
    <w:rsid w:val="005A6D17"/>
    <w:rsid w:val="005A6E29"/>
    <w:rsid w:val="005B5F6C"/>
    <w:rsid w:val="005B643A"/>
    <w:rsid w:val="005C1794"/>
    <w:rsid w:val="005D09B7"/>
    <w:rsid w:val="005D247D"/>
    <w:rsid w:val="005D342B"/>
    <w:rsid w:val="005E1853"/>
    <w:rsid w:val="005E6053"/>
    <w:rsid w:val="005F1847"/>
    <w:rsid w:val="00600E05"/>
    <w:rsid w:val="00603076"/>
    <w:rsid w:val="0060546F"/>
    <w:rsid w:val="0061330B"/>
    <w:rsid w:val="00620DBD"/>
    <w:rsid w:val="00621D35"/>
    <w:rsid w:val="006254FB"/>
    <w:rsid w:val="00626D5E"/>
    <w:rsid w:val="006278C3"/>
    <w:rsid w:val="00627E4F"/>
    <w:rsid w:val="006320D4"/>
    <w:rsid w:val="00650FF2"/>
    <w:rsid w:val="00652311"/>
    <w:rsid w:val="00654BCF"/>
    <w:rsid w:val="00656DD7"/>
    <w:rsid w:val="006662C9"/>
    <w:rsid w:val="0067025A"/>
    <w:rsid w:val="00674E5B"/>
    <w:rsid w:val="00692FA1"/>
    <w:rsid w:val="006937BD"/>
    <w:rsid w:val="00696863"/>
    <w:rsid w:val="006A3648"/>
    <w:rsid w:val="006A4C44"/>
    <w:rsid w:val="006A5323"/>
    <w:rsid w:val="006A67E2"/>
    <w:rsid w:val="006A746D"/>
    <w:rsid w:val="006B4F05"/>
    <w:rsid w:val="006B6E22"/>
    <w:rsid w:val="006C4B80"/>
    <w:rsid w:val="006C5F7E"/>
    <w:rsid w:val="006C691C"/>
    <w:rsid w:val="006C745C"/>
    <w:rsid w:val="006E58D4"/>
    <w:rsid w:val="006F30E3"/>
    <w:rsid w:val="006F5AC6"/>
    <w:rsid w:val="006F73C1"/>
    <w:rsid w:val="007041B2"/>
    <w:rsid w:val="007124A7"/>
    <w:rsid w:val="0073011F"/>
    <w:rsid w:val="00731272"/>
    <w:rsid w:val="00736D8C"/>
    <w:rsid w:val="007402C7"/>
    <w:rsid w:val="00747546"/>
    <w:rsid w:val="00747972"/>
    <w:rsid w:val="00747DC2"/>
    <w:rsid w:val="00751061"/>
    <w:rsid w:val="007527E3"/>
    <w:rsid w:val="00757D0A"/>
    <w:rsid w:val="00761413"/>
    <w:rsid w:val="007618B3"/>
    <w:rsid w:val="00761FDC"/>
    <w:rsid w:val="00771234"/>
    <w:rsid w:val="007763C2"/>
    <w:rsid w:val="00780509"/>
    <w:rsid w:val="0078748E"/>
    <w:rsid w:val="00790B32"/>
    <w:rsid w:val="00793311"/>
    <w:rsid w:val="007947A3"/>
    <w:rsid w:val="007964FA"/>
    <w:rsid w:val="007A22AA"/>
    <w:rsid w:val="007A7067"/>
    <w:rsid w:val="007B579D"/>
    <w:rsid w:val="007B6FA7"/>
    <w:rsid w:val="007C054F"/>
    <w:rsid w:val="007C5E7A"/>
    <w:rsid w:val="007D0373"/>
    <w:rsid w:val="007D4EC5"/>
    <w:rsid w:val="007E2272"/>
    <w:rsid w:val="007E30AF"/>
    <w:rsid w:val="007E369F"/>
    <w:rsid w:val="007E42F1"/>
    <w:rsid w:val="007E587B"/>
    <w:rsid w:val="007E63DE"/>
    <w:rsid w:val="007E7081"/>
    <w:rsid w:val="007F3578"/>
    <w:rsid w:val="007F4EFB"/>
    <w:rsid w:val="008036E5"/>
    <w:rsid w:val="00814840"/>
    <w:rsid w:val="00821F87"/>
    <w:rsid w:val="008442B0"/>
    <w:rsid w:val="00847BB0"/>
    <w:rsid w:val="00863249"/>
    <w:rsid w:val="0086489F"/>
    <w:rsid w:val="00866F0D"/>
    <w:rsid w:val="00871FFC"/>
    <w:rsid w:val="00873C86"/>
    <w:rsid w:val="00877E03"/>
    <w:rsid w:val="00887C57"/>
    <w:rsid w:val="008A5CE8"/>
    <w:rsid w:val="008B1E4A"/>
    <w:rsid w:val="008B3081"/>
    <w:rsid w:val="008B3467"/>
    <w:rsid w:val="008B6BB9"/>
    <w:rsid w:val="008D36DC"/>
    <w:rsid w:val="008D5B37"/>
    <w:rsid w:val="008E2112"/>
    <w:rsid w:val="008E40BF"/>
    <w:rsid w:val="008F4989"/>
    <w:rsid w:val="008F57C1"/>
    <w:rsid w:val="009010E2"/>
    <w:rsid w:val="00917505"/>
    <w:rsid w:val="00917851"/>
    <w:rsid w:val="00917883"/>
    <w:rsid w:val="009221F0"/>
    <w:rsid w:val="009264DD"/>
    <w:rsid w:val="00930347"/>
    <w:rsid w:val="00945711"/>
    <w:rsid w:val="009560B9"/>
    <w:rsid w:val="00957766"/>
    <w:rsid w:val="00963770"/>
    <w:rsid w:val="00964095"/>
    <w:rsid w:val="00966270"/>
    <w:rsid w:val="009672CB"/>
    <w:rsid w:val="00972654"/>
    <w:rsid w:val="00973FC5"/>
    <w:rsid w:val="009823B4"/>
    <w:rsid w:val="009939C2"/>
    <w:rsid w:val="0099459A"/>
    <w:rsid w:val="009A21AB"/>
    <w:rsid w:val="009A6E2F"/>
    <w:rsid w:val="009B04AD"/>
    <w:rsid w:val="009B059F"/>
    <w:rsid w:val="009B36B7"/>
    <w:rsid w:val="009B5AA0"/>
    <w:rsid w:val="009C590F"/>
    <w:rsid w:val="009D6439"/>
    <w:rsid w:val="009E16AC"/>
    <w:rsid w:val="009E7B01"/>
    <w:rsid w:val="009F35F5"/>
    <w:rsid w:val="009F7533"/>
    <w:rsid w:val="00A01D81"/>
    <w:rsid w:val="00A04B0C"/>
    <w:rsid w:val="00A06B42"/>
    <w:rsid w:val="00A108E0"/>
    <w:rsid w:val="00A1183A"/>
    <w:rsid w:val="00A149D2"/>
    <w:rsid w:val="00A20A8B"/>
    <w:rsid w:val="00A21CA8"/>
    <w:rsid w:val="00A261F1"/>
    <w:rsid w:val="00A32E4A"/>
    <w:rsid w:val="00A3785B"/>
    <w:rsid w:val="00A5023A"/>
    <w:rsid w:val="00A5075E"/>
    <w:rsid w:val="00A50E70"/>
    <w:rsid w:val="00A55148"/>
    <w:rsid w:val="00A55387"/>
    <w:rsid w:val="00A56E15"/>
    <w:rsid w:val="00A734FA"/>
    <w:rsid w:val="00A74573"/>
    <w:rsid w:val="00A81357"/>
    <w:rsid w:val="00A83538"/>
    <w:rsid w:val="00A905C0"/>
    <w:rsid w:val="00A96C70"/>
    <w:rsid w:val="00AA059E"/>
    <w:rsid w:val="00AA420D"/>
    <w:rsid w:val="00AA482B"/>
    <w:rsid w:val="00AA553D"/>
    <w:rsid w:val="00AA582D"/>
    <w:rsid w:val="00AA77D0"/>
    <w:rsid w:val="00AB0C38"/>
    <w:rsid w:val="00AB5658"/>
    <w:rsid w:val="00AB641A"/>
    <w:rsid w:val="00AC1BC6"/>
    <w:rsid w:val="00AC7685"/>
    <w:rsid w:val="00AE2F7C"/>
    <w:rsid w:val="00AF0C9B"/>
    <w:rsid w:val="00AF3577"/>
    <w:rsid w:val="00AF5042"/>
    <w:rsid w:val="00AF5393"/>
    <w:rsid w:val="00AF5E9B"/>
    <w:rsid w:val="00B039C1"/>
    <w:rsid w:val="00B06A4C"/>
    <w:rsid w:val="00B17B92"/>
    <w:rsid w:val="00B2420E"/>
    <w:rsid w:val="00B24EE2"/>
    <w:rsid w:val="00B341BA"/>
    <w:rsid w:val="00B347F4"/>
    <w:rsid w:val="00B4612E"/>
    <w:rsid w:val="00B514E7"/>
    <w:rsid w:val="00B56D52"/>
    <w:rsid w:val="00B6679B"/>
    <w:rsid w:val="00B67E6F"/>
    <w:rsid w:val="00B70EE1"/>
    <w:rsid w:val="00B86673"/>
    <w:rsid w:val="00B86843"/>
    <w:rsid w:val="00B87620"/>
    <w:rsid w:val="00B91C79"/>
    <w:rsid w:val="00B946EA"/>
    <w:rsid w:val="00B9682E"/>
    <w:rsid w:val="00BA0764"/>
    <w:rsid w:val="00BB4B14"/>
    <w:rsid w:val="00BB5138"/>
    <w:rsid w:val="00BB5632"/>
    <w:rsid w:val="00BB6A0C"/>
    <w:rsid w:val="00BB6FB0"/>
    <w:rsid w:val="00BC0AAA"/>
    <w:rsid w:val="00BC51DA"/>
    <w:rsid w:val="00BC5972"/>
    <w:rsid w:val="00BC60B2"/>
    <w:rsid w:val="00BC631A"/>
    <w:rsid w:val="00BC6947"/>
    <w:rsid w:val="00BC7608"/>
    <w:rsid w:val="00BD4709"/>
    <w:rsid w:val="00BD741F"/>
    <w:rsid w:val="00BE5AC2"/>
    <w:rsid w:val="00BF6BDD"/>
    <w:rsid w:val="00BF6C38"/>
    <w:rsid w:val="00C0365B"/>
    <w:rsid w:val="00C25007"/>
    <w:rsid w:val="00C30C2C"/>
    <w:rsid w:val="00C30E09"/>
    <w:rsid w:val="00C33EE8"/>
    <w:rsid w:val="00C435B6"/>
    <w:rsid w:val="00C52589"/>
    <w:rsid w:val="00C57460"/>
    <w:rsid w:val="00C6074A"/>
    <w:rsid w:val="00C616A2"/>
    <w:rsid w:val="00C62F06"/>
    <w:rsid w:val="00C63DCC"/>
    <w:rsid w:val="00C670D4"/>
    <w:rsid w:val="00C6718C"/>
    <w:rsid w:val="00C73A47"/>
    <w:rsid w:val="00C756E5"/>
    <w:rsid w:val="00C75D52"/>
    <w:rsid w:val="00C879D2"/>
    <w:rsid w:val="00C87ED2"/>
    <w:rsid w:val="00C913C4"/>
    <w:rsid w:val="00C92546"/>
    <w:rsid w:val="00C94FAB"/>
    <w:rsid w:val="00CA04C8"/>
    <w:rsid w:val="00CA4E38"/>
    <w:rsid w:val="00CB0575"/>
    <w:rsid w:val="00CC1CCC"/>
    <w:rsid w:val="00CC6AB8"/>
    <w:rsid w:val="00CC7E8E"/>
    <w:rsid w:val="00CD1014"/>
    <w:rsid w:val="00CD5954"/>
    <w:rsid w:val="00CD5F05"/>
    <w:rsid w:val="00CE2957"/>
    <w:rsid w:val="00CE4132"/>
    <w:rsid w:val="00CF05F8"/>
    <w:rsid w:val="00CF3B58"/>
    <w:rsid w:val="00D0034E"/>
    <w:rsid w:val="00D04456"/>
    <w:rsid w:val="00D06373"/>
    <w:rsid w:val="00D0680D"/>
    <w:rsid w:val="00D116F9"/>
    <w:rsid w:val="00D1484B"/>
    <w:rsid w:val="00D14E08"/>
    <w:rsid w:val="00D2035F"/>
    <w:rsid w:val="00D22C2D"/>
    <w:rsid w:val="00D26EBA"/>
    <w:rsid w:val="00D3469C"/>
    <w:rsid w:val="00D35A9D"/>
    <w:rsid w:val="00D37CB7"/>
    <w:rsid w:val="00D43ED1"/>
    <w:rsid w:val="00D44570"/>
    <w:rsid w:val="00D461C2"/>
    <w:rsid w:val="00D46252"/>
    <w:rsid w:val="00D47921"/>
    <w:rsid w:val="00D47DD2"/>
    <w:rsid w:val="00D56835"/>
    <w:rsid w:val="00D56E15"/>
    <w:rsid w:val="00D57681"/>
    <w:rsid w:val="00D57ACA"/>
    <w:rsid w:val="00D57B49"/>
    <w:rsid w:val="00D62F1A"/>
    <w:rsid w:val="00D63A97"/>
    <w:rsid w:val="00D665D1"/>
    <w:rsid w:val="00D71BD6"/>
    <w:rsid w:val="00D728C3"/>
    <w:rsid w:val="00D7345D"/>
    <w:rsid w:val="00D73DA2"/>
    <w:rsid w:val="00D922EF"/>
    <w:rsid w:val="00D9491A"/>
    <w:rsid w:val="00D968B3"/>
    <w:rsid w:val="00D97775"/>
    <w:rsid w:val="00DA6C64"/>
    <w:rsid w:val="00DA7ECD"/>
    <w:rsid w:val="00DB0CC1"/>
    <w:rsid w:val="00DB10E4"/>
    <w:rsid w:val="00DB21D3"/>
    <w:rsid w:val="00DB3478"/>
    <w:rsid w:val="00DB3CCC"/>
    <w:rsid w:val="00DC485A"/>
    <w:rsid w:val="00DD41C0"/>
    <w:rsid w:val="00DD51F5"/>
    <w:rsid w:val="00DF0403"/>
    <w:rsid w:val="00DF0BAD"/>
    <w:rsid w:val="00DF1538"/>
    <w:rsid w:val="00DF2780"/>
    <w:rsid w:val="00DF2A22"/>
    <w:rsid w:val="00DF4E91"/>
    <w:rsid w:val="00E040F4"/>
    <w:rsid w:val="00E06C46"/>
    <w:rsid w:val="00E10A04"/>
    <w:rsid w:val="00E1401B"/>
    <w:rsid w:val="00E15A98"/>
    <w:rsid w:val="00E16532"/>
    <w:rsid w:val="00E16755"/>
    <w:rsid w:val="00E2001F"/>
    <w:rsid w:val="00E21C40"/>
    <w:rsid w:val="00E227D1"/>
    <w:rsid w:val="00E46089"/>
    <w:rsid w:val="00E52AA3"/>
    <w:rsid w:val="00E557C9"/>
    <w:rsid w:val="00E6440B"/>
    <w:rsid w:val="00E71BB8"/>
    <w:rsid w:val="00E746F8"/>
    <w:rsid w:val="00E7766A"/>
    <w:rsid w:val="00E84C25"/>
    <w:rsid w:val="00EA651C"/>
    <w:rsid w:val="00EC0516"/>
    <w:rsid w:val="00EC14AF"/>
    <w:rsid w:val="00EC1940"/>
    <w:rsid w:val="00EC696C"/>
    <w:rsid w:val="00EC769B"/>
    <w:rsid w:val="00ED1BA2"/>
    <w:rsid w:val="00ED3F41"/>
    <w:rsid w:val="00ED5257"/>
    <w:rsid w:val="00ED678C"/>
    <w:rsid w:val="00EE5EE6"/>
    <w:rsid w:val="00F02DDE"/>
    <w:rsid w:val="00F03990"/>
    <w:rsid w:val="00F10BB2"/>
    <w:rsid w:val="00F22881"/>
    <w:rsid w:val="00F22ADA"/>
    <w:rsid w:val="00F25BB6"/>
    <w:rsid w:val="00F317C2"/>
    <w:rsid w:val="00F34FB3"/>
    <w:rsid w:val="00F4614E"/>
    <w:rsid w:val="00F4731F"/>
    <w:rsid w:val="00F52BAA"/>
    <w:rsid w:val="00F5789D"/>
    <w:rsid w:val="00F63498"/>
    <w:rsid w:val="00F72B8A"/>
    <w:rsid w:val="00F76771"/>
    <w:rsid w:val="00F77CAD"/>
    <w:rsid w:val="00F833D7"/>
    <w:rsid w:val="00F873CB"/>
    <w:rsid w:val="00F92725"/>
    <w:rsid w:val="00FB2206"/>
    <w:rsid w:val="00FB6E93"/>
    <w:rsid w:val="00FC20E2"/>
    <w:rsid w:val="00FC4EB1"/>
    <w:rsid w:val="00FC6009"/>
    <w:rsid w:val="00FD00D5"/>
    <w:rsid w:val="00FF1D78"/>
    <w:rsid w:val="00FF4896"/>
    <w:rsid w:val="00FF6AC7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4">
    <w:name w:val="List"/>
    <w:basedOn w:val="a"/>
    <w:rsid w:val="0024616B"/>
    <w:pPr>
      <w:ind w:left="283" w:hanging="283"/>
      <w:contextualSpacing/>
    </w:pPr>
  </w:style>
  <w:style w:type="paragraph" w:styleId="3">
    <w:name w:val="Body Text 3"/>
    <w:basedOn w:val="a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0"/>
    <w:link w:val="1"/>
    <w:rsid w:val="0024616B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4616B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4616B"/>
    <w:rPr>
      <w:sz w:val="24"/>
      <w:szCs w:val="24"/>
    </w:rPr>
  </w:style>
  <w:style w:type="paragraph" w:styleId="af5">
    <w:name w:val="Title"/>
    <w:basedOn w:val="a"/>
    <w:link w:val="af6"/>
    <w:qFormat/>
    <w:rsid w:val="0024616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4616B"/>
    <w:rPr>
      <w:b/>
      <w:sz w:val="28"/>
    </w:rPr>
  </w:style>
  <w:style w:type="paragraph" w:styleId="af7">
    <w:name w:val="Body Text Indent"/>
    <w:basedOn w:val="a"/>
    <w:link w:val="af8"/>
    <w:unhideWhenUsed/>
    <w:rsid w:val="0024616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4616B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4616B"/>
    <w:rPr>
      <w:sz w:val="24"/>
      <w:szCs w:val="24"/>
    </w:rPr>
  </w:style>
  <w:style w:type="character" w:customStyle="1" w:styleId="af9">
    <w:name w:val="Текст Знак"/>
    <w:aliases w:val="Знак3 Знак"/>
    <w:basedOn w:val="a0"/>
    <w:link w:val="afa"/>
    <w:locked/>
    <w:rsid w:val="0024616B"/>
    <w:rPr>
      <w:rFonts w:ascii="Courier New" w:hAnsi="Courier New" w:cs="Courier New"/>
    </w:rPr>
  </w:style>
  <w:style w:type="paragraph" w:styleId="afa">
    <w:name w:val="Plain Text"/>
    <w:aliases w:val="Знак3"/>
    <w:basedOn w:val="a"/>
    <w:link w:val="af9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0"/>
    <w:rsid w:val="0024616B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4616B"/>
    <w:pPr>
      <w:ind w:left="708"/>
    </w:pPr>
  </w:style>
  <w:style w:type="paragraph" w:customStyle="1" w:styleId="afc">
    <w:name w:val="Знак Знак Знак Знак 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d">
    <w:name w:val="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rsid w:val="00FF1D78"/>
    <w:rPr>
      <w:color w:val="000000"/>
      <w:u w:val="single"/>
    </w:rPr>
  </w:style>
  <w:style w:type="paragraph" w:customStyle="1" w:styleId="aff0">
    <w:name w:val="ОСНОВНОЙ ТЕКСТ"/>
    <w:basedOn w:val="a"/>
    <w:qFormat/>
    <w:rsid w:val="004F5CA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1">
    <w:name w:val="ОСНОВНОЙ ТЕКСТ БЕЗ ОТСТУПА"/>
    <w:basedOn w:val="a"/>
    <w:qFormat/>
    <w:rsid w:val="004F5CA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styleId="aff2">
    <w:name w:val="No Spacing"/>
    <w:uiPriority w:val="1"/>
    <w:qFormat/>
    <w:rsid w:val="00032B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B55E4-996B-480F-9B43-24DAE748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2676</Words>
  <Characters>21012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11</cp:revision>
  <cp:lastPrinted>2015-04-25T09:32:00Z</cp:lastPrinted>
  <dcterms:created xsi:type="dcterms:W3CDTF">2016-01-21T07:24:00Z</dcterms:created>
  <dcterms:modified xsi:type="dcterms:W3CDTF">2018-01-11T10:00:00Z</dcterms:modified>
</cp:coreProperties>
</file>