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F0315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F0315A">
        <w:rPr>
          <w:b/>
          <w:caps/>
          <w:sz w:val="32"/>
          <w:szCs w:val="32"/>
        </w:rPr>
        <w:t>ПРОГРАММа профессионального модуля</w:t>
      </w:r>
    </w:p>
    <w:p w:rsidR="004D669D" w:rsidRPr="00F0315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F0315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F0315A">
        <w:rPr>
          <w:b/>
          <w:sz w:val="32"/>
          <w:szCs w:val="32"/>
        </w:rPr>
        <w:t>ДИАГНОСТИЧЕСКАЯ ДЕЯТЕЛЬНОСТЬ</w:t>
      </w:r>
    </w:p>
    <w:p w:rsidR="004D669D" w:rsidRPr="00F0315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4D669D" w:rsidRPr="00F0315A" w:rsidRDefault="00F0315A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0315A">
        <w:rPr>
          <w:b/>
          <w:sz w:val="32"/>
          <w:szCs w:val="32"/>
        </w:rPr>
        <w:t xml:space="preserve">ДИАГНОСТИКА ВНУТРЕННИХ БОЛЕЗНЕЙ </w:t>
      </w:r>
    </w:p>
    <w:p w:rsidR="004D669D" w:rsidRPr="00F0315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DB49F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DB49FB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5D4D4B" w:rsidRPr="005D4D4B" w:rsidRDefault="004D669D" w:rsidP="005D4D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 xml:space="preserve">профессионального модуля разработана на основе Федерального государственного образовательного стандарта по специальностям среднего </w:t>
      </w:r>
      <w:r w:rsidRPr="005D4D4B">
        <w:rPr>
          <w:sz w:val="28"/>
          <w:szCs w:val="28"/>
        </w:rPr>
        <w:t xml:space="preserve">профессионального образования (далее – СПО) </w:t>
      </w:r>
      <w:r w:rsidR="00607973" w:rsidRPr="005D4D4B">
        <w:rPr>
          <w:sz w:val="28"/>
          <w:szCs w:val="28"/>
        </w:rPr>
        <w:t>31.02.01 </w:t>
      </w:r>
      <w:r w:rsidRPr="005D4D4B">
        <w:rPr>
          <w:sz w:val="28"/>
          <w:szCs w:val="28"/>
        </w:rPr>
        <w:t> </w:t>
      </w:r>
      <w:r w:rsidR="005D4D4B" w:rsidRPr="005D4D4B">
        <w:rPr>
          <w:sz w:val="28"/>
          <w:szCs w:val="28"/>
        </w:rPr>
        <w:t>Лечебное  дело.</w:t>
      </w:r>
    </w:p>
    <w:p w:rsidR="005D4D4B" w:rsidRPr="005D4D4B" w:rsidRDefault="005D4D4B" w:rsidP="005D4D4B">
      <w:pPr>
        <w:pStyle w:val="afb"/>
        <w:ind w:firstLine="0"/>
      </w:pPr>
      <w:r w:rsidRPr="005D4D4B">
        <w:t xml:space="preserve">входящей в состав укрупненной группы специальностей 31.00.00 Клиническая, </w:t>
      </w:r>
      <w:r w:rsidR="00B91F49">
        <w:t xml:space="preserve"> медицина , </w:t>
      </w:r>
      <w:r w:rsidRPr="005D4D4B">
        <w:t>направление подготовки  Здравоохранение и медицинские науки.</w:t>
      </w:r>
    </w:p>
    <w:p w:rsidR="004D669D" w:rsidRPr="006D1B3E" w:rsidRDefault="004D669D" w:rsidP="00135371">
      <w:pPr>
        <w:spacing w:line="360" w:lineRule="auto"/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493650">
        <w:rPr>
          <w:sz w:val="28"/>
          <w:szCs w:val="28"/>
        </w:rPr>
        <w:t xml:space="preserve">профессионального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3361C3" w:rsidRPr="006D1B3E" w:rsidRDefault="003361C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7"/>
        <w:gridCol w:w="425"/>
        <w:gridCol w:w="4497"/>
      </w:tblGrid>
      <w:tr w:rsidR="001A6E84" w:rsidRPr="009054B6" w:rsidTr="00D84248">
        <w:trPr>
          <w:trHeight w:val="1877"/>
          <w:jc w:val="center"/>
        </w:trPr>
        <w:tc>
          <w:tcPr>
            <w:tcW w:w="5207" w:type="dxa"/>
          </w:tcPr>
          <w:p w:rsidR="001A6E84" w:rsidRDefault="001A6E84" w:rsidP="001A6E84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1A6E84" w:rsidRDefault="001A6E84" w:rsidP="001A6E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1A6E84" w:rsidRDefault="001A6E84" w:rsidP="001A6E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93650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1A6E84" w:rsidRDefault="001A6E84" w:rsidP="001A6E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DB49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DB49FB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DB49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1A6E84" w:rsidRDefault="001A6E84" w:rsidP="001A6E84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1A6E84" w:rsidRDefault="001A6E84" w:rsidP="001A6E84">
            <w:pPr>
              <w:spacing w:after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97" w:type="dxa"/>
            <w:hideMark/>
          </w:tcPr>
          <w:p w:rsidR="001A6E84" w:rsidRDefault="001A6E84" w:rsidP="001A6E84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1A6E84" w:rsidRDefault="001A6E84" w:rsidP="001A6E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1A6E84" w:rsidRDefault="001A6E84" w:rsidP="001A6E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1A6E84" w:rsidRDefault="001A6E84" w:rsidP="00DB49FB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</w:t>
            </w:r>
            <w:r w:rsidR="00DB49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.201</w:t>
            </w:r>
            <w:r w:rsidR="00DB49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DB49FB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Рыбакова Н.В.</w:t>
      </w:r>
      <w:r>
        <w:rPr>
          <w:sz w:val="28"/>
          <w:szCs w:val="28"/>
        </w:rPr>
        <w:t xml:space="preserve"> – 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="00DB49FB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DB428A" w:rsidRDefault="00DB428A" w:rsidP="00DB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493650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493650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DB428A" w:rsidRDefault="00DB428A" w:rsidP="00DB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</w:t>
      </w:r>
      <w:r w:rsidR="00DB49FB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от </w:t>
      </w:r>
      <w:r w:rsidR="00DB49FB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201</w:t>
      </w:r>
      <w:r w:rsidR="00DB49FB">
        <w:rPr>
          <w:sz w:val="28"/>
          <w:szCs w:val="28"/>
        </w:rPr>
        <w:t xml:space="preserve">7 </w:t>
      </w:r>
      <w:r>
        <w:rPr>
          <w:sz w:val="28"/>
          <w:szCs w:val="28"/>
        </w:rPr>
        <w:t>года.</w:t>
      </w: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F0315A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F0315A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4A564A">
        <w:rPr>
          <w:b/>
          <w:sz w:val="28"/>
          <w:szCs w:val="28"/>
        </w:rPr>
        <w:t xml:space="preserve">Диагностическая деятельность 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u w:val="single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 w:rsidRPr="009158D1">
        <w:t xml:space="preserve">Рабочая  программа </w:t>
      </w:r>
      <w:r w:rsidR="007F402F" w:rsidRPr="009158D1">
        <w:t xml:space="preserve">раздела  </w:t>
      </w:r>
      <w:r w:rsidRPr="009158D1">
        <w:t xml:space="preserve">профессионального модуля (далее - </w:t>
      </w:r>
      <w:r w:rsidR="0010593C" w:rsidRPr="009158D1">
        <w:t xml:space="preserve">рабочая </w:t>
      </w:r>
      <w:r w:rsidRPr="009158D1">
        <w:t xml:space="preserve">программа) </w:t>
      </w:r>
      <w:r w:rsidR="005A72BF">
        <w:t xml:space="preserve">является частью программы подготовки специалистов среднего звена в соответствии </w:t>
      </w:r>
      <w:r w:rsidRPr="009158D1">
        <w:t xml:space="preserve">с ФГОС по специальности СПО </w:t>
      </w:r>
      <w:r w:rsidR="00607973" w:rsidRPr="009158D1">
        <w:t>31.02.01 </w:t>
      </w:r>
      <w:r w:rsidRPr="009158D1">
        <w:rPr>
          <w:lang w:val="en-US"/>
        </w:rPr>
        <w:t> </w:t>
      </w:r>
      <w:r w:rsidRPr="009158D1">
        <w:t xml:space="preserve">Лечебное  дело, входящей в состав укрупненной группы специальностей </w:t>
      </w:r>
      <w:r w:rsidR="00607973" w:rsidRPr="009158D1">
        <w:t xml:space="preserve">31.02.01 Клиническая медицина, </w:t>
      </w:r>
      <w:r w:rsidRPr="009158D1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</w:t>
      </w:r>
      <w:r w:rsidRPr="00F46EAA">
        <w:t xml:space="preserve">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781CD5" w:rsidRDefault="004D669D" w:rsidP="00781CD5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</w:t>
      </w:r>
    </w:p>
    <w:p w:rsidR="004D669D" w:rsidRPr="003361C3" w:rsidRDefault="00781CD5" w:rsidP="00781CD5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669D" w:rsidRPr="003361C3">
        <w:rPr>
          <w:rFonts w:ascii="Times New Roman" w:hAnsi="Times New Roman" w:cs="Times New Roman"/>
          <w:sz w:val="28"/>
          <w:szCs w:val="28"/>
        </w:rPr>
        <w:t>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 w:rsidRPr="00781CD5">
        <w:rPr>
          <w:sz w:val="28"/>
          <w:szCs w:val="28"/>
        </w:rPr>
        <w:t>раздела</w:t>
      </w:r>
      <w:r w:rsidR="007F402F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</w:p>
    <w:p w:rsidR="004D669D" w:rsidRPr="00A416C8" w:rsidRDefault="00A416C8" w:rsidP="004D669D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6C8">
        <w:rPr>
          <w:rFonts w:ascii="Times New Roman" w:hAnsi="Times New Roman" w:cs="Times New Roman"/>
          <w:b/>
          <w:sz w:val="28"/>
          <w:szCs w:val="28"/>
        </w:rPr>
        <w:t>Диагности</w:t>
      </w:r>
      <w:r w:rsidR="004D669D" w:rsidRPr="00A416C8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781CD5" w:rsidRPr="00A416C8">
        <w:rPr>
          <w:rFonts w:ascii="Times New Roman" w:hAnsi="Times New Roman" w:cs="Times New Roman"/>
          <w:b/>
          <w:sz w:val="28"/>
          <w:szCs w:val="28"/>
        </w:rPr>
        <w:t xml:space="preserve">внутренних болезней 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4D669D" w:rsidRPr="00D44F3C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t>уметь:</w:t>
      </w:r>
    </w:p>
    <w:p w:rsidR="004D669D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планировать обследование пациента; 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осуществлять сбор анамнеза;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применять различные методы обследования пациента;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оформлять медицинскую документацию; 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t>знать: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44F3C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 xml:space="preserve">1.3. </w:t>
      </w:r>
      <w:r w:rsidR="00A416C8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всего </w:t>
      </w:r>
      <w:r w:rsidR="00781CD5">
        <w:t>384</w:t>
      </w:r>
      <w:r w:rsidRPr="00D44F3C">
        <w:rPr>
          <w:sz w:val="28"/>
          <w:szCs w:val="28"/>
        </w:rPr>
        <w:t xml:space="preserve"> часов, в том числе: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максимальной учебной нагрузки обучающегося </w:t>
      </w:r>
      <w:r w:rsidR="00781CD5">
        <w:rPr>
          <w:sz w:val="28"/>
          <w:szCs w:val="28"/>
        </w:rPr>
        <w:t>-312</w:t>
      </w:r>
      <w:r w:rsidRPr="00D44F3C">
        <w:rPr>
          <w:sz w:val="28"/>
          <w:szCs w:val="28"/>
        </w:rPr>
        <w:t xml:space="preserve"> часов, включая: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>обязательной аудиторной учебной нагрузки обучающегося</w:t>
      </w:r>
      <w:r w:rsidR="00781CD5">
        <w:rPr>
          <w:sz w:val="28"/>
          <w:szCs w:val="28"/>
        </w:rPr>
        <w:t>-</w:t>
      </w:r>
      <w:r w:rsidRPr="00D44F3C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208</w:t>
      </w:r>
      <w:r w:rsidR="00DB49FB">
        <w:rPr>
          <w:sz w:val="28"/>
          <w:szCs w:val="28"/>
        </w:rPr>
        <w:t xml:space="preserve"> </w:t>
      </w:r>
      <w:r w:rsidRPr="00D44F3C">
        <w:rPr>
          <w:sz w:val="28"/>
          <w:szCs w:val="28"/>
        </w:rPr>
        <w:t>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самостоятельной работы обучающегося </w:t>
      </w:r>
      <w:r w:rsidR="00781CD5">
        <w:rPr>
          <w:sz w:val="28"/>
          <w:szCs w:val="28"/>
        </w:rPr>
        <w:t>-104</w:t>
      </w:r>
      <w:r w:rsidRPr="00D44F3C">
        <w:rPr>
          <w:sz w:val="28"/>
          <w:szCs w:val="28"/>
        </w:rPr>
        <w:t xml:space="preserve"> час</w:t>
      </w:r>
      <w:r w:rsidR="00781CD5">
        <w:rPr>
          <w:sz w:val="28"/>
          <w:szCs w:val="28"/>
        </w:rPr>
        <w:t>а</w:t>
      </w:r>
      <w:r w:rsidRPr="00D44F3C">
        <w:rPr>
          <w:sz w:val="28"/>
          <w:szCs w:val="28"/>
        </w:rPr>
        <w:t>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           учебной </w:t>
      </w:r>
      <w:r>
        <w:rPr>
          <w:sz w:val="28"/>
          <w:szCs w:val="28"/>
        </w:rPr>
        <w:t>практики</w:t>
      </w:r>
      <w:r w:rsidR="00DB49FB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-</w:t>
      </w:r>
      <w:r>
        <w:rPr>
          <w:sz w:val="28"/>
          <w:szCs w:val="28"/>
        </w:rPr>
        <w:t xml:space="preserve"> нет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производственной практики </w:t>
      </w:r>
      <w:r w:rsidR="00DB49FB">
        <w:rPr>
          <w:sz w:val="28"/>
          <w:szCs w:val="28"/>
        </w:rPr>
        <w:t>–</w:t>
      </w:r>
      <w:r>
        <w:rPr>
          <w:sz w:val="28"/>
          <w:szCs w:val="28"/>
        </w:rPr>
        <w:t xml:space="preserve"> 72</w:t>
      </w:r>
      <w:r w:rsidR="00DB49FB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DB49FB">
        <w:rPr>
          <w:sz w:val="28"/>
          <w:szCs w:val="28"/>
        </w:rPr>
        <w:t>а</w:t>
      </w:r>
    </w:p>
    <w:p w:rsidR="00781CD5" w:rsidRDefault="00781CD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81CD5" w:rsidRDefault="00781CD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81CD5" w:rsidRDefault="00781CD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81CD5" w:rsidRDefault="00781CD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81CD5" w:rsidRDefault="00781CD5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781CD5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Pr="004415ED" w:rsidRDefault="004D669D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4D669D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F402F" w:rsidRPr="007F402F">
        <w:rPr>
          <w:sz w:val="28"/>
          <w:szCs w:val="28"/>
        </w:rPr>
        <w:t>раздела</w:t>
      </w:r>
      <w:r w:rsidR="007F402F">
        <w:t xml:space="preserve"> 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5F215A">
        <w:rPr>
          <w:b/>
          <w:u w:val="single"/>
        </w:rPr>
        <w:t xml:space="preserve"> </w:t>
      </w:r>
      <w:r w:rsidRPr="000F4ACA">
        <w:rPr>
          <w:b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="00781CD5">
        <w:rPr>
          <w:b/>
          <w:sz w:val="28"/>
          <w:szCs w:val="28"/>
        </w:rPr>
        <w:t xml:space="preserve"> </w:t>
      </w:r>
      <w:r w:rsidR="00C302EC">
        <w:rPr>
          <w:b/>
          <w:sz w:val="28"/>
          <w:szCs w:val="28"/>
        </w:rPr>
        <w:t>часть1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210"/>
        <w:gridCol w:w="3670"/>
        <w:gridCol w:w="1155"/>
        <w:gridCol w:w="7"/>
        <w:gridCol w:w="777"/>
        <w:gridCol w:w="1849"/>
        <w:gridCol w:w="1177"/>
        <w:gridCol w:w="875"/>
        <w:gridCol w:w="1151"/>
        <w:gridCol w:w="1075"/>
        <w:gridCol w:w="1913"/>
      </w:tblGrid>
      <w:tr w:rsidR="004D669D" w:rsidRPr="00E15F59" w:rsidTr="00284383">
        <w:trPr>
          <w:trHeight w:val="435"/>
        </w:trPr>
        <w:tc>
          <w:tcPr>
            <w:tcW w:w="697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57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40" w:type="pct"/>
            <w:gridSpan w:val="6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DB49FB">
        <w:trPr>
          <w:trHeight w:val="435"/>
        </w:trPr>
        <w:tc>
          <w:tcPr>
            <w:tcW w:w="697" w:type="pct"/>
            <w:vMerge/>
            <w:shd w:val="clear" w:color="auto" w:fill="auto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1" w:type="pct"/>
            <w:gridSpan w:val="4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51629D" w:rsidRDefault="0051629D" w:rsidP="0051629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51629D" w:rsidP="0051629D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DB49FB">
        <w:trPr>
          <w:trHeight w:val="390"/>
        </w:trPr>
        <w:tc>
          <w:tcPr>
            <w:tcW w:w="697" w:type="pct"/>
            <w:vMerge/>
            <w:shd w:val="clear" w:color="auto" w:fill="auto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57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DB49FB">
        <w:trPr>
          <w:trHeight w:val="390"/>
        </w:trPr>
        <w:tc>
          <w:tcPr>
            <w:tcW w:w="697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7" w:type="pct"/>
            <w:gridSpan w:val="2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700BAE" w:rsidRPr="00EB5278" w:rsidTr="00DB49FB">
        <w:trPr>
          <w:trHeight w:val="590"/>
        </w:trPr>
        <w:tc>
          <w:tcPr>
            <w:tcW w:w="697" w:type="pct"/>
            <w:shd w:val="clear" w:color="auto" w:fill="auto"/>
          </w:tcPr>
          <w:p w:rsidR="00700BAE" w:rsidRPr="00EB5278" w:rsidRDefault="00700BAE" w:rsidP="008A1D91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700BAE" w:rsidRPr="00EB5278" w:rsidRDefault="00700BAE" w:rsidP="008A1D91">
            <w:pPr>
              <w:rPr>
                <w:b/>
              </w:rPr>
            </w:pPr>
            <w:r>
              <w:t>ПК 1</w:t>
            </w:r>
            <w:r w:rsidRPr="00EB5278">
              <w:t>.6.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auto"/>
          </w:tcPr>
          <w:p w:rsidR="00700BAE" w:rsidRPr="00EB5278" w:rsidRDefault="00700BAE" w:rsidP="008A1D91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Pr="00EB5278">
              <w:rPr>
                <w:b/>
              </w:rPr>
              <w:t>.</w:t>
            </w:r>
            <w:r w:rsidRPr="00EB5278">
              <w:t xml:space="preserve"> </w:t>
            </w:r>
            <w:r>
              <w:t>Диагностика терапевтических заболеваний</w:t>
            </w:r>
          </w:p>
        </w:tc>
        <w:tc>
          <w:tcPr>
            <w:tcW w:w="364" w:type="pct"/>
            <w:shd w:val="clear" w:color="auto" w:fill="auto"/>
          </w:tcPr>
          <w:p w:rsidR="00700BAE" w:rsidRPr="005571C6" w:rsidRDefault="00700BAE" w:rsidP="008A1D91">
            <w:pPr>
              <w:jc w:val="center"/>
              <w:rPr>
                <w:b/>
              </w:rPr>
            </w:pPr>
            <w:r>
              <w:rPr>
                <w:b/>
              </w:rPr>
              <w:t>777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700BAE" w:rsidRPr="005571C6" w:rsidRDefault="00700BAE" w:rsidP="008A1D91">
            <w:pPr>
              <w:jc w:val="center"/>
              <w:rPr>
                <w:b/>
              </w:rPr>
            </w:pPr>
            <w:r>
              <w:rPr>
                <w:b/>
              </w:rPr>
              <w:t>518</w:t>
            </w:r>
          </w:p>
        </w:tc>
        <w:tc>
          <w:tcPr>
            <w:tcW w:w="583" w:type="pct"/>
            <w:shd w:val="clear" w:color="auto" w:fill="auto"/>
          </w:tcPr>
          <w:p w:rsidR="00700BAE" w:rsidRPr="009E1F81" w:rsidRDefault="00700BAE" w:rsidP="008A1D91">
            <w:pPr>
              <w:jc w:val="center"/>
            </w:pPr>
            <w:r>
              <w:t>334</w:t>
            </w:r>
          </w:p>
        </w:tc>
        <w:tc>
          <w:tcPr>
            <w:tcW w:w="371" w:type="pct"/>
            <w:shd w:val="clear" w:color="auto" w:fill="auto"/>
          </w:tcPr>
          <w:p w:rsidR="00700BAE" w:rsidRPr="009E1F81" w:rsidRDefault="00700BAE" w:rsidP="008A1D91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700BAE" w:rsidRPr="005571C6" w:rsidRDefault="00700BAE" w:rsidP="008A1D91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363" w:type="pct"/>
            <w:shd w:val="clear" w:color="auto" w:fill="auto"/>
          </w:tcPr>
          <w:p w:rsidR="00700BAE" w:rsidRPr="009E1F81" w:rsidRDefault="00700BAE" w:rsidP="008A1D91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700BAE" w:rsidRPr="005571C6" w:rsidRDefault="00700BAE" w:rsidP="008A1D91">
            <w:pPr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:rsidR="00700BAE" w:rsidRPr="005571C6" w:rsidRDefault="00700BAE" w:rsidP="008A1D91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4D669D" w:rsidRPr="00EB5278" w:rsidTr="00DB49FB">
        <w:trPr>
          <w:trHeight w:val="590"/>
        </w:trPr>
        <w:tc>
          <w:tcPr>
            <w:tcW w:w="697" w:type="pct"/>
            <w:shd w:val="clear" w:color="auto" w:fill="auto"/>
          </w:tcPr>
          <w:p w:rsidR="004D669D" w:rsidRPr="00EB5278" w:rsidRDefault="004D669D" w:rsidP="003C4580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4D669D" w:rsidRPr="00EB5278" w:rsidRDefault="004D669D" w:rsidP="003C4580">
            <w:pPr>
              <w:rPr>
                <w:b/>
              </w:rPr>
            </w:pPr>
            <w:r>
              <w:t>ПК 1</w:t>
            </w:r>
            <w:r w:rsidRPr="00EB5278">
              <w:t>.6.</w:t>
            </w:r>
            <w:r>
              <w:t>-1.7</w:t>
            </w:r>
            <w:r w:rsidRPr="00EB5278">
              <w:t>.</w:t>
            </w:r>
          </w:p>
        </w:tc>
        <w:tc>
          <w:tcPr>
            <w:tcW w:w="1157" w:type="pct"/>
            <w:shd w:val="clear" w:color="auto" w:fill="auto"/>
          </w:tcPr>
          <w:p w:rsidR="004D669D" w:rsidRPr="00EB5278" w:rsidRDefault="00066585" w:rsidP="00781CD5">
            <w:pPr>
              <w:rPr>
                <w:b/>
              </w:rPr>
            </w:pPr>
            <w:r>
              <w:rPr>
                <w:b/>
              </w:rPr>
              <w:t>Часть 1.1</w:t>
            </w:r>
            <w:r w:rsidR="004D669D" w:rsidRPr="00EB5278">
              <w:rPr>
                <w:b/>
              </w:rPr>
              <w:t>.</w:t>
            </w:r>
            <w:r w:rsidR="004D669D" w:rsidRPr="00EB5278">
              <w:t xml:space="preserve"> </w:t>
            </w:r>
            <w:r w:rsidR="004D669D">
              <w:t xml:space="preserve">Диагностика </w:t>
            </w:r>
            <w:r w:rsidR="00781CD5">
              <w:t>внутренних болезней</w:t>
            </w:r>
          </w:p>
        </w:tc>
        <w:tc>
          <w:tcPr>
            <w:tcW w:w="364" w:type="pct"/>
            <w:shd w:val="clear" w:color="auto" w:fill="auto"/>
          </w:tcPr>
          <w:p w:rsidR="004D669D" w:rsidRPr="005571C6" w:rsidRDefault="00781CD5" w:rsidP="00EC6CAF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4D669D" w:rsidRPr="005571C6" w:rsidRDefault="00781CD5" w:rsidP="00EC6CA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D669D">
              <w:rPr>
                <w:b/>
              </w:rPr>
              <w:t>8</w:t>
            </w:r>
          </w:p>
        </w:tc>
        <w:tc>
          <w:tcPr>
            <w:tcW w:w="583" w:type="pct"/>
            <w:shd w:val="clear" w:color="auto" w:fill="auto"/>
          </w:tcPr>
          <w:p w:rsidR="004D669D" w:rsidRPr="009E1F81" w:rsidRDefault="00781CD5" w:rsidP="00EC6CAF">
            <w:pPr>
              <w:jc w:val="center"/>
            </w:pPr>
            <w:r>
              <w:t>136</w:t>
            </w:r>
          </w:p>
        </w:tc>
        <w:tc>
          <w:tcPr>
            <w:tcW w:w="371" w:type="pct"/>
            <w:shd w:val="clear" w:color="auto" w:fill="auto"/>
          </w:tcPr>
          <w:p w:rsidR="004D669D" w:rsidRPr="009E1F81" w:rsidRDefault="004D669D" w:rsidP="00EC6CAF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4D669D" w:rsidRPr="005571C6" w:rsidRDefault="00781CD5" w:rsidP="00EC6CAF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63" w:type="pct"/>
            <w:shd w:val="clear" w:color="auto" w:fill="auto"/>
          </w:tcPr>
          <w:p w:rsidR="004D669D" w:rsidRPr="009E1F81" w:rsidRDefault="004D669D" w:rsidP="00EC6CAF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4D669D" w:rsidRPr="005571C6" w:rsidRDefault="004D669D" w:rsidP="00EC6CAF">
            <w:pPr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:rsidR="004D669D" w:rsidRPr="005571C6" w:rsidRDefault="00781CD5" w:rsidP="00EC6CA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284383" w:rsidRPr="00EB5278" w:rsidTr="00284383">
        <w:trPr>
          <w:trHeight w:val="330"/>
        </w:trPr>
        <w:tc>
          <w:tcPr>
            <w:tcW w:w="697" w:type="pct"/>
            <w:shd w:val="clear" w:color="auto" w:fill="auto"/>
          </w:tcPr>
          <w:p w:rsidR="00284383" w:rsidRDefault="00284383" w:rsidP="003C4580"/>
        </w:tc>
        <w:tc>
          <w:tcPr>
            <w:tcW w:w="1157" w:type="pct"/>
            <w:shd w:val="clear" w:color="auto" w:fill="auto"/>
          </w:tcPr>
          <w:p w:rsidR="00284383" w:rsidRDefault="00284383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366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4383" w:rsidRPr="005571C6" w:rsidRDefault="00284383" w:rsidP="003C458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80" w:type="pct"/>
            <w:gridSpan w:val="7"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284383" w:rsidRPr="005571C6" w:rsidRDefault="00284383" w:rsidP="003C4580">
            <w:pPr>
              <w:jc w:val="center"/>
              <w:rPr>
                <w:b/>
              </w:rPr>
            </w:pPr>
          </w:p>
        </w:tc>
      </w:tr>
      <w:tr w:rsidR="004D669D" w:rsidRPr="00EB5278" w:rsidTr="00DB49FB">
        <w:trPr>
          <w:trHeight w:val="46"/>
        </w:trPr>
        <w:tc>
          <w:tcPr>
            <w:tcW w:w="697" w:type="pct"/>
            <w:shd w:val="clear" w:color="auto" w:fill="auto"/>
          </w:tcPr>
          <w:p w:rsidR="004D669D" w:rsidRPr="00EB5278" w:rsidRDefault="004D669D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57" w:type="pct"/>
            <w:shd w:val="clear" w:color="auto" w:fill="auto"/>
          </w:tcPr>
          <w:p w:rsidR="004D669D" w:rsidRPr="00EB5278" w:rsidRDefault="004D669D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  <w:r w:rsidR="005B612F">
              <w:rPr>
                <w:b/>
              </w:rPr>
              <w:t xml:space="preserve">                               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shd w:val="clear" w:color="auto" w:fill="auto"/>
          </w:tcPr>
          <w:p w:rsidR="004D669D" w:rsidRPr="0017074F" w:rsidRDefault="00781CD5" w:rsidP="003C4580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24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4D669D" w:rsidRPr="005571C6" w:rsidRDefault="00781CD5" w:rsidP="003C4580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583" w:type="pct"/>
            <w:shd w:val="clear" w:color="auto" w:fill="auto"/>
          </w:tcPr>
          <w:p w:rsidR="004D669D" w:rsidRPr="009E1F81" w:rsidRDefault="00781CD5" w:rsidP="003C4580">
            <w:pPr>
              <w:jc w:val="center"/>
            </w:pPr>
            <w:r>
              <w:t>136</w:t>
            </w:r>
          </w:p>
        </w:tc>
        <w:tc>
          <w:tcPr>
            <w:tcW w:w="371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4D669D" w:rsidRPr="005571C6" w:rsidRDefault="00781CD5" w:rsidP="003C4580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63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781CD5" w:rsidRDefault="00781CD5" w:rsidP="004D669D">
      <w:pPr>
        <w:jc w:val="center"/>
        <w:rPr>
          <w:sz w:val="28"/>
          <w:szCs w:val="28"/>
        </w:rPr>
      </w:pPr>
    </w:p>
    <w:p w:rsidR="00781CD5" w:rsidRDefault="00781CD5" w:rsidP="004D669D">
      <w:pPr>
        <w:jc w:val="center"/>
        <w:rPr>
          <w:sz w:val="28"/>
          <w:szCs w:val="28"/>
        </w:rPr>
      </w:pPr>
    </w:p>
    <w:p w:rsidR="007819E2" w:rsidRDefault="007819E2" w:rsidP="004D669D">
      <w:pPr>
        <w:jc w:val="center"/>
        <w:rPr>
          <w:sz w:val="28"/>
          <w:szCs w:val="28"/>
        </w:rPr>
      </w:pPr>
    </w:p>
    <w:p w:rsidR="007819E2" w:rsidRDefault="007819E2" w:rsidP="004D669D">
      <w:pPr>
        <w:jc w:val="center"/>
        <w:rPr>
          <w:sz w:val="28"/>
          <w:szCs w:val="28"/>
        </w:rPr>
      </w:pPr>
    </w:p>
    <w:p w:rsidR="00781CD5" w:rsidRDefault="00781CD5" w:rsidP="004D669D">
      <w:pPr>
        <w:jc w:val="center"/>
        <w:rPr>
          <w:sz w:val="28"/>
          <w:szCs w:val="28"/>
        </w:rPr>
      </w:pPr>
    </w:p>
    <w:p w:rsidR="00781CD5" w:rsidRDefault="00781CD5" w:rsidP="004D669D">
      <w:pPr>
        <w:jc w:val="center"/>
        <w:rPr>
          <w:sz w:val="28"/>
          <w:szCs w:val="28"/>
        </w:rPr>
      </w:pPr>
    </w:p>
    <w:p w:rsidR="00781CD5" w:rsidRDefault="00781CD5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DD1925" w:rsidRPr="004415ED" w:rsidRDefault="00DD1925" w:rsidP="00DD1925"/>
    <w:p w:rsidR="00972AA4" w:rsidRPr="00EC6CAF" w:rsidRDefault="007D2BE0" w:rsidP="007D2B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  <w:r w:rsidR="00EC6CAF" w:rsidRPr="00EC6CAF">
        <w:rPr>
          <w:b/>
          <w:sz w:val="28"/>
          <w:szCs w:val="28"/>
        </w:rPr>
        <w:t>Диагностика внутренних болезней</w:t>
      </w:r>
    </w:p>
    <w:p w:rsidR="00E71168" w:rsidRDefault="00E71168" w:rsidP="00425CB3">
      <w:pPr>
        <w:spacing w:line="276" w:lineRule="auto"/>
      </w:pPr>
    </w:p>
    <w:tbl>
      <w:tblPr>
        <w:tblpPr w:leftFromText="180" w:rightFromText="180" w:vertAnchor="text" w:tblpX="-3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5"/>
        <w:gridCol w:w="520"/>
        <w:gridCol w:w="14"/>
        <w:gridCol w:w="14"/>
        <w:gridCol w:w="7972"/>
        <w:gridCol w:w="1983"/>
        <w:gridCol w:w="1842"/>
      </w:tblGrid>
      <w:tr w:rsidR="00EC6CAF" w:rsidRPr="003E56A4" w:rsidTr="00EC6CAF">
        <w:trPr>
          <w:trHeight w:val="263"/>
        </w:trPr>
        <w:tc>
          <w:tcPr>
            <w:tcW w:w="3075" w:type="dxa"/>
            <w:shd w:val="clear" w:color="auto" w:fill="auto"/>
          </w:tcPr>
          <w:p w:rsidR="00EC6CAF" w:rsidRPr="003E56A4" w:rsidRDefault="00EC6CAF" w:rsidP="00EC6CAF">
            <w:pPr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bCs/>
                <w:i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shd w:val="clear" w:color="auto" w:fill="auto"/>
          </w:tcPr>
          <w:p w:rsidR="00EC6CAF" w:rsidRDefault="00EC6CAF" w:rsidP="00EC6CAF">
            <w:pPr>
              <w:snapToGrid w:val="0"/>
              <w:ind w:right="-84"/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b/>
              </w:rPr>
              <w:t>1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EC6CAF" w:rsidRDefault="00EC6CAF" w:rsidP="00EC6CAF">
            <w:pPr>
              <w:jc w:val="center"/>
            </w:pPr>
            <w:r w:rsidRPr="003E56A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4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shd w:val="clear" w:color="auto" w:fill="auto"/>
          </w:tcPr>
          <w:p w:rsidR="00EC6CAF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EC6CAF" w:rsidRDefault="00EC6CAF" w:rsidP="00EC6CAF">
            <w:pPr>
              <w:jc w:val="center"/>
            </w:pPr>
          </w:p>
        </w:tc>
        <w:tc>
          <w:tcPr>
            <w:tcW w:w="1842" w:type="dxa"/>
            <w:vMerge w:val="restart"/>
            <w:shd w:val="pct25" w:color="auto" w:fill="auto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shd w:val="clear" w:color="auto" w:fill="auto"/>
          </w:tcPr>
          <w:p w:rsidR="00EC6CAF" w:rsidRPr="00EB715E" w:rsidRDefault="00EC6CAF" w:rsidP="00EC6CAF">
            <w:pPr>
              <w:rPr>
                <w:rFonts w:eastAsia="Calibri"/>
                <w:b/>
                <w:bCs/>
                <w:highlight w:val="yellow"/>
              </w:rPr>
            </w:pPr>
            <w:r w:rsidRPr="00EB715E">
              <w:rPr>
                <w:rFonts w:eastAsia="Calibri"/>
                <w:b/>
                <w:bCs/>
                <w:highlight w:val="yellow"/>
              </w:rPr>
              <w:t>МДК. 01.</w:t>
            </w:r>
            <w:r w:rsidR="00EB715E" w:rsidRPr="00EB715E">
              <w:rPr>
                <w:rFonts w:eastAsia="Calibri"/>
                <w:b/>
                <w:bCs/>
                <w:highlight w:val="yellow"/>
              </w:rPr>
              <w:t>02</w:t>
            </w:r>
            <w:r w:rsidRPr="00EB715E">
              <w:rPr>
                <w:rFonts w:eastAsia="Calibri"/>
                <w:b/>
                <w:bCs/>
                <w:highlight w:val="yellow"/>
              </w:rPr>
              <w:t>.</w:t>
            </w:r>
          </w:p>
          <w:p w:rsidR="00EC6CAF" w:rsidRDefault="00EB715E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EB715E">
              <w:rPr>
                <w:rFonts w:eastAsia="Calibri"/>
                <w:bCs/>
                <w:highlight w:val="yellow"/>
              </w:rPr>
              <w:t>Диагностика заболеваний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EC6CAF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pct25" w:color="auto" w:fill="auto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shd w:val="clear" w:color="auto" w:fill="auto"/>
          </w:tcPr>
          <w:p w:rsidR="00EC6CAF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 </w:t>
            </w:r>
            <w:r w:rsidR="00503555">
              <w:rPr>
                <w:rFonts w:eastAsia="Calibri"/>
                <w:b/>
                <w:bCs/>
              </w:rPr>
              <w:t xml:space="preserve">1 </w:t>
            </w:r>
            <w:r>
              <w:rPr>
                <w:rFonts w:eastAsia="Calibri"/>
                <w:b/>
                <w:bCs/>
              </w:rPr>
              <w:t>ПМ</w:t>
            </w:r>
            <w:r w:rsidRPr="003E56A4">
              <w:rPr>
                <w:rFonts w:eastAsia="Calibri"/>
                <w:b/>
                <w:bCs/>
              </w:rPr>
              <w:t xml:space="preserve"> </w:t>
            </w:r>
            <w:r w:rsidR="00503555">
              <w:rPr>
                <w:rFonts w:eastAsia="Calibri"/>
                <w:b/>
                <w:bCs/>
              </w:rPr>
              <w:t>01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EC6CAF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t>Диагностика терапевтических заболеваний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EC6CAF" w:rsidRDefault="00284383" w:rsidP="00EC6CAF">
            <w:pPr>
              <w:jc w:val="center"/>
            </w:pPr>
            <w:r>
              <w:t>384</w:t>
            </w:r>
          </w:p>
        </w:tc>
        <w:tc>
          <w:tcPr>
            <w:tcW w:w="1842" w:type="dxa"/>
            <w:vMerge/>
            <w:shd w:val="pct25" w:color="auto" w:fill="auto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shd w:val="clear" w:color="auto" w:fill="auto"/>
          </w:tcPr>
          <w:p w:rsidR="00EC6CAF" w:rsidRPr="00A80824" w:rsidRDefault="00EC6CAF" w:rsidP="00EC6CAF">
            <w:pPr>
              <w:spacing w:after="120"/>
              <w:rPr>
                <w:rFonts w:eastAsia="Calibri"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EC6CAF" w:rsidRPr="003E56A4" w:rsidRDefault="00284383" w:rsidP="00EC6CAF">
            <w:r>
              <w:t xml:space="preserve">            312</w:t>
            </w:r>
          </w:p>
        </w:tc>
        <w:tc>
          <w:tcPr>
            <w:tcW w:w="1842" w:type="dxa"/>
            <w:vMerge/>
            <w:shd w:val="pct25" w:color="auto" w:fill="auto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1071"/>
        </w:trPr>
        <w:tc>
          <w:tcPr>
            <w:tcW w:w="3075" w:type="dxa"/>
            <w:shd w:val="clear" w:color="auto" w:fill="auto"/>
          </w:tcPr>
          <w:p w:rsidR="00EC6CAF" w:rsidRDefault="008043FC" w:rsidP="00EC6CAF">
            <w:pPr>
              <w:spacing w:before="120" w:after="120"/>
            </w:pPr>
            <w:r>
              <w:rPr>
                <w:b/>
              </w:rPr>
              <w:t xml:space="preserve">Часть </w:t>
            </w:r>
            <w:r w:rsidR="00503555">
              <w:rPr>
                <w:b/>
              </w:rPr>
              <w:t>1</w:t>
            </w:r>
          </w:p>
          <w:p w:rsidR="00EC6CAF" w:rsidRPr="003E56A4" w:rsidRDefault="00EC6CAF" w:rsidP="00EC6CAF">
            <w:pPr>
              <w:spacing w:before="120" w:after="120"/>
            </w:pPr>
            <w:r w:rsidRPr="003E56A4">
              <w:t xml:space="preserve">Диагностика </w:t>
            </w:r>
            <w:r>
              <w:t>внутренних болезней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Default="00EC6CAF" w:rsidP="00EC6CAF"/>
          <w:p w:rsidR="00EC6CAF" w:rsidRPr="003E56A4" w:rsidRDefault="00EC6CAF" w:rsidP="00EC6CAF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EC6CAF" w:rsidRDefault="00EC6CAF" w:rsidP="00EC6CAF">
            <w:pPr>
              <w:jc w:val="center"/>
            </w:pPr>
            <w:r>
              <w:t>208</w:t>
            </w:r>
          </w:p>
        </w:tc>
        <w:tc>
          <w:tcPr>
            <w:tcW w:w="1842" w:type="dxa"/>
            <w:vMerge/>
            <w:shd w:val="pct25" w:color="auto" w:fill="auto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EC6CAF" w:rsidRPr="002D2769" w:rsidRDefault="00EC6CAF" w:rsidP="00EC6CAF">
            <w:pPr>
              <w:rPr>
                <w:rFonts w:eastAsia="Calibri"/>
                <w:bCs/>
              </w:rPr>
            </w:pPr>
            <w:r w:rsidRPr="002D2769">
              <w:t>Бронхиты: острый, хронический. ХОБЛ. Эмфизема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Острый бронхит. Определение. Этиология. Факторы риска.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Хронический бронхит. Определение. Этиология. Факторы риска. Классификация.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ХОБЛ, Определение. Этиология. Факторы риска. Классификация.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Эмфизема легких. Определение. Этиология. Факторы риска. Классификация.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BFBFBF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Бронхиты: острый, хронический. ХОБЛ. Эмфизема.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1.2</w:t>
            </w:r>
          </w:p>
          <w:p w:rsidR="00EC6CAF" w:rsidRPr="00267410" w:rsidRDefault="00EC6CAF" w:rsidP="00EC6CAF">
            <w:pPr>
              <w:jc w:val="both"/>
              <w:rPr>
                <w:rFonts w:eastAsia="Calibri"/>
                <w:bCs/>
              </w:rPr>
            </w:pPr>
            <w:r w:rsidRPr="00267410">
              <w:rPr>
                <w:bCs/>
              </w:rPr>
              <w:t>П</w:t>
            </w:r>
            <w:r w:rsidRPr="00267410">
              <w:t>невмония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BF396D" w:rsidRDefault="00EC6CAF" w:rsidP="00EC6CAF">
            <w:pPr>
              <w:jc w:val="both"/>
            </w:pPr>
            <w:r>
              <w:t>Пневмония</w:t>
            </w:r>
            <w:r w:rsidRPr="00BF396D">
              <w:t>. Определение. Этиология. Факторы риска. Классификация.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rFonts w:eastAsia="Calibri"/>
                <w:bCs/>
              </w:rPr>
            </w:pPr>
            <w:r w:rsidRPr="003E56A4">
              <w:t>Пневмония.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1.3</w:t>
            </w:r>
          </w:p>
          <w:p w:rsidR="00EC6CAF" w:rsidRPr="00267410" w:rsidRDefault="00EC6CAF" w:rsidP="00EC6CAF">
            <w:pPr>
              <w:jc w:val="both"/>
              <w:rPr>
                <w:rFonts w:eastAsia="Calibri"/>
                <w:bCs/>
              </w:rPr>
            </w:pPr>
            <w:r w:rsidRPr="00267410">
              <w:t>Бронхиальная астма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Эпидемиология бронхиальной астмы. Определение. Этиология: внутренние и внешние факторы риска. Механизмы развития бронхиальной астмы. Классификация. Клинические проявления в период предвестников, разгара, обратного развития.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Бронхиальная астма.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1.4</w:t>
            </w:r>
          </w:p>
          <w:p w:rsidR="00EC6CAF" w:rsidRPr="00267410" w:rsidRDefault="00EC6CAF" w:rsidP="00EC6CAF">
            <w:pPr>
              <w:rPr>
                <w:rFonts w:eastAsia="Calibri"/>
                <w:bCs/>
              </w:rPr>
            </w:pPr>
            <w:r w:rsidRPr="00267410">
              <w:t>Нагноительные заболевания легких. Плевриты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</w:rPr>
              <w:t xml:space="preserve">Бронхоэктатическая болезнь. 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</w:rPr>
              <w:t xml:space="preserve">Абсцесс легкого. Понятие. Причины и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</w:rPr>
              <w:t xml:space="preserve">Гангрена легкого. Понятие. Причины и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Плевриты.</w:t>
            </w:r>
            <w:r w:rsidRPr="003E56A4">
              <w:rPr>
                <w:color w:val="000000"/>
              </w:rPr>
              <w:t xml:space="preserve"> 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Нагноительные заболевания легких. Плевриты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368"/>
        </w:trPr>
        <w:tc>
          <w:tcPr>
            <w:tcW w:w="30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6CAF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1.5</w:t>
            </w:r>
          </w:p>
          <w:p w:rsidR="00EC6CAF" w:rsidRPr="00267410" w:rsidRDefault="00EC6CAF" w:rsidP="00EC6CAF">
            <w:pPr>
              <w:rPr>
                <w:rFonts w:eastAsia="Calibri"/>
                <w:bCs/>
              </w:rPr>
            </w:pPr>
            <w:r w:rsidRPr="00267410">
              <w:t xml:space="preserve">Хроническая ревматическая болезнь </w:t>
            </w:r>
            <w:r w:rsidRPr="00267410">
              <w:lastRenderedPageBreak/>
              <w:t>сердца. (ХРБС). Приобретенные пороки сердца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536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rPr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Хроническая ревматическая болезнь сердца. (ХРБС). </w:t>
            </w:r>
            <w:r w:rsidRPr="003E56A4">
              <w:rPr>
                <w:color w:val="000000"/>
              </w:rPr>
              <w:t xml:space="preserve">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 xml:space="preserve">Клинические проявления. </w:t>
            </w:r>
            <w:r w:rsidRPr="003E56A4">
              <w:rPr>
                <w:color w:val="000000"/>
                <w:spacing w:val="-1"/>
              </w:rPr>
              <w:lastRenderedPageBreak/>
              <w:t>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2.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</w:pPr>
            <w:r w:rsidRPr="003E56A4">
              <w:rPr>
                <w:color w:val="000000"/>
              </w:rPr>
              <w:t xml:space="preserve">Стеноз митрального клапана. Понятие. Причины. Гемодинамика.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3.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</w:rPr>
              <w:t xml:space="preserve">Недостаточность митрального клапана. Понятие. Причины. Гемодинамика.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4.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</w:rPr>
              <w:t xml:space="preserve">Стеноз устья аорты. Понятие. Причины. Гемодинамика.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5.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</w:rPr>
              <w:t xml:space="preserve">Недостаточность аортального клапана. Понятие. Причины. Гемодинамика.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Хроническая ревматическая болезнь сердца. (ХРБС). Приобретенные пороки сердца.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6E1017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1</w:t>
            </w:r>
            <w:r w:rsidRPr="003E56A4">
              <w:rPr>
                <w:b/>
                <w:bCs/>
              </w:rPr>
              <w:t xml:space="preserve">.6 </w:t>
            </w:r>
          </w:p>
          <w:p w:rsidR="00EC6CAF" w:rsidRPr="00267410" w:rsidRDefault="00EC6CAF" w:rsidP="00EC6CAF">
            <w:pPr>
              <w:rPr>
                <w:rFonts w:eastAsia="Calibri"/>
                <w:bCs/>
              </w:rPr>
            </w:pPr>
            <w:r w:rsidRPr="00267410">
              <w:rPr>
                <w:bCs/>
              </w:rPr>
              <w:t>Эндокардиты. Миокардиты. Перикардиты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bCs/>
              </w:rPr>
              <w:t xml:space="preserve">Эндокардиты. </w:t>
            </w:r>
            <w:r w:rsidRPr="003E56A4">
              <w:rPr>
                <w:color w:val="000000"/>
              </w:rPr>
              <w:t xml:space="preserve">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bCs/>
              </w:rPr>
              <w:t xml:space="preserve">Миокардиты. </w:t>
            </w:r>
            <w:r w:rsidRPr="003E56A4">
              <w:rPr>
                <w:color w:val="000000"/>
              </w:rPr>
              <w:t xml:space="preserve">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bCs/>
              </w:rPr>
              <w:t xml:space="preserve">Перикардиты. </w:t>
            </w:r>
            <w:r w:rsidRPr="003E56A4">
              <w:rPr>
                <w:color w:val="000000"/>
              </w:rPr>
              <w:t xml:space="preserve">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416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bCs/>
              </w:rPr>
              <w:t>Эндокардиты. Миокардиты. Перикардиты.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6E1017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1</w:t>
            </w:r>
            <w:r w:rsidRPr="003E56A4">
              <w:rPr>
                <w:b/>
                <w:bCs/>
              </w:rPr>
              <w:t xml:space="preserve">.7 </w:t>
            </w:r>
          </w:p>
          <w:p w:rsidR="00EC6CAF" w:rsidRPr="003E56A4" w:rsidRDefault="00EC6CAF" w:rsidP="00EC6CAF">
            <w:pPr>
              <w:rPr>
                <w:b/>
                <w:bCs/>
              </w:rPr>
            </w:pPr>
            <w:r w:rsidRPr="00267410">
              <w:t>Артериальная гипер</w:t>
            </w:r>
            <w:r>
              <w:t>тензия. Гипертоническая болезнь</w:t>
            </w:r>
          </w:p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Артериальная гипертензия. </w:t>
            </w:r>
            <w:r w:rsidRPr="003E56A4">
              <w:rPr>
                <w:color w:val="000000"/>
              </w:rPr>
              <w:t xml:space="preserve">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Гипертоническая болезнь. </w:t>
            </w:r>
            <w:r w:rsidRPr="003E56A4">
              <w:rPr>
                <w:color w:val="000000"/>
              </w:rPr>
              <w:t xml:space="preserve">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Cs/>
              </w:rPr>
            </w:pPr>
            <w:r w:rsidRPr="003E56A4">
              <w:t>Артериальная гипертензия. Гипертоническая болезнь.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6E1017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1</w:t>
            </w:r>
            <w:r w:rsidRPr="003E56A4">
              <w:rPr>
                <w:b/>
              </w:rPr>
              <w:t xml:space="preserve">.8 </w:t>
            </w:r>
          </w:p>
          <w:p w:rsidR="00EC6CAF" w:rsidRPr="00F853D5" w:rsidRDefault="00EC6CAF" w:rsidP="00EC6CAF">
            <w:pPr>
              <w:rPr>
                <w:rFonts w:eastAsia="Calibri"/>
                <w:bCs/>
              </w:rPr>
            </w:pPr>
            <w:r w:rsidRPr="00F853D5">
              <w:lastRenderedPageBreak/>
              <w:t>Атеросклероз. ИБС: стенокардия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Атеросклероз.</w:t>
            </w:r>
            <w:r w:rsidRPr="003E56A4">
              <w:rPr>
                <w:color w:val="000000"/>
              </w:rPr>
              <w:t xml:space="preserve"> Понятие. Причины и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ИБС.</w:t>
            </w:r>
            <w:r w:rsidRPr="003E56A4">
              <w:rPr>
                <w:color w:val="000000"/>
              </w:rPr>
              <w:t xml:space="preserve"> 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Стенокардия.</w:t>
            </w:r>
            <w:r w:rsidRPr="003E56A4">
              <w:rPr>
                <w:color w:val="000000"/>
              </w:rPr>
              <w:t xml:space="preserve"> 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Атеросклероз. ИБС: стенокардия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6E1017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1.9</w:t>
            </w:r>
          </w:p>
          <w:p w:rsidR="00EC6CAF" w:rsidRDefault="00EC6CAF" w:rsidP="00EC6CAF">
            <w:pPr>
              <w:jc w:val="both"/>
            </w:pPr>
            <w:r w:rsidRPr="00F853D5">
              <w:t>Инфаркт миокарда</w:t>
            </w:r>
            <w:r>
              <w:t>.</w:t>
            </w:r>
          </w:p>
          <w:p w:rsidR="00EC6CAF" w:rsidRPr="00F853D5" w:rsidRDefault="00EC6CAF" w:rsidP="00EC6C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Осложнения инфаркта миокарда.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Инфаркт миокарда. </w:t>
            </w:r>
            <w:r w:rsidRPr="003E56A4">
              <w:rPr>
                <w:color w:val="000000"/>
              </w:rPr>
              <w:t xml:space="preserve">Понятие. Причины и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>
              <w:t>2.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>
              <w:rPr>
                <w:rFonts w:eastAsia="Calibri"/>
                <w:bCs/>
              </w:rPr>
              <w:t>Осложнения инфаркта миокарда.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Инфаркт миокарда</w:t>
            </w:r>
            <w:r>
              <w:t>. Осложнения инфаркта миокарда.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6E1017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  <w:bCs/>
              </w:rPr>
              <w:t xml:space="preserve">.10 </w:t>
            </w:r>
          </w:p>
          <w:p w:rsidR="00EC6CAF" w:rsidRPr="003E56A4" w:rsidRDefault="00EC6CAF" w:rsidP="00EC6CAF">
            <w:pPr>
              <w:rPr>
                <w:rFonts w:eastAsia="Calibri"/>
                <w:b/>
                <w:bCs/>
              </w:rPr>
            </w:pPr>
            <w:r>
              <w:t xml:space="preserve">Острая </w:t>
            </w:r>
            <w:r w:rsidR="00301A55">
              <w:t xml:space="preserve"> и хроническая </w:t>
            </w:r>
            <w:r>
              <w:t>сердечно-сосудистая</w:t>
            </w:r>
            <w:r w:rsidRPr="00F853D5">
              <w:t xml:space="preserve"> недостаточность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72" w:type="dxa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>
              <w:t>Острая</w:t>
            </w:r>
            <w:r w:rsidR="00301A55">
              <w:t xml:space="preserve"> и хроническая </w:t>
            </w:r>
            <w:r>
              <w:t xml:space="preserve"> сердечно-сосудистая</w:t>
            </w:r>
            <w:r w:rsidRPr="00F853D5">
              <w:t xml:space="preserve"> недостаточность</w:t>
            </w:r>
            <w:r w:rsidR="00301A55">
              <w:t xml:space="preserve"> </w:t>
            </w:r>
            <w:r w:rsidRPr="003E56A4">
              <w:rPr>
                <w:color w:val="000000"/>
              </w:rPr>
              <w:t xml:space="preserve">Понятие. Причины.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82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EC6CAF" w:rsidRPr="00263EA8" w:rsidRDefault="00EC6CAF" w:rsidP="00EC6CAF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000" w:type="dxa"/>
            <w:gridSpan w:val="3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>
              <w:t xml:space="preserve">Острая </w:t>
            </w:r>
            <w:r w:rsidR="00301A55">
              <w:t xml:space="preserve"> и хроническая  </w:t>
            </w:r>
            <w:r>
              <w:t>сердечно-сосудистая</w:t>
            </w:r>
            <w:r w:rsidRPr="00F853D5">
              <w:t xml:space="preserve"> недостаточность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6E1017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  <w:bCs/>
              </w:rPr>
              <w:t xml:space="preserve">.11 </w:t>
            </w:r>
          </w:p>
          <w:p w:rsidR="00EC6CAF" w:rsidRPr="003E56A4" w:rsidRDefault="00EC6CAF" w:rsidP="00EC6CAF">
            <w:pPr>
              <w:rPr>
                <w:rFonts w:eastAsia="Calibri"/>
                <w:b/>
                <w:bCs/>
              </w:rPr>
            </w:pPr>
            <w:r w:rsidRPr="00F853D5">
              <w:t>Острый и хронический гастрит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Гастрит. Понятие. Причины. Предрасполагающие факторы. Классификация.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3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spacing w:val="-1"/>
              </w:rPr>
              <w:t>Острый гастрит.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315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t>Острый и хронический гастрит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6E1017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1</w:t>
            </w:r>
            <w:r w:rsidRPr="003E56A4">
              <w:rPr>
                <w:b/>
              </w:rPr>
              <w:t xml:space="preserve">.12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 xml:space="preserve">Язвенная болезнь желудка и </w:t>
            </w:r>
            <w:r w:rsidRPr="00F853D5">
              <w:lastRenderedPageBreak/>
              <w:t>12-перстной кишки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Язвенная болезнь. </w:t>
            </w:r>
            <w:r w:rsidRPr="003E56A4">
              <w:rPr>
                <w:color w:val="000000"/>
              </w:rPr>
              <w:t xml:space="preserve">Понятие. Причины. Предрасполагающие факторы. </w:t>
            </w:r>
            <w:r w:rsidRPr="003E56A4">
              <w:rPr>
                <w:color w:val="000000"/>
              </w:rPr>
              <w:lastRenderedPageBreak/>
              <w:t xml:space="preserve">Классификация. 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Язвенная болезнь желудка.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Язвенная болезнь 12-перстной кишки.</w:t>
            </w:r>
            <w:r w:rsidRPr="003E56A4">
              <w:rPr>
                <w:color w:val="000000"/>
                <w:spacing w:val="-1"/>
              </w:rPr>
              <w:t xml:space="preserve">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Язвенная болезнь желудка и 12-перстной кишки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.13 </w:t>
            </w:r>
          </w:p>
          <w:p w:rsidR="00EC6CAF" w:rsidRPr="00F853D5" w:rsidRDefault="00EC6CAF" w:rsidP="00EC6CAF">
            <w:pPr>
              <w:rPr>
                <w:bCs/>
              </w:rPr>
            </w:pPr>
            <w:r w:rsidRPr="00F853D5">
              <w:t>Хро</w:t>
            </w:r>
            <w:r>
              <w:t>нический гепатит. Цирроз печени</w:t>
            </w:r>
          </w:p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Хронический гепатит. </w:t>
            </w:r>
            <w:r w:rsidRPr="003E56A4">
              <w:rPr>
                <w:color w:val="000000"/>
              </w:rPr>
              <w:t xml:space="preserve">Понятие. Причины.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Цирроз печени. </w:t>
            </w:r>
            <w:r w:rsidRPr="003E56A4">
              <w:rPr>
                <w:color w:val="000000"/>
              </w:rPr>
              <w:t xml:space="preserve">Понятие. Причины.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Хронический гепатит. Цирроз печени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.14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>Хронический холецистит. Дискинезии желчевыводящих путей. Желчекаменная болезнь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Хронический холецистит. </w:t>
            </w:r>
            <w:r w:rsidRPr="003E56A4">
              <w:rPr>
                <w:color w:val="000000"/>
              </w:rPr>
              <w:t xml:space="preserve">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Дискинезии желчевыводящих путей. </w:t>
            </w:r>
            <w:r w:rsidRPr="003E56A4">
              <w:rPr>
                <w:color w:val="000000"/>
              </w:rPr>
              <w:t xml:space="preserve">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Желчекаменная болезнь. </w:t>
            </w:r>
            <w:r w:rsidRPr="003E56A4">
              <w:rPr>
                <w:color w:val="000000"/>
              </w:rPr>
              <w:t xml:space="preserve">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Хронический холецистит. Дискинезии желчевыводящих путей. Желчекаменная болезнь.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.15 </w:t>
            </w:r>
          </w:p>
          <w:p w:rsidR="00EC6CAF" w:rsidRPr="00F853D5" w:rsidRDefault="00EC6CAF" w:rsidP="00EC6CAF">
            <w:pPr>
              <w:rPr>
                <w:bCs/>
              </w:rPr>
            </w:pPr>
            <w:r w:rsidRPr="00F853D5">
              <w:t>Хронический энтероколит. НЯК. Синдром раздраженного ки</w:t>
            </w:r>
            <w:r>
              <w:t>шечника. Хронический панкреатит</w:t>
            </w:r>
          </w:p>
          <w:p w:rsidR="00EC6CAF" w:rsidRPr="003E56A4" w:rsidRDefault="00EC6CAF" w:rsidP="00EC6CAF">
            <w:pPr>
              <w:snapToGrid w:val="0"/>
              <w:ind w:right="-84"/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Хронический энтероколит. </w:t>
            </w:r>
            <w:r w:rsidRPr="003E56A4">
              <w:rPr>
                <w:color w:val="000000"/>
              </w:rPr>
              <w:t xml:space="preserve">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НЯК. </w:t>
            </w:r>
            <w:r w:rsidRPr="003E56A4">
              <w:rPr>
                <w:color w:val="000000"/>
              </w:rPr>
              <w:t xml:space="preserve">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Синдром раздраженного кишечника. </w:t>
            </w:r>
            <w:r w:rsidRPr="003E56A4">
              <w:rPr>
                <w:color w:val="000000"/>
              </w:rPr>
              <w:t xml:space="preserve">Понятие. Причины. </w:t>
            </w:r>
            <w:r w:rsidRPr="003E56A4">
              <w:rPr>
                <w:color w:val="000000"/>
              </w:rPr>
              <w:lastRenderedPageBreak/>
              <w:t xml:space="preserve">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Хронический панкреатит. </w:t>
            </w:r>
            <w:r w:rsidRPr="003E56A4">
              <w:rPr>
                <w:color w:val="000000"/>
              </w:rPr>
              <w:t xml:space="preserve">Понятие. Причины.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Хронический энтероколит. НЯК. Синдром раздраженного кишечника. Хронический панкреатит.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.16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>Гломерулонефрит: острый и хронический. Пиелонефрит: острый и хронический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Острый гломерулонефрит.</w:t>
            </w:r>
            <w:r w:rsidRPr="003E56A4">
              <w:rPr>
                <w:color w:val="000000"/>
              </w:rPr>
              <w:t xml:space="preserve"> Понятие. Причины.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Хронический гломерулонефрит.</w:t>
            </w:r>
            <w:r w:rsidRPr="003E56A4">
              <w:rPr>
                <w:color w:val="000000"/>
              </w:rPr>
              <w:t xml:space="preserve"> Понятие. Причины.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Острый пиелонефрит.</w:t>
            </w:r>
            <w:r w:rsidRPr="003E56A4">
              <w:rPr>
                <w:color w:val="000000"/>
              </w:rPr>
              <w:t xml:space="preserve"> Понятие. Причины. Предрасполагающие факторы. Классификация. 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Хронический пиелонефрит.</w:t>
            </w:r>
            <w:r w:rsidRPr="003E56A4">
              <w:rPr>
                <w:color w:val="000000"/>
              </w:rPr>
              <w:t xml:space="preserve"> Понятие. Причины.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8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Гломерулонефрит: острый и хронический. Пиелонефрит: острый и хронический. Цистит.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1</w:t>
            </w:r>
            <w:r w:rsidRPr="003E56A4">
              <w:rPr>
                <w:b/>
              </w:rPr>
              <w:t xml:space="preserve">.17 </w:t>
            </w:r>
          </w:p>
          <w:p w:rsidR="00EC6CAF" w:rsidRPr="00F853D5" w:rsidRDefault="00EC6CAF" w:rsidP="00EC6CAF">
            <w:pPr>
              <w:rPr>
                <w:bCs/>
              </w:rPr>
            </w:pPr>
            <w:r w:rsidRPr="00F853D5">
              <w:t>Почечная недостаточность: острая и хроническая. Мочекамен</w:t>
            </w:r>
            <w:r>
              <w:t>ная болезнь</w:t>
            </w:r>
          </w:p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Цистит.</w:t>
            </w:r>
            <w:r w:rsidRPr="003E56A4">
              <w:rPr>
                <w:color w:val="000000"/>
              </w:rPr>
              <w:t xml:space="preserve"> 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Острая почечная недостаточность.</w:t>
            </w:r>
            <w:r w:rsidRPr="003E56A4">
              <w:rPr>
                <w:color w:val="000000"/>
              </w:rPr>
              <w:t xml:space="preserve"> Понятие. Причины.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3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color w:val="000000"/>
                <w:spacing w:val="-1"/>
              </w:rPr>
            </w:pPr>
            <w:r w:rsidRPr="003E56A4">
              <w:t>Хроническая почечная недостаточность.</w:t>
            </w:r>
            <w:r w:rsidRPr="003E56A4">
              <w:rPr>
                <w:color w:val="000000"/>
              </w:rPr>
              <w:t xml:space="preserve"> Понятие. Причины. Предрасполагающие факторы. Классификация.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 xml:space="preserve">Мочекаменная болезнь. </w:t>
            </w:r>
            <w:r w:rsidRPr="003E56A4">
              <w:rPr>
                <w:color w:val="000000"/>
              </w:rPr>
              <w:t xml:space="preserve">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8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Цистит. Почечная недостаточность: острая и хроническая. Мочекаменная болезнь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.18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>Заболевания щитовидной железы. Тиреотоксикоз. Гипотиреоз. Эндемический зоб. Тиреоидиты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Тиреотоксикоз.</w:t>
            </w:r>
            <w:r w:rsidRPr="003E56A4">
              <w:rPr>
                <w:color w:val="000000"/>
              </w:rPr>
              <w:t xml:space="preserve"> 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Гипотиреоз.</w:t>
            </w:r>
            <w:r w:rsidRPr="003E56A4">
              <w:rPr>
                <w:color w:val="000000"/>
              </w:rPr>
              <w:t xml:space="preserve"> 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Эндемический зоб.</w:t>
            </w:r>
            <w:r w:rsidRPr="003E56A4">
              <w:rPr>
                <w:color w:val="000000"/>
              </w:rPr>
              <w:t xml:space="preserve"> 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Тиреоидиты.</w:t>
            </w:r>
            <w:r w:rsidRPr="003E56A4">
              <w:rPr>
                <w:color w:val="000000"/>
              </w:rPr>
              <w:t xml:space="preserve"> 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>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Заболевания щитовидной железы. Тиреотоксикоз. Гипотиреоз. Эндемический зоб. Тиреоидиты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1</w:t>
            </w:r>
            <w:r w:rsidRPr="003E56A4">
              <w:rPr>
                <w:b/>
              </w:rPr>
              <w:t xml:space="preserve">.19 </w:t>
            </w:r>
            <w:r w:rsidRPr="003E56A4">
              <w:t xml:space="preserve"> </w:t>
            </w:r>
          </w:p>
          <w:p w:rsidR="00EC6CAF" w:rsidRPr="00F853D5" w:rsidRDefault="00EC6CAF" w:rsidP="00EC6CAF">
            <w:pPr>
              <w:rPr>
                <w:bCs/>
              </w:rPr>
            </w:pPr>
            <w:r w:rsidRPr="00F853D5">
              <w:t>Заболевания гипофиза и надпочечни</w:t>
            </w:r>
            <w:r>
              <w:t>ков</w:t>
            </w:r>
            <w:r w:rsidRPr="00F853D5">
              <w:t xml:space="preserve"> </w:t>
            </w:r>
          </w:p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</w:p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shd w:val="clear" w:color="auto" w:fill="FFFFFF"/>
              <w:tabs>
                <w:tab w:val="left" w:pos="706"/>
              </w:tabs>
              <w:jc w:val="both"/>
              <w:rPr>
                <w:color w:val="000000"/>
                <w:spacing w:val="-25"/>
              </w:rPr>
            </w:pPr>
            <w:r w:rsidRPr="003E56A4">
              <w:rPr>
                <w:color w:val="000000"/>
              </w:rPr>
              <w:t xml:space="preserve">Акромегалия. Гигантизм. Понятие. Причины. Предрасполагающие факторы. </w:t>
            </w:r>
            <w:r w:rsidRPr="003E56A4">
              <w:rPr>
                <w:color w:val="000000"/>
                <w:spacing w:val="-1"/>
              </w:rPr>
              <w:t xml:space="preserve">Клинические проявления. Диагностика. 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  <w:spacing w:val="-1"/>
              </w:rPr>
              <w:t xml:space="preserve">Несахарный диабет. Понятие. Причины. Предрасполагающие факторы. </w:t>
            </w:r>
            <w:r w:rsidRPr="003E56A4">
              <w:rPr>
                <w:color w:val="000000"/>
              </w:rPr>
              <w:t>Классификация.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  <w:spacing w:val="-1"/>
              </w:rPr>
              <w:t>Альдостеронизм. Понятие. Причины. Предрасполагающие факторы. Клиника.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  <w:spacing w:val="1"/>
              </w:rPr>
              <w:t xml:space="preserve">Болезнь (синдром) Иценко-Кушинга. Понятие. Причины. Предрасполагающие </w:t>
            </w:r>
            <w:r w:rsidRPr="003E56A4">
              <w:rPr>
                <w:color w:val="000000"/>
                <w:spacing w:val="3"/>
              </w:rPr>
              <w:t>факторы.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5.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color w:val="000000"/>
                <w:spacing w:val="-3"/>
              </w:rPr>
              <w:t xml:space="preserve">Феохромоцитома. Понятие. Причины. Предрасполагающие факторы. Клиника. </w:t>
            </w:r>
            <w:r w:rsidRPr="003E56A4">
              <w:rPr>
                <w:color w:val="000000"/>
              </w:rPr>
              <w:t>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6.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color w:val="000000"/>
                <w:spacing w:val="3"/>
              </w:rPr>
            </w:pPr>
            <w:r w:rsidRPr="003E56A4">
              <w:t>Хроническая надпочечниковая недостаточность.</w:t>
            </w:r>
            <w:r w:rsidRPr="003E56A4">
              <w:rPr>
                <w:color w:val="000000"/>
                <w:spacing w:val="1"/>
              </w:rPr>
              <w:t xml:space="preserve"> Понятие. Причины. Предрасполагающие </w:t>
            </w:r>
            <w:r w:rsidRPr="003E56A4">
              <w:rPr>
                <w:color w:val="000000"/>
                <w:spacing w:val="3"/>
              </w:rPr>
              <w:t>факторы. Клинические проявления.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535693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Заболевания гипофиза и надпочечников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 xml:space="preserve">Тема  </w:t>
            </w:r>
            <w:r w:rsidR="007D2BE0">
              <w:rPr>
                <w:b/>
                <w:bCs/>
              </w:rPr>
              <w:t>1</w:t>
            </w:r>
            <w:r w:rsidRPr="003E56A4">
              <w:rPr>
                <w:b/>
                <w:iCs/>
              </w:rPr>
              <w:t xml:space="preserve">.20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rPr>
                <w:iCs/>
              </w:rPr>
              <w:lastRenderedPageBreak/>
              <w:t>Сахарный диабет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spacing w:val="-2"/>
              </w:rPr>
            </w:pPr>
            <w:r w:rsidRPr="003E56A4">
              <w:rPr>
                <w:spacing w:val="-2"/>
              </w:rPr>
              <w:t>Сахарный   диабет.   Понятие.   Медицинская   и   социальная   значимость   проблемы.  Причины.   Предрасполагающие   факторы.   Классификация.   Клиника.  Осложнения. 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3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iCs/>
              </w:rPr>
              <w:t>Сахарный диабет</w:t>
            </w:r>
            <w:r>
              <w:rPr>
                <w:iCs/>
              </w:rP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>
              <w:rPr>
                <w:bCs/>
              </w:rPr>
              <w:t>.</w:t>
            </w:r>
            <w:r w:rsidRPr="003E56A4">
              <w:rPr>
                <w:b/>
              </w:rPr>
              <w:t xml:space="preserve">21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>Острые лейкозы. Хронические лейкозы. Лимфогранулематоз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i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Определение понятия лейкоз. Современные теории развития лейкозов.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</w:pPr>
            <w:r w:rsidRPr="003E56A4">
              <w:t>Острый лейкоз. Понятие. Причины и предрасполагающие факторы. Классификация. Клинические особенности острого миелолейкоза и лимфолейкоза.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spacing w:after="120"/>
              <w:jc w:val="both"/>
            </w:pPr>
            <w:r w:rsidRPr="003E56A4">
              <w:t>Хронический лейкоз. Понятие. Причины и предрасполагающие факторы. Классификация. Клинические особенности хронического миелолейкоза и лимфолейкоза.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Лимфогранулематоз. Понятие. Причины и предрасполагающие факторы. Клинические особенности.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12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Cs/>
              </w:rPr>
            </w:pPr>
            <w:r w:rsidRPr="003E56A4">
              <w:t>Острые лейкозы. Хронические лейкозы. Лимфогранулематоз.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.22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>Анемии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Анемия. Понятие. Классификация.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Железодефицитные анемии. Понятие. Причины и предрасполагающие факторы. Клинические особенности.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В-12, фолиеводефицитные анемии. Понятие. Причины и предрасполагающие факторы. Клинические особенности.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4.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Гемолитические анемии. Понятие. Причины и предрасполагающие факторы. Клинические особенности.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5.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Гипо- и апластические анемии. Понятие. Причины и предрасполагающие факторы. Клинические особенности.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Анемии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EC6CAF" w:rsidP="00EC6CAF">
            <w:pPr>
              <w:rPr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.23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lastRenderedPageBreak/>
              <w:t>Заболевания костно-мышечной системы и соединительной ткани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ДБСТ. Системная красная волчанка. Системная склеродермия. Дерматомиозит. Понятие. Причины и предрасполагающие факторы. Клинические особенности.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Ревматоидный артрит. Понятие. Причины и предрасполагающие факторы. Клинические особенности.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both"/>
            </w:pPr>
            <w:r w:rsidRPr="003E56A4">
              <w:t>Остеоартроз. Понятие. Причины и предрасполагающие факторы. Клинические особенности. Диагностика.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1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11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numPr>
                <w:ilvl w:val="12"/>
                <w:numId w:val="0"/>
              </w:numPr>
            </w:pPr>
            <w:r w:rsidRPr="003E56A4">
              <w:t>Заболевания костно-мышечной системы и соединительной ткани.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EC6CAF" w:rsidRPr="00816D18" w:rsidRDefault="00D023D5" w:rsidP="00EC6CAF">
            <w:pPr>
              <w:rPr>
                <w:bCs/>
              </w:rPr>
            </w:pPr>
            <w:r>
              <w:rPr>
                <w:b/>
                <w:bCs/>
              </w:rPr>
              <w:t xml:space="preserve">Тема  </w:t>
            </w:r>
            <w:r w:rsidR="00EC6CAF">
              <w:rPr>
                <w:b/>
                <w:bCs/>
              </w:rPr>
              <w:t>.1</w:t>
            </w:r>
            <w:r w:rsidR="00EC6CAF" w:rsidRPr="003E56A4">
              <w:rPr>
                <w:b/>
              </w:rPr>
              <w:t xml:space="preserve">.24 </w:t>
            </w:r>
          </w:p>
          <w:p w:rsidR="00EC6CAF" w:rsidRPr="00F853D5" w:rsidRDefault="00EC6CAF" w:rsidP="00EC6CAF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>Острые аллергозы</w:t>
            </w: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numPr>
                <w:ilvl w:val="12"/>
                <w:numId w:val="0"/>
              </w:num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shd w:val="clear" w:color="auto" w:fill="FFFFFF"/>
              <w:jc w:val="both"/>
            </w:pPr>
            <w:r w:rsidRPr="003E56A4">
              <w:rPr>
                <w:color w:val="000000"/>
              </w:rPr>
              <w:t xml:space="preserve">Острые аллергозы. Лекарственная болезнь. Причины, факторы риска. Клинические проявления: крапивница, "ангионевротический отек", сывороточная болезнь, анафилактический шок. Принципы диагностики. 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C6CAF" w:rsidRPr="003E56A4" w:rsidRDefault="00EC6CAF" w:rsidP="00EC6CAF">
            <w:pPr>
              <w:jc w:val="center"/>
            </w:pPr>
            <w:r w:rsidRPr="003E56A4">
              <w:t>2</w:t>
            </w:r>
          </w:p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EC6CAF" w:rsidRDefault="00EC6CAF" w:rsidP="00EC6CAF"/>
          <w:p w:rsidR="00EC6CAF" w:rsidRPr="003E56A4" w:rsidRDefault="00EC6CAF" w:rsidP="00EC6CAF"/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EC6CAF" w:rsidRPr="003E56A4" w:rsidRDefault="00EC6CAF" w:rsidP="00EC6C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5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/>
        </w:tc>
      </w:tr>
      <w:tr w:rsidR="00EC6CAF" w:rsidRPr="003E56A4" w:rsidTr="00EC6CAF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EC6CAF" w:rsidRPr="003E56A4" w:rsidRDefault="00EC6CAF" w:rsidP="00EC6CA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EC6CAF" w:rsidRPr="003E56A4" w:rsidRDefault="00EC6CAF" w:rsidP="00EC6CA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86" w:type="dxa"/>
            <w:gridSpan w:val="2"/>
            <w:shd w:val="clear" w:color="auto" w:fill="auto"/>
          </w:tcPr>
          <w:p w:rsidR="00EC6CAF" w:rsidRPr="003E56A4" w:rsidRDefault="00EC6CAF" w:rsidP="00EC6CAF">
            <w:pPr>
              <w:numPr>
                <w:ilvl w:val="12"/>
                <w:numId w:val="0"/>
              </w:numPr>
            </w:pPr>
            <w:r w:rsidRPr="003E56A4">
              <w:t>Острые аллергозы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EC6CAF" w:rsidRPr="003E56A4" w:rsidRDefault="00EC6CAF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/>
        </w:tc>
      </w:tr>
      <w:tr w:rsidR="00EC6CAF" w:rsidRPr="003E56A4" w:rsidTr="00EC6CAF">
        <w:trPr>
          <w:trHeight w:val="220"/>
        </w:trPr>
        <w:tc>
          <w:tcPr>
            <w:tcW w:w="11595" w:type="dxa"/>
            <w:gridSpan w:val="5"/>
            <w:shd w:val="clear" w:color="auto" w:fill="auto"/>
          </w:tcPr>
          <w:p w:rsidR="00EC6CAF" w:rsidRDefault="00EC6CAF" w:rsidP="00EC6CAF">
            <w:pPr>
              <w:rPr>
                <w:rFonts w:eastAsia="Calibri"/>
                <w:b/>
                <w:bCs/>
              </w:rPr>
            </w:pPr>
            <w:r w:rsidRPr="00B04DF0">
              <w:rPr>
                <w:rFonts w:eastAsia="Calibri"/>
                <w:b/>
                <w:bCs/>
              </w:rPr>
              <w:t>Самостоятельная работа при изучении</w:t>
            </w:r>
            <w:r w:rsidRPr="003E56A4">
              <w:rPr>
                <w:rFonts w:eastAsia="Calibri"/>
                <w:b/>
                <w:bCs/>
              </w:rPr>
              <w:t xml:space="preserve"> раздела 2</w:t>
            </w:r>
            <w:r>
              <w:rPr>
                <w:rFonts w:eastAsia="Calibri"/>
                <w:b/>
                <w:bCs/>
              </w:rPr>
              <w:t xml:space="preserve"> ПМ01</w:t>
            </w:r>
          </w:p>
          <w:p w:rsidR="00EC6CAF" w:rsidRPr="00E06D9A" w:rsidRDefault="00EC6CAF" w:rsidP="00EC6CA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</w:t>
            </w:r>
            <w:r>
              <w:rPr>
                <w:rFonts w:eastAsia="Calibri"/>
                <w:bCs/>
              </w:rPr>
              <w:t>циальной медицинской литературы.</w:t>
            </w:r>
          </w:p>
          <w:p w:rsidR="00EC6CAF" w:rsidRPr="00E06D9A" w:rsidRDefault="00EC6CAF" w:rsidP="00EC6CA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EC6CAF" w:rsidRPr="00E06D9A" w:rsidRDefault="00EC6CAF" w:rsidP="00EC6CA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  <w:r w:rsidRPr="00E06D9A">
              <w:rPr>
                <w:rFonts w:eastAsia="Calibri"/>
                <w:b/>
                <w:bCs/>
              </w:rPr>
              <w:t xml:space="preserve"> </w:t>
            </w:r>
          </w:p>
          <w:p w:rsidR="00EC6CAF" w:rsidRPr="00BF396D" w:rsidRDefault="00EC6CAF" w:rsidP="00EC6C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EC6CAF" w:rsidRPr="00BF396D" w:rsidRDefault="00EC6CAF" w:rsidP="00EC6CA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EC6CAF" w:rsidRPr="00D0525C" w:rsidRDefault="00EC6CAF" w:rsidP="00EC6CA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t>104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EC6CAF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EC6CAF" w:rsidRPr="003E56A4" w:rsidRDefault="007D2BE0" w:rsidP="00EC6CAF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EC6CAF"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EC6CAF" w:rsidRPr="00D0525C" w:rsidRDefault="00EC6CAF" w:rsidP="00EC6CAF">
            <w:r w:rsidRPr="00D0525C">
              <w:rPr>
                <w:rFonts w:cs="Verdana"/>
              </w:rPr>
              <w:t xml:space="preserve">Работа с обучающе-контролирующими  программами (выполнение </w:t>
            </w:r>
            <w:r w:rsidRPr="00D0525C">
              <w:t>ситуационных задач);</w:t>
            </w:r>
          </w:p>
          <w:p w:rsidR="00EC6CAF" w:rsidRPr="00D0525C" w:rsidRDefault="00EC6CAF" w:rsidP="00EC6CAF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>Создание видеоматериалов по заданию преподавателя;</w:t>
            </w:r>
          </w:p>
          <w:p w:rsidR="00EC6CAF" w:rsidRPr="00D0525C" w:rsidRDefault="00EC6CAF" w:rsidP="00EC6CAF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>Работа с нормативной документацией;</w:t>
            </w:r>
          </w:p>
          <w:p w:rsidR="00EC6CAF" w:rsidRPr="00D0525C" w:rsidRDefault="00EC6CAF" w:rsidP="00EC6CAF">
            <w:pPr>
              <w:rPr>
                <w:rFonts w:cs="Verdana"/>
              </w:rPr>
            </w:pPr>
            <w:r w:rsidRPr="00D0525C">
              <w:rPr>
                <w:rFonts w:cs="Verdana"/>
              </w:rPr>
              <w:t>Участие в учебно-исследовательских работах / проектах;</w:t>
            </w:r>
          </w:p>
          <w:p w:rsidR="00EC6CAF" w:rsidRPr="00D0525C" w:rsidRDefault="00EC6CAF" w:rsidP="00EC6CAF">
            <w:pPr>
              <w:rPr>
                <w:rFonts w:cs="Verdana"/>
              </w:rPr>
            </w:pPr>
            <w:r w:rsidRPr="00D0525C">
              <w:rPr>
                <w:rFonts w:cs="Verdana"/>
              </w:rPr>
              <w:t>Работа в сети Internet по заданию преподавателя;</w:t>
            </w:r>
          </w:p>
          <w:p w:rsidR="00EC6CAF" w:rsidRPr="00D0525C" w:rsidRDefault="00EC6CAF" w:rsidP="00EC6CAF">
            <w:pPr>
              <w:rPr>
                <w:rFonts w:cs="Verdana"/>
              </w:rPr>
            </w:pPr>
            <w:r w:rsidRPr="00D0525C">
              <w:rPr>
                <w:rFonts w:cs="Verdana"/>
              </w:rPr>
              <w:t>Поиск информации, необходимой в условиях частой смены технологий в профессиональной деятельности;</w:t>
            </w:r>
          </w:p>
          <w:p w:rsidR="00EC6CAF" w:rsidRPr="00D0525C" w:rsidRDefault="00EC6CAF" w:rsidP="00EC6CAF">
            <w:pPr>
              <w:rPr>
                <w:rFonts w:eastAsia="Calibri"/>
                <w:bCs/>
              </w:rPr>
            </w:pPr>
            <w:r w:rsidRPr="00D0525C">
              <w:rPr>
                <w:rFonts w:eastAsia="Calibri"/>
                <w:bCs/>
              </w:rPr>
              <w:t xml:space="preserve">Создание презентаций на темы: </w:t>
            </w:r>
            <w:r w:rsidR="00471D07">
              <w:rPr>
                <w:rFonts w:eastAsia="Calibri"/>
                <w:bCs/>
              </w:rPr>
              <w:t>по заданию преподаватея</w:t>
            </w:r>
          </w:p>
          <w:p w:rsidR="00EC6CAF" w:rsidRPr="00D0525C" w:rsidRDefault="00EC6CAF" w:rsidP="00EC6CAF">
            <w:pPr>
              <w:rPr>
                <w:rFonts w:cs="Verdana"/>
                <w:bCs/>
              </w:rPr>
            </w:pPr>
            <w:r w:rsidRPr="00D0525C">
              <w:rPr>
                <w:rFonts w:cs="Verdana"/>
                <w:bCs/>
              </w:rPr>
              <w:t xml:space="preserve">Работа по созданию  реферативных сообщений и  рефератов (по выбору студентов и преподавателя)  на темы: </w:t>
            </w:r>
          </w:p>
          <w:p w:rsidR="00EC6CAF" w:rsidRPr="00D0525C" w:rsidRDefault="00EC6CAF" w:rsidP="00471D07">
            <w:r w:rsidRPr="00D0525C">
              <w:lastRenderedPageBreak/>
              <w:t>Участие в конференции на тему: «Правильное питание», Участие в конкурсе «Медицинский ринг»</w:t>
            </w:r>
            <w:r>
              <w:t>.</w:t>
            </w:r>
          </w:p>
        </w:tc>
        <w:tc>
          <w:tcPr>
            <w:tcW w:w="1983" w:type="dxa"/>
            <w:shd w:val="clear" w:color="auto" w:fill="auto"/>
          </w:tcPr>
          <w:p w:rsidR="00EC6CAF" w:rsidRPr="003E56A4" w:rsidRDefault="00EC6CAF" w:rsidP="00EC6CAF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EC6CAF" w:rsidRPr="003E56A4" w:rsidRDefault="00EC6CAF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1.1</w:t>
            </w:r>
            <w:r w:rsidRPr="002D2769">
              <w:t>Бронхиты: острый, хронический. ХОБЛ. Эмфизема</w:t>
            </w:r>
            <w:r>
              <w:t xml:space="preserve"> О-1 стр 36-41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 </w:t>
            </w:r>
            <w:r>
              <w:rPr>
                <w:rFonts w:cs="Verdana"/>
                <w:bCs/>
              </w:rPr>
              <w:t>на темы: «</w:t>
            </w:r>
            <w:r w:rsidRPr="00D0525C">
              <w:rPr>
                <w:rFonts w:cs="Verdana"/>
                <w:bCs/>
              </w:rPr>
              <w:t>Этапы развития терапии как науки», «Отечественные ученые», «Принципы и система организации терапевтической помощи»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95956" w:rsidRDefault="00095956" w:rsidP="00095956"/>
          <w:p w:rsidR="00095956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532025">
            <w:pPr>
              <w:tabs>
                <w:tab w:val="left" w:pos="2768"/>
              </w:tabs>
            </w:pPr>
            <w:r>
              <w:rPr>
                <w:b/>
                <w:bCs/>
              </w:rPr>
              <w:t>Тема  1.2</w:t>
            </w:r>
            <w:r w:rsidRPr="00095956">
              <w:rPr>
                <w:b/>
                <w:bCs/>
              </w:rPr>
              <w:t>П</w:t>
            </w:r>
            <w:r w:rsidRPr="00095956">
              <w:rPr>
                <w:b/>
              </w:rPr>
              <w:t>невмония</w:t>
            </w:r>
            <w:r>
              <w:tab/>
            </w:r>
          </w:p>
          <w:p w:rsidR="00095956" w:rsidRDefault="00095956" w:rsidP="00532025">
            <w:pPr>
              <w:tabs>
                <w:tab w:val="left" w:pos="2768"/>
              </w:tabs>
              <w:rPr>
                <w:b/>
                <w:bCs/>
              </w:rPr>
            </w:pPr>
            <w:r>
              <w:t xml:space="preserve"> О-1 стр 69-78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  <w:r>
              <w:rPr>
                <w:rFonts w:cs="Verdana"/>
                <w:bCs/>
              </w:rPr>
              <w:t>на тему :</w:t>
            </w:r>
            <w:r w:rsidRPr="00D0525C">
              <w:rPr>
                <w:rFonts w:cs="Verdana"/>
              </w:rPr>
              <w:t>«Респираторный дистресс – синдром»,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1.3</w:t>
            </w:r>
            <w:r w:rsidRPr="00267410">
              <w:t>Бронхиальная астма</w:t>
            </w:r>
            <w:r>
              <w:t xml:space="preserve">  </w:t>
            </w:r>
          </w:p>
          <w:p w:rsidR="00095956" w:rsidRDefault="00095956" w:rsidP="000D4D93">
            <w:pPr>
              <w:rPr>
                <w:b/>
                <w:bCs/>
              </w:rPr>
            </w:pPr>
            <w:r>
              <w:t>О-1 стр 48-62</w:t>
            </w:r>
            <w:r w:rsidRPr="00D0525C">
              <w:rPr>
                <w:rFonts w:cs="Verdana"/>
                <w:bCs/>
              </w:rPr>
              <w:t xml:space="preserve"> </w:t>
            </w:r>
            <w:r w:rsidRPr="00D0525C">
              <w:rPr>
                <w:rFonts w:eastAsia="Calibri"/>
                <w:bCs/>
              </w:rPr>
              <w:t xml:space="preserve"> Создание презентаций на темы</w:t>
            </w:r>
            <w:r>
              <w:rPr>
                <w:rFonts w:eastAsia="Calibri"/>
                <w:bCs/>
              </w:rPr>
              <w:t>:Патогенез  бронх. астмы»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 1.4</w:t>
            </w:r>
            <w:r w:rsidRPr="00267410">
              <w:t>Нагноительные заболевания легких. Плевриты</w:t>
            </w:r>
            <w:r>
              <w:t xml:space="preserve"> </w:t>
            </w:r>
          </w:p>
          <w:p w:rsidR="00095956" w:rsidRDefault="00095956" w:rsidP="000D4D93">
            <w:pPr>
              <w:rPr>
                <w:b/>
                <w:bCs/>
              </w:rPr>
            </w:pPr>
            <w:r>
              <w:t>О-1 стр 78-85;90-99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  <w:r>
              <w:rPr>
                <w:rFonts w:cs="Verdana"/>
                <w:bCs/>
              </w:rPr>
              <w:t xml:space="preserve"> на тему :</w:t>
            </w:r>
            <w:r w:rsidRPr="00D0525C">
              <w:rPr>
                <w:rFonts w:eastAsia="Calibri"/>
                <w:bCs/>
              </w:rPr>
              <w:t>«</w:t>
            </w:r>
            <w:r w:rsidRPr="00D0525C">
              <w:rPr>
                <w:rFonts w:cs="Verdana"/>
              </w:rPr>
              <w:t>ХОБЛ»,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 1.5</w:t>
            </w:r>
            <w:r w:rsidRPr="00267410">
              <w:t>Хроническая ревматическая болезнь сердца. (ХРБС). Приобретенные пороки сердца</w:t>
            </w:r>
            <w:r>
              <w:t xml:space="preserve"> </w:t>
            </w:r>
          </w:p>
          <w:p w:rsidR="00095956" w:rsidRDefault="00095956" w:rsidP="000D4D93">
            <w:pPr>
              <w:rPr>
                <w:b/>
                <w:bCs/>
              </w:rPr>
            </w:pPr>
            <w:r>
              <w:t>О-1 стр 11-125;147-159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847061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95956">
            <w:r>
              <w:rPr>
                <w:b/>
                <w:bCs/>
              </w:rPr>
              <w:t>Тема 1</w:t>
            </w:r>
            <w:r w:rsidRPr="003E56A4">
              <w:rPr>
                <w:b/>
                <w:bCs/>
              </w:rPr>
              <w:t xml:space="preserve">.6 </w:t>
            </w:r>
            <w:r w:rsidRPr="00267410">
              <w:rPr>
                <w:bCs/>
              </w:rPr>
              <w:t>Эндокардиты. Миокардиты. Перикардиты</w:t>
            </w:r>
          </w:p>
          <w:p w:rsidR="00095956" w:rsidRDefault="00095956" w:rsidP="00095956">
            <w:pPr>
              <w:rPr>
                <w:b/>
                <w:bCs/>
              </w:rPr>
            </w:pPr>
            <w:r>
              <w:t>О-1 стр 125-133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  <w:r>
              <w:rPr>
                <w:rFonts w:cs="Verdana"/>
                <w:bCs/>
              </w:rPr>
              <w:t>на тему :</w:t>
            </w:r>
            <w:r w:rsidRPr="00D0525C">
              <w:rPr>
                <w:rFonts w:cs="Verdana"/>
              </w:rPr>
              <w:t>«Некоронарогенные заболевания миокарда»,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1</w:t>
            </w:r>
            <w:r w:rsidRPr="003E56A4">
              <w:rPr>
                <w:b/>
                <w:bCs/>
              </w:rPr>
              <w:t xml:space="preserve">.7 </w:t>
            </w:r>
            <w:r w:rsidRPr="00267410">
              <w:t>Артериальная гипер</w:t>
            </w:r>
            <w:r>
              <w:t xml:space="preserve">тензия. Гипертоническая болезнь </w:t>
            </w:r>
          </w:p>
          <w:p w:rsidR="00095956" w:rsidRPr="00471D07" w:rsidRDefault="00095956" w:rsidP="00095956">
            <w:pPr>
              <w:rPr>
                <w:rFonts w:eastAsia="Calibri"/>
                <w:bCs/>
              </w:rPr>
            </w:pPr>
            <w:r>
              <w:t>О-1 стр 179-189;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  <w:r w:rsidRPr="00D0525C">
              <w:t xml:space="preserve"> </w:t>
            </w:r>
            <w:r>
              <w:t>на тему:</w:t>
            </w:r>
            <w:r w:rsidRPr="00D0525C">
              <w:t>Нейроциркулярная дистония»,</w:t>
            </w:r>
            <w:r w:rsidRPr="00D0525C">
              <w:rPr>
                <w:rFonts w:eastAsia="Calibri"/>
                <w:bCs/>
              </w:rPr>
              <w:t>Создание презентаций на темы: « Патогенез артериальной гипертензии»,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471D07">
            <w:r>
              <w:rPr>
                <w:b/>
                <w:bCs/>
              </w:rPr>
              <w:t>Тема 1</w:t>
            </w:r>
            <w:r w:rsidRPr="003E56A4">
              <w:rPr>
                <w:b/>
              </w:rPr>
              <w:t xml:space="preserve">.8 </w:t>
            </w:r>
            <w:r w:rsidRPr="00F853D5">
              <w:t>Атеросклероз. ИБС: стенокардия</w:t>
            </w:r>
            <w:r>
              <w:t xml:space="preserve"> </w:t>
            </w:r>
          </w:p>
          <w:p w:rsidR="00095956" w:rsidRDefault="00095956" w:rsidP="00471D07">
            <w:pPr>
              <w:rPr>
                <w:b/>
                <w:bCs/>
              </w:rPr>
            </w:pPr>
            <w:r>
              <w:t>О-1 стр208-218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  <w:r>
              <w:rPr>
                <w:rFonts w:cs="Verdana"/>
                <w:bCs/>
              </w:rPr>
              <w:t xml:space="preserve"> на тему</w:t>
            </w:r>
            <w:r w:rsidRPr="00D0525C">
              <w:rPr>
                <w:rFonts w:cs="Verdana"/>
              </w:rPr>
              <w:t xml:space="preserve"> «</w:t>
            </w:r>
            <w:r w:rsidRPr="00D0525C">
              <w:t xml:space="preserve"> «Осложнения инфаркта миокарда»,</w:t>
            </w:r>
            <w:r w:rsidRPr="00D0525C">
              <w:rPr>
                <w:rFonts w:eastAsia="Calibri"/>
                <w:bCs/>
              </w:rPr>
              <w:t xml:space="preserve"> Создание презентаций на темы: « Патогенез атеросклероза», 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532025">
            <w:r>
              <w:rPr>
                <w:b/>
                <w:bCs/>
              </w:rPr>
              <w:t xml:space="preserve">Тема  1.9 </w:t>
            </w:r>
            <w:r w:rsidRPr="00F853D5">
              <w:t>Инфаркт миокарда</w:t>
            </w:r>
            <w:r>
              <w:t xml:space="preserve"> .</w:t>
            </w:r>
            <w:r>
              <w:rPr>
                <w:rFonts w:eastAsia="Calibri"/>
                <w:bCs/>
              </w:rPr>
              <w:t>Осложнения инфаркта миокарда.</w:t>
            </w:r>
            <w:r>
              <w:t xml:space="preserve"> </w:t>
            </w:r>
          </w:p>
          <w:p w:rsidR="00095956" w:rsidRDefault="00095956" w:rsidP="00532025">
            <w:pPr>
              <w:rPr>
                <w:b/>
                <w:bCs/>
              </w:rPr>
            </w:pPr>
            <w:r>
              <w:t>О-1 стр 216. конспект лекции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 1</w:t>
            </w:r>
            <w:r w:rsidRPr="003E56A4">
              <w:rPr>
                <w:b/>
                <w:bCs/>
              </w:rPr>
              <w:t xml:space="preserve">.10 </w:t>
            </w:r>
            <w:r>
              <w:t>Острая сердечно-сосудистая</w:t>
            </w:r>
            <w:r w:rsidRPr="00F853D5">
              <w:t xml:space="preserve"> недостаточность</w:t>
            </w:r>
            <w:r>
              <w:t xml:space="preserve"> </w:t>
            </w:r>
          </w:p>
          <w:p w:rsidR="00095956" w:rsidRDefault="00095956" w:rsidP="000D4D93">
            <w:pPr>
              <w:rPr>
                <w:b/>
                <w:bCs/>
              </w:rPr>
            </w:pPr>
            <w:r>
              <w:t>О-1 стр219-234;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B2322B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471D07">
            <w:pPr>
              <w:rPr>
                <w:b/>
                <w:bCs/>
              </w:rPr>
            </w:pPr>
            <w:r>
              <w:rPr>
                <w:b/>
                <w:bCs/>
              </w:rPr>
              <w:t>Тема  1</w:t>
            </w:r>
            <w:r w:rsidRPr="003E56A4">
              <w:rPr>
                <w:b/>
                <w:bCs/>
              </w:rPr>
              <w:t xml:space="preserve">.11 </w:t>
            </w:r>
            <w:r w:rsidRPr="00F853D5">
              <w:t>Острый и хронический гастрит</w:t>
            </w:r>
            <w:r>
              <w:t xml:space="preserve"> О-1 стр 253-262</w:t>
            </w:r>
            <w:r w:rsidRPr="00D0525C">
              <w:rPr>
                <w:rFonts w:cs="Verdana"/>
                <w:bCs/>
              </w:rPr>
              <w:t xml:space="preserve"> </w:t>
            </w:r>
            <w:r w:rsidRPr="00D0525C">
              <w:rPr>
                <w:rFonts w:eastAsia="Calibri"/>
                <w:bCs/>
              </w:rPr>
              <w:t xml:space="preserve"> Создание презентаций на темы: « Патогенез </w:t>
            </w:r>
            <w:r>
              <w:rPr>
                <w:rFonts w:eastAsia="Calibri"/>
                <w:bCs/>
              </w:rPr>
              <w:t>острого и хронического гастрита». «Инструментальные методы исследования  при заболеваниях желудка»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471D07">
            <w:r>
              <w:rPr>
                <w:b/>
                <w:bCs/>
              </w:rPr>
              <w:t>Тема 1</w:t>
            </w:r>
            <w:r w:rsidRPr="003E56A4">
              <w:rPr>
                <w:b/>
              </w:rPr>
              <w:t xml:space="preserve">.12 </w:t>
            </w:r>
            <w:r w:rsidRPr="00F853D5">
              <w:t>Язвенная болезнь желудка и 12-перстной кишки</w:t>
            </w:r>
            <w:r>
              <w:t xml:space="preserve"> </w:t>
            </w:r>
          </w:p>
          <w:p w:rsidR="00095956" w:rsidRDefault="00095956" w:rsidP="00471D07">
            <w:pPr>
              <w:rPr>
                <w:b/>
                <w:bCs/>
              </w:rPr>
            </w:pPr>
            <w:r>
              <w:t>О-1 стр 262-273;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</w:t>
            </w:r>
            <w:r>
              <w:rPr>
                <w:rFonts w:cs="Verdana"/>
                <w:bCs/>
              </w:rPr>
              <w:t xml:space="preserve">на тему: « ДД </w:t>
            </w:r>
            <w:r w:rsidRPr="00F853D5">
              <w:t xml:space="preserve"> Язвенная болезнь желудка и 12-перстной кишки</w:t>
            </w:r>
            <w:r>
              <w:t>»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.13 </w:t>
            </w:r>
            <w:r w:rsidRPr="00F853D5">
              <w:t>Хро</w:t>
            </w:r>
            <w:r>
              <w:t xml:space="preserve">нический гепатит. Цирроз печени </w:t>
            </w:r>
          </w:p>
          <w:p w:rsidR="00095956" w:rsidRPr="00F853D5" w:rsidRDefault="00095956" w:rsidP="000D4D93">
            <w:pPr>
              <w:rPr>
                <w:bCs/>
              </w:rPr>
            </w:pPr>
            <w:r>
              <w:t>О-1 стр280-287-297;</w:t>
            </w:r>
          </w:p>
          <w:p w:rsidR="00095956" w:rsidRDefault="00095956" w:rsidP="00EC6CAF">
            <w:pPr>
              <w:rPr>
                <w:b/>
                <w:bCs/>
              </w:rPr>
            </w:pPr>
            <w:r w:rsidRPr="00D0525C">
              <w:rPr>
                <w:rFonts w:cs="Verdana"/>
                <w:bCs/>
              </w:rPr>
              <w:lastRenderedPageBreak/>
              <w:t>Работа по созданию  рефератив</w:t>
            </w:r>
            <w:r>
              <w:rPr>
                <w:rFonts w:cs="Verdana"/>
                <w:bCs/>
              </w:rPr>
              <w:t>ных сообщений  на тему :</w:t>
            </w:r>
            <w:r w:rsidRPr="00D0525C">
              <w:t>«Дискинезии желчевыводящих путей»,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471D0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 1</w:t>
            </w:r>
            <w:r w:rsidRPr="003E56A4">
              <w:rPr>
                <w:b/>
              </w:rPr>
              <w:t xml:space="preserve">.14 </w:t>
            </w:r>
            <w:r w:rsidRPr="00F853D5">
              <w:t>Хронический холецистит. Дискинезии желчевыводящих путей. Желчекаменная болезнь</w:t>
            </w:r>
            <w:r>
              <w:t xml:space="preserve"> О-1 стр 297-305-311;</w:t>
            </w:r>
            <w:r w:rsidRPr="00D0525C">
              <w:rPr>
                <w:rFonts w:cs="Verdana"/>
                <w:bCs/>
              </w:rPr>
              <w:t xml:space="preserve">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.15 </w:t>
            </w:r>
            <w:r w:rsidRPr="00F853D5">
              <w:t>Хронический энтероколит. НЯК. Синдром раздраженного ки</w:t>
            </w:r>
            <w:r>
              <w:t xml:space="preserve">шечника. Хронический панкреатит </w:t>
            </w:r>
          </w:p>
          <w:p w:rsidR="00095956" w:rsidRDefault="00095956" w:rsidP="000D4D93">
            <w:pPr>
              <w:rPr>
                <w:b/>
                <w:bCs/>
              </w:rPr>
            </w:pPr>
            <w:r>
              <w:t>О-1 стр223-341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  <w:r>
              <w:rPr>
                <w:rFonts w:cs="Verdana"/>
                <w:bCs/>
              </w:rPr>
              <w:t>на тему «</w:t>
            </w:r>
            <w:r w:rsidRPr="00D0525C">
              <w:t xml:space="preserve"> Синдром раздраженного кишечника», «Дисбактериоз»,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35F30"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.16 </w:t>
            </w:r>
            <w:r w:rsidRPr="00F853D5">
              <w:t>Гломерулонефрит: острый и хронический. Пиелонефрит: острый и хронический</w:t>
            </w:r>
            <w:r>
              <w:t xml:space="preserve"> </w:t>
            </w:r>
          </w:p>
          <w:p w:rsidR="00095956" w:rsidRDefault="00095956" w:rsidP="00035F30">
            <w:pPr>
              <w:rPr>
                <w:b/>
                <w:bCs/>
              </w:rPr>
            </w:pPr>
            <w:r>
              <w:t>О-1 стр 342-372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</w:t>
            </w:r>
            <w:r>
              <w:rPr>
                <w:rFonts w:cs="Verdana"/>
                <w:bCs/>
              </w:rPr>
              <w:t>на тему:</w:t>
            </w:r>
            <w:r w:rsidRPr="00D0525C">
              <w:t>«Мочекаменная болезнь»,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1</w:t>
            </w:r>
            <w:r w:rsidRPr="003E56A4">
              <w:rPr>
                <w:b/>
              </w:rPr>
              <w:t xml:space="preserve">.17 </w:t>
            </w:r>
            <w:r w:rsidRPr="00F853D5">
              <w:t>Почечная недостаточность: острая и хроническая. Мочекамен</w:t>
            </w:r>
            <w:r>
              <w:t xml:space="preserve">ная болезнь </w:t>
            </w:r>
          </w:p>
          <w:p w:rsidR="00095956" w:rsidRDefault="00095956" w:rsidP="00095956">
            <w:pPr>
              <w:rPr>
                <w:b/>
                <w:bCs/>
              </w:rPr>
            </w:pPr>
            <w:r>
              <w:t>О-1 стр  367-387</w:t>
            </w:r>
            <w:r w:rsidRPr="00D0525C">
              <w:rPr>
                <w:rFonts w:cs="Verdana"/>
                <w:bCs/>
              </w:rPr>
              <w:t>Работа по созданию  реферативных сообщений и  рефератов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.18 </w:t>
            </w:r>
            <w:r w:rsidRPr="00F853D5">
              <w:t>Заболевания щитовидной железы. Тиреотоксикоз. Гипотиреоз. Эндемический зоб. Тиреоидиты</w:t>
            </w:r>
            <w:r>
              <w:t xml:space="preserve"> </w:t>
            </w:r>
          </w:p>
          <w:p w:rsidR="00095956" w:rsidRDefault="00095956" w:rsidP="000D4D93">
            <w:pPr>
              <w:rPr>
                <w:b/>
                <w:bCs/>
              </w:rPr>
            </w:pPr>
            <w:r>
              <w:t>О-1 стр 407-420;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0D4D93">
            <w:r>
              <w:rPr>
                <w:b/>
                <w:bCs/>
              </w:rPr>
              <w:t>Тема 1</w:t>
            </w:r>
            <w:r w:rsidRPr="003E56A4">
              <w:rPr>
                <w:b/>
              </w:rPr>
              <w:t xml:space="preserve">.19 </w:t>
            </w:r>
            <w:r w:rsidRPr="003E56A4">
              <w:t xml:space="preserve"> </w:t>
            </w:r>
            <w:r w:rsidRPr="00F853D5">
              <w:t>Заболевания гипофиза и надпочечни</w:t>
            </w:r>
            <w:r>
              <w:t>ков</w:t>
            </w:r>
            <w:r w:rsidRPr="00F853D5">
              <w:t xml:space="preserve"> </w:t>
            </w:r>
            <w:r>
              <w:t xml:space="preserve"> </w:t>
            </w:r>
          </w:p>
          <w:p w:rsidR="00095956" w:rsidRDefault="00095956" w:rsidP="00095956">
            <w:pPr>
              <w:rPr>
                <w:b/>
                <w:bCs/>
              </w:rPr>
            </w:pPr>
            <w:r>
              <w:t xml:space="preserve">О-1 стр 390-397  </w:t>
            </w:r>
            <w:r w:rsidRPr="00D0525C">
              <w:rPr>
                <w:rFonts w:cs="Verdana"/>
                <w:bCs/>
              </w:rPr>
              <w:t xml:space="preserve">Работа по созданию  реферативных сообщений </w:t>
            </w:r>
            <w:r>
              <w:rPr>
                <w:rFonts w:cs="Verdana"/>
                <w:bCs/>
              </w:rPr>
              <w:t>на  тему :</w:t>
            </w:r>
            <w:r w:rsidRPr="00D0525C">
              <w:t>«Синдром Иценко-Кушинга», «Болезнь Кона», «Феохромоцитома», «</w:t>
            </w:r>
            <w:r w:rsidRPr="00D0525C">
              <w:rPr>
                <w:iCs/>
              </w:rPr>
              <w:t>Метаболический синдром»</w:t>
            </w:r>
            <w:r w:rsidRPr="00D0525C">
              <w:t>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471D07">
            <w:r>
              <w:rPr>
                <w:b/>
                <w:bCs/>
              </w:rPr>
              <w:t>Тема  1</w:t>
            </w:r>
            <w:r w:rsidRPr="003E56A4">
              <w:rPr>
                <w:b/>
                <w:iCs/>
              </w:rPr>
              <w:t xml:space="preserve">.20 </w:t>
            </w:r>
            <w:r w:rsidRPr="00F853D5">
              <w:rPr>
                <w:iCs/>
              </w:rPr>
              <w:t>Сахарный диабет</w:t>
            </w:r>
            <w:r>
              <w:t xml:space="preserve"> </w:t>
            </w:r>
          </w:p>
          <w:p w:rsidR="00095956" w:rsidRDefault="00095956" w:rsidP="00471D07">
            <w:pPr>
              <w:rPr>
                <w:b/>
                <w:bCs/>
              </w:rPr>
            </w:pPr>
            <w:r>
              <w:t>О-1 стр 426-431</w:t>
            </w:r>
            <w:r w:rsidRPr="00D0525C">
              <w:rPr>
                <w:rFonts w:cs="Verdana"/>
                <w:bCs/>
              </w:rPr>
              <w:t xml:space="preserve"> </w:t>
            </w:r>
            <w:r w:rsidRPr="00F853D5">
              <w:t xml:space="preserve"> </w:t>
            </w:r>
            <w:r w:rsidRPr="00D0525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Создание презентаций на тему: « Патогенез сахарного диабета»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532025">
            <w:r>
              <w:rPr>
                <w:b/>
                <w:bCs/>
              </w:rPr>
              <w:t>Тема  1</w:t>
            </w:r>
            <w:r>
              <w:rPr>
                <w:bCs/>
              </w:rPr>
              <w:t>.</w:t>
            </w:r>
            <w:r w:rsidRPr="003E56A4">
              <w:rPr>
                <w:b/>
              </w:rPr>
              <w:t xml:space="preserve">21 </w:t>
            </w:r>
            <w:r w:rsidRPr="00F853D5">
              <w:t>Острые лейкозы. Хронические лейкозы. Лимфогранулематоз</w:t>
            </w:r>
            <w:r>
              <w:t xml:space="preserve"> </w:t>
            </w:r>
          </w:p>
          <w:p w:rsidR="00095956" w:rsidRDefault="00095956" w:rsidP="00532025">
            <w:pPr>
              <w:rPr>
                <w:b/>
                <w:bCs/>
              </w:rPr>
            </w:pPr>
            <w:r>
              <w:t>О-1 стр 472-479 О-1 стр 479-481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и  рефератов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3305AC"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.22 </w:t>
            </w:r>
            <w:r w:rsidRPr="00F853D5">
              <w:t>Анемии</w:t>
            </w:r>
            <w:r>
              <w:t xml:space="preserve"> </w:t>
            </w:r>
          </w:p>
          <w:p w:rsidR="00095956" w:rsidRDefault="00095956" w:rsidP="003305AC">
            <w:pPr>
              <w:rPr>
                <w:b/>
                <w:bCs/>
              </w:rPr>
            </w:pPr>
            <w:r>
              <w:t xml:space="preserve"> О-1 стр 461-472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</w:t>
            </w:r>
            <w:r>
              <w:rPr>
                <w:rFonts w:cs="Verdana"/>
                <w:bCs/>
              </w:rPr>
              <w:t xml:space="preserve"> на тему:</w:t>
            </w:r>
            <w:r>
              <w:t xml:space="preserve"> </w:t>
            </w:r>
            <w:r w:rsidRPr="00D0525C">
              <w:t xml:space="preserve"> «Лимфоргануломатоз», «В</w:t>
            </w:r>
            <w:r w:rsidRPr="00D0525C">
              <w:rPr>
                <w:vertAlign w:val="subscript"/>
              </w:rPr>
              <w:t>12</w:t>
            </w:r>
            <w:r w:rsidRPr="00D0525C">
              <w:t xml:space="preserve"> - фолиеводефицитная анемия»,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>
            <w:pPr>
              <w:rPr>
                <w:color w:val="FF0000"/>
              </w:rPr>
            </w:pPr>
          </w:p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3305AC">
            <w:r>
              <w:rPr>
                <w:b/>
                <w:bCs/>
              </w:rPr>
              <w:t>Тема  1</w:t>
            </w:r>
            <w:r w:rsidRPr="003E56A4">
              <w:rPr>
                <w:b/>
              </w:rPr>
              <w:t xml:space="preserve">.23 </w:t>
            </w:r>
            <w:r w:rsidRPr="00F853D5">
              <w:t>Заболевания костно-мышечной системы и соединительной ткани</w:t>
            </w:r>
            <w:r>
              <w:t xml:space="preserve"> </w:t>
            </w:r>
          </w:p>
          <w:p w:rsidR="00095956" w:rsidRPr="00035F30" w:rsidRDefault="00095956" w:rsidP="003305AC">
            <w:r>
              <w:t xml:space="preserve"> О-1 стр 487-499;</w:t>
            </w:r>
            <w:r w:rsidRPr="00D0525C">
              <w:rPr>
                <w:rFonts w:cs="Verdana"/>
                <w:bCs/>
              </w:rPr>
              <w:t xml:space="preserve"> Работа по созданию  реферативных сообщений </w:t>
            </w:r>
            <w:r>
              <w:rPr>
                <w:rFonts w:cs="Verdana"/>
                <w:bCs/>
              </w:rPr>
              <w:t>на  тему:</w:t>
            </w:r>
            <w:r w:rsidRPr="00D0525C">
              <w:t>«Системная красная волчанка», «Склеродермия», «Дерматомиозит», «Отек Квинке</w:t>
            </w:r>
            <w:r>
              <w:t>»</w:t>
            </w:r>
            <w:r w:rsidRPr="00D0525C"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C0D2C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416"/>
        </w:trPr>
        <w:tc>
          <w:tcPr>
            <w:tcW w:w="11595" w:type="dxa"/>
            <w:gridSpan w:val="5"/>
            <w:shd w:val="clear" w:color="auto" w:fill="auto"/>
          </w:tcPr>
          <w:p w:rsidR="00095956" w:rsidRDefault="00095956" w:rsidP="00D023D5">
            <w:r>
              <w:rPr>
                <w:b/>
                <w:bCs/>
              </w:rPr>
              <w:t>Тема .1</w:t>
            </w:r>
            <w:r w:rsidRPr="003E56A4">
              <w:rPr>
                <w:b/>
              </w:rPr>
              <w:t xml:space="preserve">.24 </w:t>
            </w:r>
            <w:r w:rsidRPr="00F853D5">
              <w:t>Острые аллергозы</w:t>
            </w:r>
            <w:r>
              <w:t xml:space="preserve"> </w:t>
            </w:r>
          </w:p>
          <w:p w:rsidR="00095956" w:rsidRPr="00DB49FB" w:rsidRDefault="00095956" w:rsidP="00EC6CAF">
            <w:r>
              <w:t>О-1 стр 505-511</w:t>
            </w:r>
            <w:r w:rsidRPr="00D0525C">
              <w:rPr>
                <w:rFonts w:eastAsia="Calibri"/>
                <w:bCs/>
              </w:rPr>
              <w:t xml:space="preserve"> Создание презентаций на темы</w:t>
            </w:r>
            <w:r>
              <w:rPr>
                <w:rFonts w:eastAsia="Calibri"/>
                <w:bCs/>
              </w:rPr>
              <w:t xml:space="preserve">:» Патогенез острых </w:t>
            </w:r>
            <w:r w:rsidRPr="00F853D5">
              <w:t xml:space="preserve"> аллергоз</w:t>
            </w:r>
            <w:r>
              <w:t xml:space="preserve">ов» 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52359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095956" w:rsidRPr="00272315" w:rsidRDefault="00095956" w:rsidP="00EC6CAF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Pr="00D52359" w:rsidRDefault="00095956" w:rsidP="009D22C5"/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095956" w:rsidRPr="003E56A4" w:rsidTr="00EC6CA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095956" w:rsidRPr="003E56A4" w:rsidRDefault="00095956" w:rsidP="00EC6CAF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500C98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3" w:type="dxa"/>
            <w:vMerge/>
            <w:shd w:val="clear" w:color="auto" w:fill="auto"/>
          </w:tcPr>
          <w:p w:rsidR="00095956" w:rsidRDefault="00095956" w:rsidP="00EC6CA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095956" w:rsidRPr="003E56A4" w:rsidRDefault="00095956" w:rsidP="00EC6CAF">
            <w:pPr>
              <w:jc w:val="center"/>
            </w:pPr>
          </w:p>
        </w:tc>
      </w:tr>
      <w:tr w:rsidR="003305AC" w:rsidRPr="003E56A4" w:rsidTr="00EC6CA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3305AC" w:rsidRDefault="003305AC" w:rsidP="00EC6CA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  <w:p w:rsidR="003305AC" w:rsidRPr="00514CDA" w:rsidRDefault="003305AC" w:rsidP="00EC6CAF">
            <w:pPr>
              <w:jc w:val="both"/>
              <w:rPr>
                <w:spacing w:val="2"/>
              </w:rPr>
            </w:pPr>
            <w:r w:rsidRPr="00514CDA">
              <w:rPr>
                <w:spacing w:val="2"/>
              </w:rPr>
              <w:t>Соблюдение техники безопасности.</w:t>
            </w:r>
          </w:p>
          <w:p w:rsidR="003305AC" w:rsidRPr="005B7896" w:rsidRDefault="003305AC" w:rsidP="00EC6CAF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5B7896">
              <w:rPr>
                <w:spacing w:val="2"/>
              </w:rPr>
              <w:t>Участие в приеме пациентов.</w:t>
            </w:r>
          </w:p>
          <w:p w:rsidR="003305AC" w:rsidRDefault="003305AC" w:rsidP="00EC6CAF">
            <w:pPr>
              <w:tabs>
                <w:tab w:val="left" w:pos="0"/>
              </w:tabs>
              <w:jc w:val="both"/>
            </w:pPr>
            <w:r>
              <w:rPr>
                <w:spacing w:val="2"/>
              </w:rPr>
              <w:t xml:space="preserve">  </w:t>
            </w:r>
            <w:r w:rsidRPr="005B7896">
              <w:rPr>
                <w:spacing w:val="2"/>
              </w:rPr>
              <w:t xml:space="preserve">Осуществление </w:t>
            </w:r>
            <w:r>
              <w:t>с</w:t>
            </w:r>
            <w:r w:rsidRPr="00683810">
              <w:t xml:space="preserve">бор анамнеза, осмотр больных, антропометрия, оценка физического и нервно-психического </w:t>
            </w:r>
            <w:r w:rsidRPr="00683810">
              <w:lastRenderedPageBreak/>
              <w:t>развития, оформление истории болезни, оформление документации приемного отделения, санитарная обработка вновь поступивших,  оказание доврачебной неотложной помощи, определение вида транспортировки, решение вопросов экстренной или плановой госпитализации</w:t>
            </w:r>
            <w:r>
              <w:t>.</w:t>
            </w:r>
          </w:p>
          <w:p w:rsidR="003305AC" w:rsidRPr="005B7896" w:rsidRDefault="003305AC" w:rsidP="00EC6CAF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5B7896">
              <w:rPr>
                <w:spacing w:val="2"/>
              </w:rPr>
              <w:t>Участие в проведении лече</w:t>
            </w:r>
            <w:r>
              <w:rPr>
                <w:spacing w:val="2"/>
              </w:rPr>
              <w:t>бных и диагностических процедур,</w:t>
            </w:r>
            <w:r w:rsidRPr="005B7896">
              <w:rPr>
                <w:spacing w:val="2"/>
              </w:rPr>
              <w:t xml:space="preserve"> организации питания.</w:t>
            </w:r>
          </w:p>
          <w:p w:rsidR="003305AC" w:rsidRPr="00683810" w:rsidRDefault="003305AC" w:rsidP="00EC6CAF">
            <w:r>
              <w:rPr>
                <w:spacing w:val="2"/>
              </w:rPr>
              <w:t xml:space="preserve">   </w:t>
            </w:r>
            <w:r w:rsidRPr="005B7896">
              <w:rPr>
                <w:spacing w:val="2"/>
              </w:rPr>
              <w:t>Подготовка пациентов   к диагностическим исследованиям.</w:t>
            </w:r>
            <w:r w:rsidRPr="00683810">
              <w:t xml:space="preserve"> Забор крови из вены на анализы, доставка в лабораторию материала от больного, проведение подкожных, внутримышечных, внутривенных инъекций, постановка капельниц, расчёт и разведение антибиотиков, обработка инструментария, обработка кабинета, ведение документации процедурного кабинета, психологическая подготовка больного к проведению процедур. В терапевтическом отделении студенты работают с пациентами, имеющими патологию органов дыхания, кровообращения, пищеварения, мочевыделения. В ходе практики обследуют пациентов, выделяют и обосновывают синдромы, намечают план дополнительных исследований.</w:t>
            </w:r>
          </w:p>
          <w:p w:rsidR="003305AC" w:rsidRPr="005B7896" w:rsidRDefault="003305AC" w:rsidP="00EC6CAF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t xml:space="preserve">  </w:t>
            </w:r>
            <w:r w:rsidRPr="00683810">
              <w:t>Ежедневно курируют пациента, наблюдают за изменением состояния, клиническими проявлениями заболевания, эффективностью лечения. На курируемого пациента оформляют медицинскую карту стационарного больного. Проводят санитарно-просветительскую работу, направленную на профилактику заболеваний, формирование здорового образа жизни.</w:t>
            </w:r>
          </w:p>
          <w:p w:rsidR="003305AC" w:rsidRPr="005B7896" w:rsidRDefault="003305AC" w:rsidP="00EC6CAF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5B7896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 Поддержание </w:t>
            </w:r>
            <w:r w:rsidRPr="005B7896">
              <w:rPr>
                <w:spacing w:val="2"/>
              </w:rPr>
              <w:t xml:space="preserve"> санэпидрежима  в отделении, проведение</w:t>
            </w:r>
            <w:r w:rsidRPr="00581594">
              <w:rPr>
                <w:spacing w:val="2"/>
              </w:rPr>
              <w:t xml:space="preserve"> </w:t>
            </w:r>
            <w:r w:rsidRPr="005B7896">
              <w:rPr>
                <w:spacing w:val="2"/>
              </w:rPr>
              <w:t>текущей, заключительной дезинфекции; утилизация отработанного материала.</w:t>
            </w:r>
          </w:p>
          <w:p w:rsidR="003305AC" w:rsidRPr="005B7896" w:rsidRDefault="003305AC" w:rsidP="00EC6CAF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 Проведение санпросвет работы</w:t>
            </w:r>
            <w:r w:rsidRPr="00683810">
              <w:t xml:space="preserve"> с пациентами и их близкими</w:t>
            </w:r>
          </w:p>
          <w:p w:rsidR="003305AC" w:rsidRPr="005B7896" w:rsidRDefault="003305AC" w:rsidP="00EC6CAF">
            <w:pPr>
              <w:tabs>
                <w:tab w:val="left" w:pos="0"/>
              </w:tabs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 </w:t>
            </w:r>
            <w:r w:rsidRPr="005B7896">
              <w:rPr>
                <w:spacing w:val="2"/>
              </w:rPr>
              <w:t>Оформление документации (установленные формы, учебной  документации): амбулаторной карты, карт экстренных извещений, направлений на лечебно-диагностические исследования и др.</w:t>
            </w:r>
          </w:p>
          <w:p w:rsidR="003305AC" w:rsidRPr="003E56A4" w:rsidRDefault="003305AC" w:rsidP="00EC6CAF">
            <w:pPr>
              <w:jc w:val="both"/>
              <w:rPr>
                <w:rFonts w:eastAsia="Calibri"/>
                <w:b/>
                <w:bCs/>
              </w:rPr>
            </w:pPr>
            <w:r w:rsidRPr="005B7896">
              <w:rPr>
                <w:spacing w:val="2"/>
              </w:rPr>
              <w:t>Оформление обязательной документации по производственной практике.</w:t>
            </w:r>
          </w:p>
        </w:tc>
        <w:tc>
          <w:tcPr>
            <w:tcW w:w="1983" w:type="dxa"/>
            <w:shd w:val="clear" w:color="auto" w:fill="auto"/>
          </w:tcPr>
          <w:p w:rsidR="003305AC" w:rsidRDefault="007819E2" w:rsidP="00EC6CAF">
            <w:pPr>
              <w:jc w:val="center"/>
            </w:pPr>
            <w:r>
              <w:lastRenderedPageBreak/>
              <w:t>72</w:t>
            </w:r>
          </w:p>
        </w:tc>
        <w:tc>
          <w:tcPr>
            <w:tcW w:w="1842" w:type="dxa"/>
            <w:vMerge/>
            <w:shd w:val="clear" w:color="auto" w:fill="C0C0C0"/>
          </w:tcPr>
          <w:p w:rsidR="003305AC" w:rsidRPr="003E56A4" w:rsidRDefault="003305AC" w:rsidP="00EC6CAF">
            <w:pPr>
              <w:jc w:val="center"/>
            </w:pPr>
          </w:p>
        </w:tc>
      </w:tr>
      <w:tr w:rsidR="003305AC" w:rsidRPr="003E56A4" w:rsidTr="00EC6CA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3305AC" w:rsidRPr="00FA631E" w:rsidRDefault="007819E2" w:rsidP="00EC6CAF">
            <w:r>
              <w:rPr>
                <w:rFonts w:eastAsia="Calibri"/>
                <w:b/>
                <w:bCs/>
              </w:rPr>
              <w:lastRenderedPageBreak/>
              <w:t>Т</w:t>
            </w:r>
            <w:r w:rsidR="003305AC" w:rsidRPr="00CB47F2">
              <w:rPr>
                <w:rFonts w:eastAsia="Calibri"/>
                <w:b/>
                <w:bCs/>
              </w:rPr>
              <w:t>ематика курсовых работ (проектов)</w:t>
            </w:r>
            <w:r w:rsidR="003305AC">
              <w:rPr>
                <w:rFonts w:eastAsia="Calibri"/>
                <w:b/>
                <w:bCs/>
              </w:rPr>
              <w:t>:</w:t>
            </w:r>
            <w:r w:rsidR="003305AC" w:rsidRPr="00CB47F2">
              <w:rPr>
                <w:rFonts w:eastAsia="Calibri"/>
                <w:bCs/>
                <w:i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3305AC" w:rsidRDefault="007819E2" w:rsidP="00EC6CAF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3305AC" w:rsidRPr="003E56A4" w:rsidRDefault="003305AC" w:rsidP="00EC6CAF">
            <w:pPr>
              <w:jc w:val="center"/>
            </w:pPr>
          </w:p>
        </w:tc>
      </w:tr>
      <w:tr w:rsidR="007819E2" w:rsidRPr="003E56A4" w:rsidTr="00EC6CAF">
        <w:trPr>
          <w:trHeight w:val="301"/>
        </w:trPr>
        <w:tc>
          <w:tcPr>
            <w:tcW w:w="11595" w:type="dxa"/>
            <w:gridSpan w:val="5"/>
            <w:shd w:val="clear" w:color="auto" w:fill="auto"/>
          </w:tcPr>
          <w:p w:rsidR="007819E2" w:rsidRPr="00CB47F2" w:rsidRDefault="007819E2" w:rsidP="00EC6CAF">
            <w:pPr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983" w:type="dxa"/>
            <w:shd w:val="clear" w:color="auto" w:fill="auto"/>
          </w:tcPr>
          <w:p w:rsidR="007819E2" w:rsidRDefault="007819E2" w:rsidP="00EC6CAF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C0C0C0"/>
          </w:tcPr>
          <w:p w:rsidR="007819E2" w:rsidRPr="003E56A4" w:rsidRDefault="007819E2" w:rsidP="00EC6CAF">
            <w:pPr>
              <w:jc w:val="center"/>
            </w:pPr>
          </w:p>
        </w:tc>
      </w:tr>
      <w:tr w:rsidR="003305AC" w:rsidRPr="003E56A4" w:rsidTr="00EC6CAF">
        <w:trPr>
          <w:trHeight w:val="290"/>
        </w:trPr>
        <w:tc>
          <w:tcPr>
            <w:tcW w:w="11595" w:type="dxa"/>
            <w:gridSpan w:val="5"/>
            <w:shd w:val="clear" w:color="auto" w:fill="auto"/>
          </w:tcPr>
          <w:p w:rsidR="003305AC" w:rsidRPr="00272315" w:rsidRDefault="003305AC" w:rsidP="00EC6CAF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CB47F2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3305AC" w:rsidRPr="00284383" w:rsidRDefault="007819E2" w:rsidP="00EC6CAF">
            <w:pPr>
              <w:jc w:val="center"/>
              <w:rPr>
                <w:b/>
              </w:rPr>
            </w:pPr>
            <w:r w:rsidRPr="00284383">
              <w:rPr>
                <w:b/>
              </w:rPr>
              <w:t>384</w:t>
            </w:r>
          </w:p>
        </w:tc>
        <w:tc>
          <w:tcPr>
            <w:tcW w:w="1842" w:type="dxa"/>
            <w:vMerge/>
            <w:shd w:val="clear" w:color="auto" w:fill="C0C0C0"/>
          </w:tcPr>
          <w:p w:rsidR="003305AC" w:rsidRPr="003E56A4" w:rsidRDefault="003305AC" w:rsidP="00EC6CAF">
            <w:pPr>
              <w:jc w:val="center"/>
            </w:pPr>
          </w:p>
        </w:tc>
      </w:tr>
    </w:tbl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53F28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54BC">
        <w:rPr>
          <w:sz w:val="28"/>
          <w:szCs w:val="28"/>
        </w:rPr>
        <w:t>ропедевтики клинических дисциплин;</w:t>
      </w:r>
      <w:r>
        <w:rPr>
          <w:sz w:val="28"/>
          <w:szCs w:val="28"/>
        </w:rPr>
        <w:t xml:space="preserve"> т</w:t>
      </w:r>
      <w:r w:rsidRPr="004254BC">
        <w:rPr>
          <w:sz w:val="28"/>
          <w:szCs w:val="28"/>
        </w:rPr>
        <w:t>ерапии и функциональной диагностики  с доклинической практикой;</w:t>
      </w:r>
      <w:r>
        <w:rPr>
          <w:sz w:val="28"/>
          <w:szCs w:val="28"/>
        </w:rPr>
        <w:t xml:space="preserve"> х</w:t>
      </w:r>
      <w:r w:rsidRPr="004254BC">
        <w:rPr>
          <w:sz w:val="28"/>
          <w:szCs w:val="28"/>
        </w:rPr>
        <w:t>ирургии с доклинической практикой;</w:t>
      </w:r>
      <w:r>
        <w:rPr>
          <w:sz w:val="28"/>
          <w:szCs w:val="28"/>
        </w:rPr>
        <w:t xml:space="preserve"> а</w:t>
      </w:r>
      <w:r w:rsidRPr="004254BC">
        <w:rPr>
          <w:sz w:val="28"/>
          <w:szCs w:val="28"/>
        </w:rPr>
        <w:t>кушерства и гинекологии с доклинической практикой;</w:t>
      </w:r>
      <w:r>
        <w:rPr>
          <w:sz w:val="28"/>
          <w:szCs w:val="28"/>
        </w:rPr>
        <w:t xml:space="preserve"> п</w:t>
      </w:r>
      <w:r w:rsidRPr="004254BC">
        <w:rPr>
          <w:sz w:val="28"/>
          <w:szCs w:val="28"/>
        </w:rPr>
        <w:t>едиатрии с доклинической практикой;</w:t>
      </w:r>
      <w:r>
        <w:rPr>
          <w:sz w:val="28"/>
          <w:szCs w:val="28"/>
        </w:rPr>
        <w:t xml:space="preserve"> и</w:t>
      </w:r>
      <w:r w:rsidRPr="004254BC">
        <w:rPr>
          <w:sz w:val="28"/>
          <w:szCs w:val="28"/>
        </w:rPr>
        <w:t>нфекционных болезней;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абинет глазных болезней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lastRenderedPageBreak/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>учебную</w:t>
      </w:r>
      <w:r w:rsidRPr="004415ED">
        <w:rPr>
          <w:sz w:val="28"/>
          <w:szCs w:val="28"/>
        </w:rPr>
        <w:t xml:space="preserve"> практику.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E53F28" w:rsidRPr="005177BA" w:rsidRDefault="00E53F28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02E6D" w:rsidRDefault="00E53F28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bCs/>
          <w:sz w:val="28"/>
          <w:szCs w:val="28"/>
        </w:rPr>
        <w:t>Мебель для размещения медицинской апп</w:t>
      </w:r>
      <w:r>
        <w:rPr>
          <w:bCs/>
          <w:sz w:val="28"/>
          <w:szCs w:val="28"/>
        </w:rPr>
        <w:t>аратуры и принадлежностей.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Набор фельдшерский.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Набор врачебный.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Набор реанимационный малый для  скорой медицинской помощи</w:t>
      </w:r>
      <w:r>
        <w:rPr>
          <w:bCs/>
          <w:sz w:val="28"/>
          <w:szCs w:val="28"/>
        </w:rPr>
        <w:t>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 xml:space="preserve">Набор  </w:t>
      </w:r>
      <w:r>
        <w:rPr>
          <w:bCs/>
          <w:sz w:val="28"/>
          <w:szCs w:val="28"/>
        </w:rPr>
        <w:t xml:space="preserve">для оказания помощи </w:t>
      </w:r>
      <w:r w:rsidRPr="00A46D3F">
        <w:rPr>
          <w:bCs/>
          <w:sz w:val="28"/>
          <w:szCs w:val="28"/>
        </w:rPr>
        <w:t>при э</w:t>
      </w:r>
      <w:r>
        <w:rPr>
          <w:bCs/>
          <w:sz w:val="28"/>
          <w:szCs w:val="28"/>
        </w:rPr>
        <w:t>кзо</w:t>
      </w:r>
      <w:r w:rsidRPr="00A46D3F">
        <w:rPr>
          <w:bCs/>
          <w:sz w:val="28"/>
          <w:szCs w:val="28"/>
        </w:rPr>
        <w:t>генных отравлениях</w:t>
      </w:r>
      <w:r>
        <w:rPr>
          <w:bCs/>
          <w:sz w:val="28"/>
          <w:szCs w:val="28"/>
        </w:rPr>
        <w:t>..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Набор акушерский</w:t>
      </w:r>
      <w:r>
        <w:rPr>
          <w:bCs/>
          <w:sz w:val="28"/>
          <w:szCs w:val="28"/>
        </w:rPr>
        <w:t>.</w:t>
      </w:r>
    </w:p>
    <w:p w:rsidR="00E53F28" w:rsidRPr="00EE531E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Фантомы для отработки навыков коникотомии, постановки воздуховода, </w:t>
      </w:r>
      <w:r>
        <w:rPr>
          <w:sz w:val="28"/>
          <w:szCs w:val="28"/>
        </w:rPr>
        <w:t>пищеводно-ларингеальные</w:t>
      </w:r>
      <w:r w:rsidRPr="00EE531E">
        <w:rPr>
          <w:sz w:val="28"/>
          <w:szCs w:val="28"/>
        </w:rPr>
        <w:t xml:space="preserve"> трубки (типа «</w:t>
      </w:r>
      <w:r w:rsidRPr="00EE531E">
        <w:rPr>
          <w:sz w:val="28"/>
          <w:szCs w:val="28"/>
          <w:lang w:val="en-US"/>
        </w:rPr>
        <w:t>Combitub</w:t>
      </w:r>
      <w:r>
        <w:rPr>
          <w:sz w:val="28"/>
          <w:szCs w:val="28"/>
        </w:rPr>
        <w:t>»).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Фантом для отработки навыков принятия родов.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Тренажер  для отработки  навыков СЛР  взрослому.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Тренажер для отработки навыков СЛР  новорожденному.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Электрокардиограф портативн</w:t>
      </w:r>
      <w:r>
        <w:rPr>
          <w:bCs/>
          <w:sz w:val="28"/>
          <w:szCs w:val="28"/>
        </w:rPr>
        <w:t>ый.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 xml:space="preserve">Аппарат искусственной вентиляции легких ручной </w:t>
      </w:r>
      <w:r>
        <w:rPr>
          <w:bCs/>
          <w:sz w:val="28"/>
          <w:szCs w:val="28"/>
        </w:rPr>
        <w:t>(мешок Амбу).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Портативный глюкометр.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Глюкотесты.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Тонометр</w:t>
      </w:r>
      <w:r>
        <w:rPr>
          <w:bCs/>
          <w:sz w:val="28"/>
          <w:szCs w:val="28"/>
        </w:rPr>
        <w:t>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Пикфлоуметр.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Пульсоксиметр.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Небулайзер.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Жгуты кровоостанавливающие.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Комплект шин иммобилизационных</w:t>
      </w:r>
      <w:r>
        <w:rPr>
          <w:bCs/>
          <w:sz w:val="28"/>
          <w:szCs w:val="28"/>
        </w:rPr>
        <w:t xml:space="preserve"> транспортных.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Комплект иммобилизационных головод</w:t>
      </w:r>
      <w:r>
        <w:rPr>
          <w:bCs/>
          <w:sz w:val="28"/>
          <w:szCs w:val="28"/>
        </w:rPr>
        <w:t>ержателей.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Фиксирующий воротник Шанца для взрослых и детей.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lastRenderedPageBreak/>
        <w:t>Носилки-</w:t>
      </w:r>
      <w:r>
        <w:rPr>
          <w:bCs/>
          <w:sz w:val="28"/>
          <w:szCs w:val="28"/>
        </w:rPr>
        <w:t>бескаркасные.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Штатив для инфузий.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Аспиратор портативный.</w:t>
      </w:r>
    </w:p>
    <w:p w:rsidR="00E53F28" w:rsidRPr="00EE531E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Пищеводно-ларингеальные</w:t>
      </w:r>
      <w:r w:rsidRPr="00EE531E">
        <w:rPr>
          <w:sz w:val="28"/>
          <w:szCs w:val="28"/>
        </w:rPr>
        <w:t xml:space="preserve"> трубки (типа «</w:t>
      </w:r>
      <w:r w:rsidRPr="00EE531E">
        <w:rPr>
          <w:sz w:val="28"/>
          <w:szCs w:val="28"/>
          <w:lang w:val="en-US"/>
        </w:rPr>
        <w:t>Combitub</w:t>
      </w:r>
      <w:r w:rsidRPr="00EE531E">
        <w:rPr>
          <w:sz w:val="28"/>
          <w:szCs w:val="28"/>
        </w:rPr>
        <w:t>»)</w:t>
      </w:r>
      <w:r>
        <w:rPr>
          <w:sz w:val="28"/>
          <w:szCs w:val="28"/>
        </w:rPr>
        <w:t>.</w:t>
      </w:r>
      <w:r w:rsidRPr="00EE531E">
        <w:rPr>
          <w:sz w:val="28"/>
          <w:szCs w:val="28"/>
        </w:rPr>
        <w:t xml:space="preserve"> 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Ларенгиальные маски для взрослых и детей.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bCs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5C4580" w:rsidRPr="00A36054" w:rsidRDefault="005C4580" w:rsidP="005C4580">
      <w:pPr>
        <w:pStyle w:val="af7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Смолева Э.В. «Терапия с курсом первичной медико-санитарной помощи». Р-на-Д, «Феникс», 20</w:t>
      </w:r>
      <w:r>
        <w:rPr>
          <w:rFonts w:ascii="Times New Roman" w:hAnsi="Times New Roman"/>
          <w:sz w:val="28"/>
          <w:szCs w:val="28"/>
        </w:rPr>
        <w:t>13</w:t>
      </w:r>
      <w:r w:rsidRPr="00A36054">
        <w:rPr>
          <w:rFonts w:ascii="Times New Roman" w:hAnsi="Times New Roman"/>
          <w:sz w:val="28"/>
          <w:szCs w:val="28"/>
        </w:rPr>
        <w:t xml:space="preserve"> г.</w:t>
      </w:r>
    </w:p>
    <w:p w:rsidR="005C4580" w:rsidRPr="00446ADD" w:rsidRDefault="005C4580" w:rsidP="005C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46ADD">
        <w:rPr>
          <w:bCs/>
          <w:sz w:val="28"/>
          <w:szCs w:val="28"/>
        </w:rPr>
        <w:t>Дополнительные источники:</w:t>
      </w:r>
    </w:p>
    <w:p w:rsidR="00E53F28" w:rsidRDefault="00E53F28" w:rsidP="005C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t>Интернет-ресурсы:</w:t>
      </w:r>
    </w:p>
    <w:p w:rsidR="00AB48FA" w:rsidRPr="00AB48FA" w:rsidRDefault="00AB48FA" w:rsidP="00AB48FA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1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BD74C4" w:rsidP="005C4580">
      <w:pPr>
        <w:numPr>
          <w:ilvl w:val="0"/>
          <w:numId w:val="37"/>
        </w:numPr>
        <w:spacing w:line="360" w:lineRule="auto"/>
        <w:ind w:left="284" w:hanging="284"/>
        <w:jc w:val="both"/>
        <w:rPr>
          <w:sz w:val="28"/>
        </w:rPr>
      </w:pPr>
      <w:hyperlink r:id="rId23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E53F28" w:rsidRDefault="005C4580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 xml:space="preserve"> </w:t>
      </w:r>
      <w:r w:rsidR="00E53F28" w:rsidRPr="00314C44">
        <w:rPr>
          <w:rFonts w:ascii="Times New Roman" w:hAnsi="Times New Roman"/>
          <w:sz w:val="28"/>
          <w:szCs w:val="28"/>
        </w:rPr>
        <w:t>«Внутренние болезни. Класси</w:t>
      </w:r>
      <w:r w:rsidR="00E53F28">
        <w:rPr>
          <w:rFonts w:ascii="Times New Roman" w:hAnsi="Times New Roman"/>
          <w:sz w:val="28"/>
          <w:szCs w:val="28"/>
        </w:rPr>
        <w:t>фикации, формулировки диагнозов», Учебное пособие для врач</w:t>
      </w:r>
      <w:r w:rsidR="00E53F28" w:rsidRPr="00314C44">
        <w:rPr>
          <w:rFonts w:ascii="Times New Roman" w:hAnsi="Times New Roman"/>
          <w:sz w:val="28"/>
          <w:szCs w:val="28"/>
        </w:rPr>
        <w:t>ей-слушателей кафедры терапии, фтизиопульмонологии и профпатологии, часть 1,2, Челябинск, 2006г.</w:t>
      </w:r>
    </w:p>
    <w:p w:rsidR="00E53F28" w:rsidRPr="00BC30BF" w:rsidRDefault="00E53F28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Андре</w:t>
      </w:r>
      <w:r>
        <w:rPr>
          <w:rFonts w:ascii="Times New Roman" w:hAnsi="Times New Roman"/>
          <w:sz w:val="28"/>
          <w:szCs w:val="28"/>
        </w:rPr>
        <w:t xml:space="preserve">ев </w:t>
      </w:r>
      <w:r w:rsidRPr="00314C44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>и др. «Гипертонические кризы</w:t>
      </w:r>
      <w:r w:rsidRPr="00314C44">
        <w:rPr>
          <w:rFonts w:ascii="Times New Roman" w:hAnsi="Times New Roman"/>
          <w:sz w:val="28"/>
          <w:szCs w:val="28"/>
        </w:rPr>
        <w:t>», Москва, 2001г.</w:t>
      </w:r>
    </w:p>
    <w:p w:rsidR="00E53F28" w:rsidRPr="00314C44" w:rsidRDefault="00E53F28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Белов</w:t>
      </w:r>
      <w:r>
        <w:rPr>
          <w:rFonts w:ascii="Times New Roman" w:hAnsi="Times New Roman"/>
          <w:sz w:val="28"/>
          <w:szCs w:val="28"/>
        </w:rPr>
        <w:t>а В.В. «Болезни органов дыхания</w:t>
      </w:r>
      <w:r w:rsidRPr="00314C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314C44">
        <w:rPr>
          <w:rFonts w:ascii="Times New Roman" w:hAnsi="Times New Roman"/>
          <w:sz w:val="28"/>
          <w:szCs w:val="28"/>
        </w:rPr>
        <w:t xml:space="preserve"> Учебно-методическое пособие для студентов, врачей-интернов и ординаторов.</w:t>
      </w:r>
      <w:r>
        <w:rPr>
          <w:rFonts w:ascii="Times New Roman" w:hAnsi="Times New Roman"/>
          <w:sz w:val="28"/>
          <w:szCs w:val="28"/>
        </w:rPr>
        <w:t>-</w:t>
      </w:r>
      <w:r w:rsidRPr="00314C44">
        <w:rPr>
          <w:rFonts w:ascii="Times New Roman" w:hAnsi="Times New Roman"/>
          <w:sz w:val="28"/>
          <w:szCs w:val="28"/>
        </w:rPr>
        <w:t xml:space="preserve"> Челябинск, 2005г. </w:t>
      </w:r>
    </w:p>
    <w:p w:rsidR="00E53F28" w:rsidRPr="00314C44" w:rsidRDefault="00E53F28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И.Н., Мовшович В.</w:t>
      </w:r>
      <w:r w:rsidRPr="00314C44">
        <w:rPr>
          <w:rFonts w:ascii="Times New Roman" w:hAnsi="Times New Roman"/>
          <w:sz w:val="28"/>
          <w:szCs w:val="28"/>
        </w:rPr>
        <w:t xml:space="preserve"> Общая врачебная практика, 2001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314C44" w:rsidRDefault="00E53F28" w:rsidP="005C4580">
      <w:pPr>
        <w:pStyle w:val="af7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И.Н.и др.</w:t>
      </w:r>
      <w:r w:rsidRPr="00314C44">
        <w:rPr>
          <w:rFonts w:ascii="Times New Roman" w:hAnsi="Times New Roman"/>
          <w:sz w:val="28"/>
          <w:szCs w:val="28"/>
        </w:rPr>
        <w:t xml:space="preserve"> «Общая врачебная практика», Москва, 2001г.</w:t>
      </w:r>
    </w:p>
    <w:p w:rsidR="00B2322B" w:rsidRPr="00B2322B" w:rsidRDefault="00E53F28" w:rsidP="005C4580">
      <w:pPr>
        <w:pStyle w:val="af7"/>
        <w:widowControl w:val="0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Елисеев Ю.Ю. Справочник фельдшера. М., 2002 г.</w:t>
      </w:r>
      <w:r w:rsidR="00B2322B" w:rsidRPr="00B2322B">
        <w:rPr>
          <w:rFonts w:ascii="Times New Roman" w:hAnsi="Times New Roman"/>
          <w:sz w:val="24"/>
          <w:szCs w:val="24"/>
        </w:rPr>
        <w:t xml:space="preserve"> </w:t>
      </w:r>
      <w:r w:rsidR="00B2322B" w:rsidRPr="000B069E">
        <w:rPr>
          <w:rFonts w:ascii="Times New Roman" w:hAnsi="Times New Roman"/>
          <w:sz w:val="24"/>
          <w:szCs w:val="24"/>
        </w:rPr>
        <w:t xml:space="preserve">В.И. </w:t>
      </w:r>
    </w:p>
    <w:p w:rsidR="00E53F28" w:rsidRPr="00314C44" w:rsidRDefault="00B2322B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4580">
        <w:rPr>
          <w:rFonts w:ascii="Times New Roman" w:hAnsi="Times New Roman"/>
          <w:sz w:val="28"/>
          <w:szCs w:val="28"/>
        </w:rPr>
        <w:t>Маколкин, С.И. Овчаренко, Н.Н. Семенков «Внутренние болезни», Москва, «АНМИ», 1998г.</w:t>
      </w:r>
    </w:p>
    <w:p w:rsidR="00E53F28" w:rsidRPr="00314C44" w:rsidRDefault="00E53F28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Мартынов А.И. Внутренние болезни: учебник. М., ГЭОТАРМЕД, 2002 г.</w:t>
      </w:r>
    </w:p>
    <w:p w:rsidR="00E53F28" w:rsidRPr="005C4580" w:rsidRDefault="00E53F28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4580">
        <w:rPr>
          <w:rFonts w:ascii="Times New Roman" w:hAnsi="Times New Roman"/>
          <w:sz w:val="28"/>
          <w:szCs w:val="28"/>
        </w:rPr>
        <w:t>Машковский М.Д. Лекарственные средства. В двух томах. – М.: «Медицина», 2008 г.</w:t>
      </w:r>
    </w:p>
    <w:p w:rsidR="00E53F28" w:rsidRPr="00314C44" w:rsidRDefault="00E53F28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 xml:space="preserve">Михайлов А.А. Справочник фельдшера. М., </w:t>
      </w:r>
      <w:r>
        <w:rPr>
          <w:rFonts w:ascii="Times New Roman" w:hAnsi="Times New Roman"/>
          <w:sz w:val="28"/>
          <w:szCs w:val="28"/>
        </w:rPr>
        <w:t>«</w:t>
      </w:r>
      <w:r w:rsidRPr="00314C44">
        <w:rPr>
          <w:rFonts w:ascii="Times New Roman" w:hAnsi="Times New Roman"/>
          <w:sz w:val="28"/>
          <w:szCs w:val="28"/>
        </w:rPr>
        <w:t>Новая волна</w:t>
      </w:r>
      <w:r>
        <w:rPr>
          <w:rFonts w:ascii="Times New Roman" w:hAnsi="Times New Roman"/>
          <w:sz w:val="28"/>
          <w:szCs w:val="28"/>
        </w:rPr>
        <w:t>»</w:t>
      </w:r>
      <w:r w:rsidRPr="00314C44">
        <w:rPr>
          <w:rFonts w:ascii="Times New Roman" w:hAnsi="Times New Roman"/>
          <w:sz w:val="28"/>
          <w:szCs w:val="28"/>
        </w:rPr>
        <w:t>, 2001 г.</w:t>
      </w:r>
    </w:p>
    <w:p w:rsidR="00E53F28" w:rsidRPr="005C4580" w:rsidRDefault="00E53F28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4580">
        <w:rPr>
          <w:rFonts w:ascii="Times New Roman" w:hAnsi="Times New Roman"/>
          <w:sz w:val="28"/>
          <w:szCs w:val="28"/>
        </w:rPr>
        <w:t>Нагнибеда А.Н., Фельдшер скорой помощи. Руководство, С-Пб: «Спецлит», 2000г.</w:t>
      </w:r>
    </w:p>
    <w:p w:rsidR="005C4580" w:rsidRPr="005C4580" w:rsidRDefault="00E53F28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4580">
        <w:rPr>
          <w:rFonts w:ascii="Times New Roman" w:hAnsi="Times New Roman"/>
          <w:sz w:val="28"/>
          <w:szCs w:val="28"/>
        </w:rPr>
        <w:t>Синональников А.И. Внебольничная пневмония у взрослых. Практические рекомендации по диагностике, лечению и профилактике.- М., 2006 г.</w:t>
      </w:r>
    </w:p>
    <w:p w:rsidR="005C4580" w:rsidRPr="00A36054" w:rsidRDefault="005C4580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C4580">
        <w:rPr>
          <w:rFonts w:ascii="Times New Roman" w:hAnsi="Times New Roman"/>
          <w:sz w:val="28"/>
          <w:szCs w:val="28"/>
        </w:rPr>
        <w:t xml:space="preserve"> </w:t>
      </w:r>
      <w:r w:rsidRPr="00A36054">
        <w:rPr>
          <w:rFonts w:ascii="Times New Roman" w:hAnsi="Times New Roman"/>
          <w:sz w:val="28"/>
          <w:szCs w:val="28"/>
        </w:rPr>
        <w:t>Смолева Э.В., Ю.Э.Шутов и другие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6054">
        <w:rPr>
          <w:rFonts w:ascii="Times New Roman" w:hAnsi="Times New Roman"/>
          <w:sz w:val="28"/>
          <w:szCs w:val="28"/>
        </w:rPr>
        <w:t>Терапия для фельдшера</w:t>
      </w:r>
      <w:r>
        <w:rPr>
          <w:rFonts w:ascii="Times New Roman" w:hAnsi="Times New Roman"/>
          <w:sz w:val="28"/>
          <w:szCs w:val="28"/>
        </w:rPr>
        <w:t>.-</w:t>
      </w:r>
      <w:r w:rsidRPr="00A36054">
        <w:rPr>
          <w:rFonts w:ascii="Times New Roman" w:hAnsi="Times New Roman"/>
          <w:sz w:val="28"/>
          <w:szCs w:val="28"/>
        </w:rPr>
        <w:t xml:space="preserve"> Р-на-Д, 2004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5C4580" w:rsidRPr="00A36054" w:rsidRDefault="005C4580" w:rsidP="005C4580">
      <w:pPr>
        <w:pStyle w:val="af7"/>
        <w:widowControl w:val="0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Шишкин А.Н. </w:t>
      </w:r>
      <w:r w:rsidRPr="00A36054">
        <w:rPr>
          <w:rFonts w:ascii="Times New Roman" w:hAnsi="Times New Roman"/>
          <w:sz w:val="28"/>
          <w:szCs w:val="28"/>
        </w:rPr>
        <w:t>Пропедевтика клинических дисциплин</w:t>
      </w:r>
      <w:r>
        <w:rPr>
          <w:rFonts w:ascii="Times New Roman" w:hAnsi="Times New Roman"/>
          <w:sz w:val="28"/>
          <w:szCs w:val="28"/>
        </w:rPr>
        <w:t xml:space="preserve">.- </w:t>
      </w:r>
      <w:r w:rsidRPr="00A36054">
        <w:rPr>
          <w:rFonts w:ascii="Times New Roman" w:hAnsi="Times New Roman"/>
          <w:sz w:val="28"/>
          <w:szCs w:val="28"/>
        </w:rPr>
        <w:t>М.: Академия, 2006</w:t>
      </w:r>
      <w:r>
        <w:rPr>
          <w:rFonts w:ascii="Times New Roman" w:hAnsi="Times New Roman"/>
          <w:sz w:val="28"/>
          <w:szCs w:val="28"/>
        </w:rPr>
        <w:t>г</w:t>
      </w:r>
      <w:r w:rsidRPr="00A36054">
        <w:rPr>
          <w:rFonts w:ascii="Times New Roman" w:hAnsi="Times New Roman"/>
          <w:sz w:val="28"/>
          <w:szCs w:val="28"/>
        </w:rPr>
        <w:t>.</w:t>
      </w:r>
    </w:p>
    <w:p w:rsidR="005C4580" w:rsidRPr="00314C44" w:rsidRDefault="005C4580" w:rsidP="005C4580">
      <w:pPr>
        <w:widowControl w:val="0"/>
        <w:tabs>
          <w:tab w:val="left" w:pos="426"/>
        </w:tabs>
        <w:spacing w:line="360" w:lineRule="auto"/>
        <w:ind w:left="284" w:hanging="284"/>
        <w:jc w:val="both"/>
        <w:rPr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диспансеров, диагностических центров,  детских дошкольно-школьных учреждений.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</w:t>
      </w:r>
      <w:r>
        <w:rPr>
          <w:bCs/>
          <w:sz w:val="28"/>
          <w:szCs w:val="28"/>
        </w:rPr>
        <w:lastRenderedPageBreak/>
        <w:t xml:space="preserve">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</w:rPr>
        <w:t xml:space="preserve">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Одним из этапов освоения </w:t>
      </w:r>
      <w:r w:rsidR="00FB38DE" w:rsidRPr="00B329CB">
        <w:rPr>
          <w:bCs/>
          <w:sz w:val="28"/>
          <w:szCs w:val="28"/>
        </w:rPr>
        <w:t>раздела</w:t>
      </w:r>
      <w:r w:rsidR="008E5EFE" w:rsidRPr="00B329CB">
        <w:rPr>
          <w:bCs/>
          <w:sz w:val="28"/>
          <w:szCs w:val="28"/>
        </w:rPr>
        <w:t xml:space="preserve"> Диагностика </w:t>
      </w:r>
      <w:r w:rsidR="00B329CB">
        <w:rPr>
          <w:bCs/>
          <w:sz w:val="28"/>
          <w:szCs w:val="28"/>
        </w:rPr>
        <w:t>терапевтических заболеваний</w:t>
      </w:r>
      <w:r w:rsidR="00FB38DE">
        <w:rPr>
          <w:bCs/>
          <w:sz w:val="28"/>
          <w:szCs w:val="28"/>
        </w:rPr>
        <w:t xml:space="preserve"> </w:t>
      </w:r>
      <w:r w:rsidR="00B329CB">
        <w:rPr>
          <w:bCs/>
          <w:sz w:val="28"/>
          <w:szCs w:val="28"/>
        </w:rPr>
        <w:t>профессионального модуля  ПМ.</w:t>
      </w:r>
      <w:r>
        <w:rPr>
          <w:bCs/>
          <w:sz w:val="28"/>
          <w:szCs w:val="28"/>
        </w:rPr>
        <w:t>01</w:t>
      </w:r>
      <w:r w:rsidR="00B32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Диагностическая деятельность является  производственная  </w:t>
      </w:r>
      <w:r w:rsidRPr="00CF62A9">
        <w:rPr>
          <w:bCs/>
          <w:sz w:val="28"/>
          <w:szCs w:val="28"/>
        </w:rPr>
        <w:t>практика</w:t>
      </w:r>
      <w:r>
        <w:rPr>
          <w:bCs/>
          <w:sz w:val="28"/>
          <w:szCs w:val="28"/>
        </w:rPr>
        <w:t xml:space="preserve">, которая </w:t>
      </w:r>
      <w:r w:rsidRPr="00941A0B">
        <w:rPr>
          <w:bCs/>
          <w:sz w:val="28"/>
          <w:szCs w:val="28"/>
        </w:rPr>
        <w:t>проводится в подразделениях лечебно-профилактических учреждений: многопр</w:t>
      </w:r>
      <w:r>
        <w:rPr>
          <w:bCs/>
          <w:sz w:val="28"/>
          <w:szCs w:val="28"/>
        </w:rPr>
        <w:t>офильный стационар, поликлиника, диагностический центр,  в соответствии с профилем подготовки.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Целью </w:t>
      </w:r>
      <w:r w:rsidRPr="00941A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производственной  </w:t>
      </w:r>
      <w:r w:rsidRPr="00941A0B">
        <w:rPr>
          <w:bCs/>
          <w:sz w:val="28"/>
          <w:szCs w:val="28"/>
        </w:rPr>
        <w:t xml:space="preserve"> практики </w:t>
      </w:r>
      <w:r>
        <w:rPr>
          <w:bCs/>
          <w:sz w:val="28"/>
          <w:szCs w:val="28"/>
        </w:rPr>
        <w:t xml:space="preserve">является </w:t>
      </w:r>
      <w:r w:rsidRPr="00941A0B">
        <w:rPr>
          <w:bCs/>
          <w:sz w:val="28"/>
          <w:szCs w:val="28"/>
        </w:rPr>
        <w:t>закрепл</w:t>
      </w:r>
      <w:r>
        <w:rPr>
          <w:bCs/>
          <w:sz w:val="28"/>
          <w:szCs w:val="28"/>
        </w:rPr>
        <w:t xml:space="preserve">ение </w:t>
      </w:r>
      <w:r w:rsidRPr="00941A0B">
        <w:rPr>
          <w:bCs/>
          <w:sz w:val="28"/>
          <w:szCs w:val="28"/>
        </w:rPr>
        <w:t xml:space="preserve"> и углубл</w:t>
      </w:r>
      <w:r>
        <w:rPr>
          <w:bCs/>
          <w:sz w:val="28"/>
          <w:szCs w:val="28"/>
        </w:rPr>
        <w:t xml:space="preserve">ение </w:t>
      </w:r>
      <w:r w:rsidRPr="00941A0B">
        <w:rPr>
          <w:bCs/>
          <w:sz w:val="28"/>
          <w:szCs w:val="28"/>
        </w:rPr>
        <w:t xml:space="preserve"> знани</w:t>
      </w:r>
      <w:r>
        <w:rPr>
          <w:bCs/>
          <w:sz w:val="28"/>
          <w:szCs w:val="28"/>
        </w:rPr>
        <w:t>й, полученных</w:t>
      </w:r>
      <w:r w:rsidRPr="00941A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процессе обучения, приобретение  </w:t>
      </w:r>
      <w:r w:rsidRPr="00941A0B">
        <w:rPr>
          <w:bCs/>
          <w:sz w:val="28"/>
          <w:szCs w:val="28"/>
        </w:rPr>
        <w:t xml:space="preserve"> умени</w:t>
      </w:r>
      <w:r>
        <w:rPr>
          <w:bCs/>
          <w:sz w:val="28"/>
          <w:szCs w:val="28"/>
        </w:rPr>
        <w:t>й</w:t>
      </w:r>
      <w:r w:rsidRPr="00941A0B">
        <w:rPr>
          <w:bCs/>
          <w:sz w:val="28"/>
          <w:szCs w:val="28"/>
        </w:rPr>
        <w:t xml:space="preserve"> по всем видам профессиональ</w:t>
      </w:r>
      <w:r>
        <w:rPr>
          <w:bCs/>
          <w:sz w:val="28"/>
          <w:szCs w:val="28"/>
        </w:rPr>
        <w:t>ной деятельности, реализация профессиональных компетенций.</w:t>
      </w:r>
    </w:p>
    <w:p w:rsidR="00E53F28" w:rsidRPr="0027389F" w:rsidRDefault="00E53F28" w:rsidP="00E53F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389F">
        <w:rPr>
          <w:bCs/>
          <w:sz w:val="28"/>
          <w:szCs w:val="28"/>
        </w:rPr>
        <w:t>В период практики студенты работают под контролем руководителей лечебно-профилактических учреждений и методических руководителей образовательного  учреждения.</w:t>
      </w:r>
    </w:p>
    <w:p w:rsidR="00E53F28" w:rsidRPr="0027389F" w:rsidRDefault="00E53F28" w:rsidP="00E53F28">
      <w:pPr>
        <w:shd w:val="clear" w:color="auto" w:fill="FFFFFF"/>
        <w:spacing w:line="360" w:lineRule="auto"/>
        <w:ind w:left="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27389F">
        <w:rPr>
          <w:bCs/>
          <w:sz w:val="28"/>
          <w:szCs w:val="28"/>
        </w:rPr>
        <w:t>туденты обязаны подчиняться правилам внутреннего распорядка лечебно-профилактического учреждения,  ежедневно оформлять  дневник практики, где фиксируется  объем  проводимой  работы, полностью  выполнить программу практики.</w:t>
      </w:r>
    </w:p>
    <w:p w:rsidR="00E53F28" w:rsidRPr="0027389F" w:rsidRDefault="00E53F28" w:rsidP="00E53F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389F">
        <w:rPr>
          <w:bCs/>
          <w:sz w:val="28"/>
          <w:szCs w:val="28"/>
        </w:rPr>
        <w:t xml:space="preserve">По окончании </w:t>
      </w:r>
      <w:r>
        <w:rPr>
          <w:bCs/>
          <w:sz w:val="28"/>
          <w:szCs w:val="28"/>
        </w:rPr>
        <w:t xml:space="preserve">производственной </w:t>
      </w:r>
      <w:r w:rsidRPr="0027389F">
        <w:rPr>
          <w:bCs/>
          <w:sz w:val="28"/>
          <w:szCs w:val="28"/>
        </w:rPr>
        <w:t xml:space="preserve"> практики студенты представляют отчетную документацию: </w:t>
      </w:r>
    </w:p>
    <w:p w:rsidR="00E53F28" w:rsidRPr="007852CF" w:rsidRDefault="00E53F28" w:rsidP="00E53F28">
      <w:pPr>
        <w:spacing w:line="360" w:lineRule="auto"/>
        <w:ind w:left="708"/>
        <w:jc w:val="both"/>
        <w:rPr>
          <w:sz w:val="28"/>
        </w:rPr>
      </w:pPr>
      <w:r w:rsidRPr="007852CF">
        <w:rPr>
          <w:sz w:val="28"/>
        </w:rPr>
        <w:lastRenderedPageBreak/>
        <w:t xml:space="preserve">- характеристику с места прохождения практики; </w:t>
      </w:r>
    </w:p>
    <w:p w:rsidR="00E53F28" w:rsidRPr="007852CF" w:rsidRDefault="00E53F28" w:rsidP="00E53F28">
      <w:pPr>
        <w:spacing w:line="360" w:lineRule="auto"/>
        <w:ind w:left="708"/>
        <w:jc w:val="both"/>
        <w:rPr>
          <w:sz w:val="28"/>
        </w:rPr>
      </w:pPr>
      <w:r w:rsidRPr="007852CF">
        <w:rPr>
          <w:sz w:val="28"/>
        </w:rPr>
        <w:t>- оформленный дневник практики;</w:t>
      </w:r>
    </w:p>
    <w:p w:rsidR="00E53F28" w:rsidRPr="007852CF" w:rsidRDefault="00E53F28" w:rsidP="00E53F28">
      <w:pPr>
        <w:spacing w:line="360" w:lineRule="auto"/>
        <w:ind w:left="708"/>
        <w:jc w:val="both"/>
        <w:rPr>
          <w:sz w:val="28"/>
        </w:rPr>
      </w:pPr>
      <w:r w:rsidRPr="007852CF">
        <w:rPr>
          <w:sz w:val="28"/>
        </w:rPr>
        <w:t>- отчет о прове</w:t>
      </w:r>
      <w:r>
        <w:rPr>
          <w:sz w:val="28"/>
        </w:rPr>
        <w:t>дении практики с оценкой работы.</w:t>
      </w:r>
    </w:p>
    <w:p w:rsidR="00E53F28" w:rsidRPr="007852CF" w:rsidRDefault="00E53F28" w:rsidP="00E53F28">
      <w:pPr>
        <w:spacing w:line="360" w:lineRule="auto"/>
        <w:ind w:left="708"/>
        <w:jc w:val="both"/>
        <w:rPr>
          <w:sz w:val="28"/>
        </w:rPr>
      </w:pPr>
    </w:p>
    <w:p w:rsidR="00E53F28" w:rsidRPr="007852CF" w:rsidRDefault="00E53F28" w:rsidP="00E53F28">
      <w:pPr>
        <w:shd w:val="clear" w:color="auto" w:fill="FFFFFF"/>
        <w:spacing w:line="360" w:lineRule="auto"/>
        <w:jc w:val="both"/>
        <w:rPr>
          <w:sz w:val="28"/>
        </w:rPr>
      </w:pPr>
      <w:r w:rsidRPr="007852CF">
        <w:rPr>
          <w:sz w:val="28"/>
        </w:rPr>
        <w:t xml:space="preserve">Все вышеперечисленные документы должны </w:t>
      </w:r>
      <w:r>
        <w:rPr>
          <w:sz w:val="28"/>
        </w:rPr>
        <w:t>иметь  подпись</w:t>
      </w:r>
      <w:r w:rsidRPr="007852CF">
        <w:rPr>
          <w:sz w:val="28"/>
        </w:rPr>
        <w:t xml:space="preserve"> общего и непосредственного</w:t>
      </w:r>
      <w:r>
        <w:rPr>
          <w:sz w:val="28"/>
        </w:rPr>
        <w:t xml:space="preserve"> руководителя практики и печать</w:t>
      </w:r>
      <w:r w:rsidRPr="007852CF">
        <w:rPr>
          <w:sz w:val="28"/>
        </w:rPr>
        <w:t xml:space="preserve"> лечебно-профилактического учреждения.</w:t>
      </w:r>
    </w:p>
    <w:p w:rsidR="00E53F28" w:rsidRPr="007852CF" w:rsidRDefault="00E53F28" w:rsidP="00E53F28">
      <w:pPr>
        <w:shd w:val="clear" w:color="auto" w:fill="FFFFFF"/>
        <w:spacing w:before="7" w:line="360" w:lineRule="auto"/>
        <w:ind w:left="14"/>
        <w:jc w:val="both"/>
        <w:rPr>
          <w:sz w:val="28"/>
        </w:rPr>
      </w:pPr>
      <w:r>
        <w:rPr>
          <w:sz w:val="28"/>
        </w:rPr>
        <w:t xml:space="preserve">Производственная  практика </w:t>
      </w:r>
      <w:r w:rsidRPr="007852CF">
        <w:rPr>
          <w:sz w:val="28"/>
        </w:rPr>
        <w:t xml:space="preserve"> по </w:t>
      </w:r>
      <w:r>
        <w:rPr>
          <w:bCs/>
          <w:sz w:val="28"/>
          <w:szCs w:val="28"/>
        </w:rPr>
        <w:t xml:space="preserve">ПМ 01Диагностическая деятельность </w:t>
      </w:r>
      <w:r w:rsidRPr="007852CF">
        <w:rPr>
          <w:sz w:val="28"/>
        </w:rPr>
        <w:t xml:space="preserve">завершается зачетом. </w:t>
      </w:r>
    </w:p>
    <w:p w:rsidR="00E53F28" w:rsidRDefault="00E53F28" w:rsidP="00E53F28">
      <w:pPr>
        <w:pStyle w:val="21"/>
        <w:spacing w:line="360" w:lineRule="auto"/>
        <w:ind w:left="0" w:firstLine="708"/>
        <w:jc w:val="both"/>
        <w:rPr>
          <w:b/>
          <w:sz w:val="28"/>
        </w:rPr>
      </w:pPr>
      <w:r w:rsidRPr="00125660">
        <w:rPr>
          <w:sz w:val="28"/>
        </w:rPr>
        <w:t>Образовательным учреждением для  с</w:t>
      </w:r>
      <w:r w:rsidRPr="00125660">
        <w:rPr>
          <w:bCs/>
          <w:sz w:val="28"/>
          <w:szCs w:val="28"/>
        </w:rPr>
        <w:t>тудентов</w:t>
      </w:r>
      <w:r>
        <w:rPr>
          <w:bCs/>
          <w:sz w:val="28"/>
          <w:szCs w:val="28"/>
        </w:rPr>
        <w:t xml:space="preserve">  организуются   </w:t>
      </w:r>
      <w:r w:rsidRPr="00957984">
        <w:rPr>
          <w:bCs/>
          <w:sz w:val="28"/>
          <w:szCs w:val="28"/>
        </w:rPr>
        <w:t xml:space="preserve"> консультации по тематике </w:t>
      </w:r>
      <w:r>
        <w:rPr>
          <w:bCs/>
          <w:sz w:val="28"/>
          <w:szCs w:val="28"/>
        </w:rPr>
        <w:t>модуля  согласно предусмотренному объему времени. Формы проведения консультаций групповые  и индивидуальные.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E53F28" w:rsidRPr="00BB713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53F28" w:rsidRPr="000E2F84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bCs/>
          <w:sz w:val="28"/>
          <w:szCs w:val="28"/>
        </w:rPr>
        <w:t>:</w:t>
      </w:r>
      <w:r w:rsidRPr="00BB7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bCs/>
          <w:sz w:val="28"/>
          <w:szCs w:val="28"/>
        </w:rPr>
        <w:t xml:space="preserve"> высшей </w:t>
      </w:r>
      <w:r w:rsidRPr="000E2F84">
        <w:rPr>
          <w:bCs/>
          <w:sz w:val="28"/>
          <w:szCs w:val="28"/>
        </w:rPr>
        <w:t>квалификационно</w:t>
      </w:r>
      <w:r>
        <w:rPr>
          <w:bCs/>
          <w:sz w:val="28"/>
          <w:szCs w:val="28"/>
        </w:rPr>
        <w:t>й категории</w:t>
      </w:r>
      <w:r w:rsidRPr="000E2F84">
        <w:rPr>
          <w:bCs/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bCs/>
          <w:sz w:val="28"/>
          <w:szCs w:val="28"/>
        </w:rPr>
        <w:t xml:space="preserve">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</w:t>
      </w:r>
      <w:r>
        <w:rPr>
          <w:bCs/>
          <w:sz w:val="28"/>
          <w:szCs w:val="28"/>
        </w:rPr>
        <w:t>5</w:t>
      </w:r>
      <w:r w:rsidRPr="000E2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</w:t>
      </w:r>
      <w:r w:rsidRPr="000E2F84">
        <w:rPr>
          <w:bCs/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E53F28" w:rsidRPr="00BB7138" w:rsidRDefault="00E53F28" w:rsidP="00E53F28"/>
    <w:tbl>
      <w:tblPr>
        <w:tblW w:w="1017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3685"/>
        <w:gridCol w:w="3259"/>
      </w:tblGrid>
      <w:tr w:rsidR="00224B6B" w:rsidTr="00224B6B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4B6B" w:rsidRDefault="00224B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224B6B" w:rsidRDefault="00224B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4B6B" w:rsidRDefault="00224B6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B6B" w:rsidRDefault="00224B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224B6B" w:rsidTr="00224B6B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4B6B" w:rsidRDefault="00224B6B">
            <w:pPr>
              <w:ind w:right="-85"/>
              <w:rPr>
                <w:rFonts w:eastAsia="Calibri"/>
                <w:lang w:eastAsia="en-US"/>
              </w:rPr>
            </w:pP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 ПК 1.1.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4B6B" w:rsidRDefault="00224B6B">
            <w:pPr>
              <w:jc w:val="both"/>
              <w:rPr>
                <w:rFonts w:eastAsia="Calibri"/>
                <w:lang w:eastAsia="en-US"/>
              </w:rPr>
            </w:pP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4B6B" w:rsidRDefault="00224B6B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224B6B" w:rsidRDefault="00224B6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224B6B" w:rsidRDefault="00224B6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224B6B" w:rsidTr="00224B6B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4B6B" w:rsidRDefault="00224B6B">
            <w:pPr>
              <w:ind w:right="-85"/>
              <w:rPr>
                <w:rFonts w:eastAsia="Calibri"/>
                <w:lang w:eastAsia="en-US"/>
              </w:rPr>
            </w:pP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1.2. 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диагностические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исследования.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4B6B" w:rsidRDefault="00224B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224B6B" w:rsidRDefault="00224B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224B6B" w:rsidRDefault="00224B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4B6B" w:rsidRDefault="00224B6B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224B6B" w:rsidRDefault="00224B6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224B6B" w:rsidRDefault="00224B6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224B6B" w:rsidTr="00224B6B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1.3. 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диагностику острых и хронических заболеваний.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4B6B" w:rsidRDefault="00224B6B">
            <w:pPr>
              <w:jc w:val="both"/>
              <w:rPr>
                <w:rFonts w:eastAsia="Calibri"/>
                <w:lang w:eastAsia="en-US"/>
              </w:rPr>
            </w:pPr>
          </w:p>
          <w:p w:rsidR="00224B6B" w:rsidRDefault="00224B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224B6B" w:rsidRDefault="00224B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4B6B" w:rsidRDefault="00224B6B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224B6B" w:rsidRDefault="00224B6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224B6B" w:rsidRDefault="00224B6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224B6B" w:rsidTr="00224B6B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Проводить диагностику смерти. 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4B6B" w:rsidRDefault="00224B6B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224B6B" w:rsidTr="00224B6B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224B6B" w:rsidRDefault="00224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Оформлять медицинскую документацию</w:t>
            </w:r>
          </w:p>
          <w:p w:rsidR="00224B6B" w:rsidRDefault="00224B6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4B6B" w:rsidRDefault="00224B6B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224B6B" w:rsidRDefault="00224B6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224B6B" w:rsidRDefault="00224B6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224B6B" w:rsidRDefault="00224B6B" w:rsidP="0022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224B6B" w:rsidRDefault="00224B6B" w:rsidP="0022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224B6B" w:rsidRDefault="00224B6B" w:rsidP="0022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224B6B" w:rsidRDefault="00224B6B" w:rsidP="0022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224B6B" w:rsidRDefault="00224B6B" w:rsidP="0022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224B6B" w:rsidRDefault="00224B6B" w:rsidP="0022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5"/>
        <w:gridCol w:w="3967"/>
        <w:gridCol w:w="2697"/>
      </w:tblGrid>
      <w:tr w:rsidR="00224B6B" w:rsidTr="00224B6B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4B6B" w:rsidRDefault="00224B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224B6B" w:rsidRDefault="00224B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4B6B" w:rsidRDefault="00224B6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B6B" w:rsidRDefault="00224B6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224B6B" w:rsidTr="00224B6B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224B6B" w:rsidRDefault="00224B6B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224B6B" w:rsidRDefault="00224B6B">
            <w:pPr>
              <w:pStyle w:val="ae"/>
              <w:widowControl w:val="0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224B6B" w:rsidTr="00224B6B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224B6B" w:rsidRDefault="00224B6B">
            <w:pPr>
              <w:pStyle w:val="ae"/>
              <w:widowControl w:val="0"/>
              <w:ind w:right="-84"/>
            </w:pPr>
            <w:r>
              <w:t xml:space="preserve">Организовывать </w:t>
            </w:r>
          </w:p>
          <w:p w:rsidR="00224B6B" w:rsidRDefault="00224B6B">
            <w:pPr>
              <w:pStyle w:val="ae"/>
              <w:widowControl w:val="0"/>
              <w:ind w:right="-84"/>
            </w:pPr>
            <w:r>
              <w:t xml:space="preserve">собственную деятельность, </w:t>
            </w:r>
          </w:p>
          <w:p w:rsidR="00224B6B" w:rsidRDefault="00224B6B">
            <w:pPr>
              <w:pStyle w:val="ae"/>
              <w:widowControl w:val="0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224B6B" w:rsidRDefault="00224B6B">
            <w:pPr>
              <w:pStyle w:val="ae"/>
              <w:widowControl w:val="0"/>
              <w:ind w:right="-84"/>
            </w:pPr>
            <w:r>
              <w:t xml:space="preserve">профессиональных задач, </w:t>
            </w:r>
          </w:p>
          <w:p w:rsidR="00224B6B" w:rsidRDefault="00224B6B">
            <w:pPr>
              <w:pStyle w:val="ae"/>
              <w:widowControl w:val="0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4B6B" w:rsidRDefault="00224B6B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224B6B" w:rsidRDefault="00224B6B">
            <w:pPr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224B6B" w:rsidTr="00224B6B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Принимать решения в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стандартных и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нестандартных ситуациях и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нести за них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224B6B" w:rsidTr="00224B6B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>Работать в команде,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эффективно общаться с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коллегами, руководством, </w:t>
            </w:r>
          </w:p>
          <w:p w:rsidR="00224B6B" w:rsidRDefault="00224B6B">
            <w:pPr>
              <w:pStyle w:val="ae"/>
              <w:widowControl w:val="0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224B6B" w:rsidTr="00224B6B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Брать ответственность за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работу членов команды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(подчиненных), за результат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224B6B" w:rsidTr="00224B6B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hd w:val="clear" w:color="auto" w:fill="FFFFFF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9. </w:t>
            </w:r>
          </w:p>
          <w:p w:rsidR="00224B6B" w:rsidRDefault="00224B6B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 xml:space="preserve">Ориентироваться в условиях частой смены </w:t>
            </w:r>
            <w:r>
              <w:lastRenderedPageBreak/>
              <w:t>технологий в профессиональной деятельности.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Проявление интереса к инновациям в области профессиональной деятельности.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Экспертное наблюдение и оценка на практических </w:t>
            </w:r>
            <w:r>
              <w:rPr>
                <w:bCs/>
              </w:rPr>
              <w:lastRenderedPageBreak/>
              <w:t>занятиях при выполнении работ на учебной практике.</w:t>
            </w:r>
          </w:p>
        </w:tc>
      </w:tr>
      <w:tr w:rsidR="00224B6B" w:rsidTr="00224B6B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11.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Быть готовым брать на себя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нравственные обязательства.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по отношению к природе,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224B6B" w:rsidTr="00224B6B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224B6B" w:rsidRDefault="00224B6B">
            <w:pPr>
              <w:pStyle w:val="ae"/>
              <w:widowControl w:val="0"/>
              <w:ind w:right="-84"/>
            </w:pPr>
            <w:r>
              <w:t xml:space="preserve">Организовывать рабочее </w:t>
            </w:r>
          </w:p>
          <w:p w:rsidR="00224B6B" w:rsidRDefault="00224B6B">
            <w:pPr>
              <w:pStyle w:val="ae"/>
              <w:widowControl w:val="0"/>
              <w:ind w:right="-84"/>
            </w:pPr>
            <w:r>
              <w:t xml:space="preserve">место с соблюдением </w:t>
            </w:r>
          </w:p>
          <w:p w:rsidR="00224B6B" w:rsidRDefault="00224B6B">
            <w:pPr>
              <w:pStyle w:val="ae"/>
              <w:widowControl w:val="0"/>
              <w:ind w:right="-84"/>
            </w:pPr>
            <w:r>
              <w:t xml:space="preserve">требований охраны труда, </w:t>
            </w:r>
          </w:p>
          <w:p w:rsidR="00224B6B" w:rsidRDefault="00224B6B">
            <w:pPr>
              <w:pStyle w:val="ae"/>
              <w:widowControl w:val="0"/>
              <w:ind w:right="-84"/>
            </w:pPr>
            <w:r>
              <w:t xml:space="preserve">производственной санитарии, </w:t>
            </w:r>
          </w:p>
          <w:p w:rsidR="00224B6B" w:rsidRDefault="00224B6B">
            <w:pPr>
              <w:pStyle w:val="ae"/>
              <w:widowControl w:val="0"/>
              <w:ind w:right="-84"/>
            </w:pPr>
            <w:r>
              <w:t xml:space="preserve">инфекционной и </w:t>
            </w:r>
          </w:p>
          <w:p w:rsidR="00224B6B" w:rsidRDefault="00224B6B">
            <w:pPr>
              <w:pStyle w:val="ae"/>
              <w:widowControl w:val="0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B6B" w:rsidRDefault="00224B6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224B6B" w:rsidTr="00224B6B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Вести здоровый образ жизни,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заниматься физической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культурой и спортом для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укрепления здоровья,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 xml:space="preserve">достижения жизненных и 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4B6B" w:rsidRDefault="00224B6B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224B6B" w:rsidRDefault="00224B6B">
            <w:pPr>
              <w:pStyle w:val="ae"/>
              <w:widowControl w:val="0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224B6B" w:rsidRDefault="00224B6B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4B6B" w:rsidRDefault="00224B6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24B6B" w:rsidRDefault="00224B6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224B6B" w:rsidRDefault="00224B6B" w:rsidP="00224B6B">
      <w:pPr>
        <w:rPr>
          <w:lang w:eastAsia="en-US"/>
        </w:rPr>
      </w:pPr>
    </w:p>
    <w:p w:rsidR="00322603" w:rsidRDefault="00322603" w:rsidP="00AF15DF">
      <w:pPr>
        <w:spacing w:after="200" w:line="276" w:lineRule="auto"/>
      </w:pPr>
    </w:p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DA" w:rsidRDefault="005E2ADA" w:rsidP="008F29E9">
      <w:r>
        <w:separator/>
      </w:r>
    </w:p>
  </w:endnote>
  <w:endnote w:type="continuationSeparator" w:id="1">
    <w:p w:rsidR="005E2ADA" w:rsidRDefault="005E2ADA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2B" w:rsidRDefault="00BD74C4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2322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322B" w:rsidRDefault="00B2322B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2B" w:rsidRDefault="00BD74C4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2322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107E">
      <w:rPr>
        <w:rStyle w:val="ac"/>
        <w:noProof/>
      </w:rPr>
      <w:t>30</w:t>
    </w:r>
    <w:r>
      <w:rPr>
        <w:rStyle w:val="ac"/>
      </w:rPr>
      <w:fldChar w:fldCharType="end"/>
    </w:r>
  </w:p>
  <w:p w:rsidR="00B2322B" w:rsidRDefault="00B2322B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DA" w:rsidRDefault="005E2ADA" w:rsidP="008F29E9">
      <w:r>
        <w:separator/>
      </w:r>
    </w:p>
  </w:footnote>
  <w:footnote w:type="continuationSeparator" w:id="1">
    <w:p w:rsidR="005E2ADA" w:rsidRDefault="005E2ADA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2B" w:rsidRDefault="00B2322B">
    <w:pPr>
      <w:pStyle w:val="af9"/>
    </w:pPr>
  </w:p>
  <w:p w:rsidR="00B2322B" w:rsidRDefault="00B232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4281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2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24911"/>
    <w:multiLevelType w:val="hybridMultilevel"/>
    <w:tmpl w:val="CC10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7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36"/>
  </w:num>
  <w:num w:numId="2">
    <w:abstractNumId w:val="13"/>
  </w:num>
  <w:num w:numId="3">
    <w:abstractNumId w:val="27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6"/>
  </w:num>
  <w:num w:numId="15">
    <w:abstractNumId w:val="39"/>
  </w:num>
  <w:num w:numId="16">
    <w:abstractNumId w:val="28"/>
  </w:num>
  <w:num w:numId="17">
    <w:abstractNumId w:val="1"/>
  </w:num>
  <w:num w:numId="18">
    <w:abstractNumId w:val="31"/>
  </w:num>
  <w:num w:numId="19">
    <w:abstractNumId w:val="18"/>
  </w:num>
  <w:num w:numId="20">
    <w:abstractNumId w:val="14"/>
  </w:num>
  <w:num w:numId="21">
    <w:abstractNumId w:val="35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2"/>
  </w:num>
  <w:num w:numId="27">
    <w:abstractNumId w:val="38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7"/>
  </w:num>
  <w:num w:numId="34">
    <w:abstractNumId w:val="29"/>
  </w:num>
  <w:num w:numId="35">
    <w:abstractNumId w:val="33"/>
  </w:num>
  <w:num w:numId="36">
    <w:abstractNumId w:val="19"/>
  </w:num>
  <w:num w:numId="37">
    <w:abstractNumId w:val="34"/>
  </w:num>
  <w:num w:numId="38">
    <w:abstractNumId w:val="25"/>
  </w:num>
  <w:num w:numId="39">
    <w:abstractNumId w:val="23"/>
  </w:num>
  <w:num w:numId="40">
    <w:abstractNumId w:val="3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35F30"/>
    <w:rsid w:val="00066585"/>
    <w:rsid w:val="00080079"/>
    <w:rsid w:val="00081BE8"/>
    <w:rsid w:val="000864B9"/>
    <w:rsid w:val="00091F67"/>
    <w:rsid w:val="00095956"/>
    <w:rsid w:val="00096469"/>
    <w:rsid w:val="000B0292"/>
    <w:rsid w:val="000C5EA7"/>
    <w:rsid w:val="000D2A16"/>
    <w:rsid w:val="000D4D93"/>
    <w:rsid w:val="000F1A2B"/>
    <w:rsid w:val="0010593C"/>
    <w:rsid w:val="00107C99"/>
    <w:rsid w:val="00135371"/>
    <w:rsid w:val="0014316A"/>
    <w:rsid w:val="00145053"/>
    <w:rsid w:val="00157BF6"/>
    <w:rsid w:val="001659A6"/>
    <w:rsid w:val="0017074F"/>
    <w:rsid w:val="00174C94"/>
    <w:rsid w:val="001A6E84"/>
    <w:rsid w:val="001B11AF"/>
    <w:rsid w:val="001D4933"/>
    <w:rsid w:val="001F42CA"/>
    <w:rsid w:val="00213892"/>
    <w:rsid w:val="00224B6B"/>
    <w:rsid w:val="00284383"/>
    <w:rsid w:val="00296AD6"/>
    <w:rsid w:val="002F7ECC"/>
    <w:rsid w:val="00300442"/>
    <w:rsid w:val="00301A55"/>
    <w:rsid w:val="00322603"/>
    <w:rsid w:val="003305AC"/>
    <w:rsid w:val="003361C3"/>
    <w:rsid w:val="003512DE"/>
    <w:rsid w:val="00366939"/>
    <w:rsid w:val="00374F8E"/>
    <w:rsid w:val="003A32DF"/>
    <w:rsid w:val="003C4580"/>
    <w:rsid w:val="003C566E"/>
    <w:rsid w:val="003D234B"/>
    <w:rsid w:val="00425CB3"/>
    <w:rsid w:val="00440753"/>
    <w:rsid w:val="00471D07"/>
    <w:rsid w:val="00493650"/>
    <w:rsid w:val="004D2812"/>
    <w:rsid w:val="004D669D"/>
    <w:rsid w:val="004F435F"/>
    <w:rsid w:val="00503555"/>
    <w:rsid w:val="0051629D"/>
    <w:rsid w:val="00517927"/>
    <w:rsid w:val="005309A3"/>
    <w:rsid w:val="00532025"/>
    <w:rsid w:val="00542524"/>
    <w:rsid w:val="00543A95"/>
    <w:rsid w:val="00584CB6"/>
    <w:rsid w:val="005A72BF"/>
    <w:rsid w:val="005B38BF"/>
    <w:rsid w:val="005B612F"/>
    <w:rsid w:val="005C4580"/>
    <w:rsid w:val="005C6ECE"/>
    <w:rsid w:val="005D4D4B"/>
    <w:rsid w:val="005E1848"/>
    <w:rsid w:val="005E2ADA"/>
    <w:rsid w:val="005E7A79"/>
    <w:rsid w:val="005F340A"/>
    <w:rsid w:val="0060782D"/>
    <w:rsid w:val="00607973"/>
    <w:rsid w:val="00622989"/>
    <w:rsid w:val="00635E7E"/>
    <w:rsid w:val="0064331F"/>
    <w:rsid w:val="00643CAB"/>
    <w:rsid w:val="0067265C"/>
    <w:rsid w:val="006742BC"/>
    <w:rsid w:val="00681D89"/>
    <w:rsid w:val="00684A18"/>
    <w:rsid w:val="00695A91"/>
    <w:rsid w:val="006A05A9"/>
    <w:rsid w:val="006E1C4F"/>
    <w:rsid w:val="00700BAE"/>
    <w:rsid w:val="00720EC5"/>
    <w:rsid w:val="00721986"/>
    <w:rsid w:val="007300F3"/>
    <w:rsid w:val="00740FCF"/>
    <w:rsid w:val="0075239E"/>
    <w:rsid w:val="00752A3E"/>
    <w:rsid w:val="007756F7"/>
    <w:rsid w:val="007819E2"/>
    <w:rsid w:val="00781CD5"/>
    <w:rsid w:val="00795B22"/>
    <w:rsid w:val="007C4189"/>
    <w:rsid w:val="007D2BE0"/>
    <w:rsid w:val="007D4940"/>
    <w:rsid w:val="007F402F"/>
    <w:rsid w:val="00800881"/>
    <w:rsid w:val="008043FC"/>
    <w:rsid w:val="00821758"/>
    <w:rsid w:val="00836AD0"/>
    <w:rsid w:val="00873D72"/>
    <w:rsid w:val="00881DAD"/>
    <w:rsid w:val="00893859"/>
    <w:rsid w:val="008A5B2A"/>
    <w:rsid w:val="008B544A"/>
    <w:rsid w:val="008D4259"/>
    <w:rsid w:val="008E3C0E"/>
    <w:rsid w:val="008E5EFE"/>
    <w:rsid w:val="008F29E9"/>
    <w:rsid w:val="008F3588"/>
    <w:rsid w:val="008F42FB"/>
    <w:rsid w:val="00902F46"/>
    <w:rsid w:val="009158D1"/>
    <w:rsid w:val="00957A82"/>
    <w:rsid w:val="00972AA4"/>
    <w:rsid w:val="009D22C5"/>
    <w:rsid w:val="009E4CB5"/>
    <w:rsid w:val="00A04427"/>
    <w:rsid w:val="00A27C84"/>
    <w:rsid w:val="00A416C8"/>
    <w:rsid w:val="00A46F10"/>
    <w:rsid w:val="00A75CDF"/>
    <w:rsid w:val="00AA3198"/>
    <w:rsid w:val="00AB0649"/>
    <w:rsid w:val="00AB48FA"/>
    <w:rsid w:val="00AC5D77"/>
    <w:rsid w:val="00AC6D71"/>
    <w:rsid w:val="00AE107E"/>
    <w:rsid w:val="00AE1923"/>
    <w:rsid w:val="00AF15DF"/>
    <w:rsid w:val="00B2322B"/>
    <w:rsid w:val="00B329CB"/>
    <w:rsid w:val="00B44ED4"/>
    <w:rsid w:val="00B7759B"/>
    <w:rsid w:val="00B91F49"/>
    <w:rsid w:val="00BA16D2"/>
    <w:rsid w:val="00BB3AA3"/>
    <w:rsid w:val="00BD74C4"/>
    <w:rsid w:val="00BE5340"/>
    <w:rsid w:val="00C04D3D"/>
    <w:rsid w:val="00C056C0"/>
    <w:rsid w:val="00C07886"/>
    <w:rsid w:val="00C13F06"/>
    <w:rsid w:val="00C14C81"/>
    <w:rsid w:val="00C302EC"/>
    <w:rsid w:val="00C409BF"/>
    <w:rsid w:val="00C6118E"/>
    <w:rsid w:val="00C92292"/>
    <w:rsid w:val="00C958C8"/>
    <w:rsid w:val="00CA7861"/>
    <w:rsid w:val="00CD0339"/>
    <w:rsid w:val="00D023D5"/>
    <w:rsid w:val="00D0495D"/>
    <w:rsid w:val="00D33F04"/>
    <w:rsid w:val="00D7709A"/>
    <w:rsid w:val="00D84248"/>
    <w:rsid w:val="00D90C50"/>
    <w:rsid w:val="00DA2DD0"/>
    <w:rsid w:val="00DB428A"/>
    <w:rsid w:val="00DB49FB"/>
    <w:rsid w:val="00DD1925"/>
    <w:rsid w:val="00DD2F15"/>
    <w:rsid w:val="00E20BF5"/>
    <w:rsid w:val="00E27FFB"/>
    <w:rsid w:val="00E336EF"/>
    <w:rsid w:val="00E34BE2"/>
    <w:rsid w:val="00E450A5"/>
    <w:rsid w:val="00E53F28"/>
    <w:rsid w:val="00E63036"/>
    <w:rsid w:val="00E71168"/>
    <w:rsid w:val="00E71BA6"/>
    <w:rsid w:val="00E74997"/>
    <w:rsid w:val="00E92716"/>
    <w:rsid w:val="00EB715E"/>
    <w:rsid w:val="00EC2000"/>
    <w:rsid w:val="00EC6CAF"/>
    <w:rsid w:val="00F0315A"/>
    <w:rsid w:val="00F4350B"/>
    <w:rsid w:val="00F470E3"/>
    <w:rsid w:val="00FB38DE"/>
    <w:rsid w:val="00F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n.gov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ob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u-vunmc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74.rospotrebnadzor.ru" TargetMode="External"/><Relationship Id="rId23" Type="http://schemas.openxmlformats.org/officeDocument/2006/relationships/hyperlink" Target="http://www.zdrav74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spotrebnadzor.ru" TargetMode="External"/><Relationship Id="rId22" Type="http://schemas.openxmlformats.org/officeDocument/2006/relationships/hyperlink" Target="http://www.minzdrav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FC34-0E5A-4B73-B3B7-2B8E9BB0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30</Pages>
  <Words>6658</Words>
  <Characters>37953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44522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87</cp:revision>
  <cp:lastPrinted>2015-02-27T09:46:00Z</cp:lastPrinted>
  <dcterms:created xsi:type="dcterms:W3CDTF">2014-03-17T10:26:00Z</dcterms:created>
  <dcterms:modified xsi:type="dcterms:W3CDTF">2017-12-22T08:52:00Z</dcterms:modified>
</cp:coreProperties>
</file>