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83083" w:rsidRPr="00DA6244" w:rsidRDefault="00683083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E35E2" w:rsidRPr="00A52851" w:rsidRDefault="00FF6AC7" w:rsidP="00AE3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32"/>
          <w:szCs w:val="36"/>
          <w:lang w:eastAsia="ar-SA"/>
        </w:rPr>
      </w:pPr>
      <w:r w:rsidRPr="00A52851">
        <w:rPr>
          <w:b/>
          <w:caps/>
          <w:sz w:val="32"/>
          <w:szCs w:val="36"/>
          <w:lang w:eastAsia="ar-SA"/>
        </w:rPr>
        <w:t xml:space="preserve">ПРОГРАММа </w:t>
      </w:r>
    </w:p>
    <w:p w:rsidR="00FF6AC7" w:rsidRPr="00A52851" w:rsidRDefault="00FF6AC7" w:rsidP="00AE3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32"/>
          <w:szCs w:val="36"/>
          <w:lang w:eastAsia="ar-SA"/>
        </w:rPr>
      </w:pPr>
      <w:r w:rsidRPr="00A52851">
        <w:rPr>
          <w:b/>
          <w:caps/>
          <w:sz w:val="32"/>
          <w:szCs w:val="36"/>
          <w:lang w:eastAsia="ar-SA"/>
        </w:rPr>
        <w:t>УЧЕБНОЙ ДИСЦИПЛИНЫ</w:t>
      </w:r>
    </w:p>
    <w:p w:rsidR="001B6594" w:rsidRPr="00A52851" w:rsidRDefault="00683083" w:rsidP="00AE3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center"/>
        <w:rPr>
          <w:b/>
          <w:caps/>
          <w:sz w:val="32"/>
          <w:szCs w:val="36"/>
          <w:lang w:eastAsia="ar-SA"/>
        </w:rPr>
      </w:pPr>
      <w:r w:rsidRPr="00A52851">
        <w:rPr>
          <w:b/>
          <w:caps/>
          <w:sz w:val="32"/>
          <w:szCs w:val="36"/>
          <w:lang w:eastAsia="ar-SA"/>
        </w:rPr>
        <w:t>ОСНОВЫ ПАТОЛОГИИ</w:t>
      </w:r>
    </w:p>
    <w:p w:rsidR="00FF6AC7" w:rsidRPr="00AE35E2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6"/>
          <w:szCs w:val="36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F914C7" w:rsidRDefault="00F914C7" w:rsidP="00DA624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F914C7" w:rsidRDefault="00F914C7" w:rsidP="00DA624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F914C7" w:rsidRDefault="00F914C7" w:rsidP="00DA624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F914C7" w:rsidRDefault="00F914C7" w:rsidP="00DA624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876EAE" w:rsidRPr="00DA6244" w:rsidRDefault="00876EAE" w:rsidP="00DA6244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4B09D3" w:rsidRPr="00DA6244" w:rsidRDefault="00293BF2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4B09D3" w:rsidRPr="00DA6244" w:rsidSect="00DA6244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  <w:r w:rsidRPr="00DA6244">
        <w:rPr>
          <w:bCs/>
        </w:rPr>
        <w:t>20</w:t>
      </w:r>
      <w:r w:rsidR="004D785D">
        <w:rPr>
          <w:bCs/>
        </w:rPr>
        <w:t>1</w:t>
      </w:r>
      <w:r w:rsidR="00DA16A8">
        <w:rPr>
          <w:bCs/>
        </w:rPr>
        <w:t>7</w:t>
      </w:r>
      <w:r w:rsidR="004D785D">
        <w:rPr>
          <w:bCs/>
        </w:rPr>
        <w:t>-</w:t>
      </w:r>
      <w:r w:rsidRPr="00DA6244">
        <w:rPr>
          <w:bCs/>
        </w:rPr>
        <w:t>1</w:t>
      </w:r>
      <w:r w:rsidR="00DA16A8">
        <w:rPr>
          <w:bCs/>
        </w:rPr>
        <w:t>8</w:t>
      </w:r>
      <w:r w:rsidR="004D785D">
        <w:rPr>
          <w:bCs/>
        </w:rPr>
        <w:t>уч</w:t>
      </w:r>
      <w:proofErr w:type="gramStart"/>
      <w:r w:rsidR="004D785D">
        <w:rPr>
          <w:bCs/>
        </w:rPr>
        <w:t>.</w:t>
      </w:r>
      <w:r w:rsidR="00D116F9" w:rsidRPr="00DA6244">
        <w:rPr>
          <w:bCs/>
        </w:rPr>
        <w:t>г</w:t>
      </w:r>
      <w:proofErr w:type="gramEnd"/>
      <w:r w:rsidR="004D785D">
        <w:rPr>
          <w:bCs/>
        </w:rPr>
        <w:t>од</w:t>
      </w:r>
    </w:p>
    <w:p w:rsidR="003361D4" w:rsidRDefault="00692F8A" w:rsidP="003361D4">
      <w:pPr>
        <w:pStyle w:val="af8"/>
      </w:pPr>
      <w:r>
        <w:lastRenderedPageBreak/>
        <w:t xml:space="preserve">Рабочая </w:t>
      </w:r>
      <w:r w:rsidR="005F1ABC" w:rsidRPr="00DA6244">
        <w:t xml:space="preserve"> программа учебной дисциплины разработана на основе </w:t>
      </w:r>
      <w:r w:rsidR="005F1ABC" w:rsidRPr="004D785D">
        <w:t>Федерального государственного образовательного стандарта (далее – ФГОС) по специальностям среднего профессионального о</w:t>
      </w:r>
      <w:r w:rsidR="006A5B76" w:rsidRPr="004D785D">
        <w:t>бразования (далее –</w:t>
      </w:r>
      <w:r w:rsidR="00FE6058" w:rsidRPr="004D785D">
        <w:t xml:space="preserve"> СПО) </w:t>
      </w:r>
      <w:r w:rsidR="003361D4">
        <w:t>34.02.01 Сестринское дело, входящей в состав укрупненной группы специальностей 34</w:t>
      </w:r>
      <w:r w:rsidR="00A50030">
        <w:t>.</w:t>
      </w:r>
      <w:r w:rsidR="003361D4">
        <w:t>00</w:t>
      </w:r>
      <w:r w:rsidR="00A50030">
        <w:t>.</w:t>
      </w:r>
      <w:r w:rsidR="003361D4">
        <w:t>00 Сестринское дело, направление подготовки  Здравоохранение и медицинские науки.</w:t>
      </w:r>
    </w:p>
    <w:p w:rsidR="00705333" w:rsidRPr="004D785D" w:rsidRDefault="00705333" w:rsidP="003361D4">
      <w:pPr>
        <w:pStyle w:val="af8"/>
      </w:pPr>
    </w:p>
    <w:p w:rsidR="00745A64" w:rsidRPr="004D785D" w:rsidRDefault="00745A64" w:rsidP="006A5B76">
      <w:pPr>
        <w:pStyle w:val="af9"/>
        <w:rPr>
          <w:szCs w:val="28"/>
        </w:rPr>
      </w:pPr>
      <w:r w:rsidRPr="004D785D">
        <w:rPr>
          <w:szCs w:val="28"/>
        </w:rPr>
        <w:t xml:space="preserve">Организация-разработчик: </w:t>
      </w:r>
      <w:r w:rsidRPr="004D785D">
        <w:rPr>
          <w:szCs w:val="28"/>
        </w:rPr>
        <w:tab/>
        <w:t xml:space="preserve">Государственное бюджетное </w:t>
      </w:r>
      <w:r w:rsidR="0090195A">
        <w:rPr>
          <w:szCs w:val="28"/>
        </w:rPr>
        <w:t xml:space="preserve">профессиональное </w:t>
      </w:r>
      <w:r w:rsidRPr="004D785D">
        <w:rPr>
          <w:szCs w:val="28"/>
        </w:rPr>
        <w:t xml:space="preserve">образовательное учреждение </w:t>
      </w:r>
      <w:r w:rsidR="006A5B76" w:rsidRPr="004D785D">
        <w:rPr>
          <w:szCs w:val="28"/>
        </w:rPr>
        <w:t>«</w:t>
      </w:r>
      <w:r w:rsidRPr="004D785D">
        <w:rPr>
          <w:szCs w:val="28"/>
        </w:rPr>
        <w:t>Челябинский медицинский колледж</w:t>
      </w:r>
      <w:r w:rsidR="006A5B76" w:rsidRPr="004D785D">
        <w:rPr>
          <w:szCs w:val="28"/>
        </w:rPr>
        <w:t>»</w:t>
      </w:r>
      <w:r w:rsidRPr="004D785D">
        <w:rPr>
          <w:szCs w:val="28"/>
        </w:rPr>
        <w:t>.</w:t>
      </w:r>
    </w:p>
    <w:p w:rsidR="000473FC" w:rsidRPr="004D785D" w:rsidRDefault="000473FC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A43B0E" w:rsidRPr="004D785D" w:rsidTr="004D785D">
        <w:trPr>
          <w:jc w:val="center"/>
        </w:trPr>
        <w:tc>
          <w:tcPr>
            <w:tcW w:w="5208" w:type="dxa"/>
          </w:tcPr>
          <w:p w:rsidR="00A43B0E" w:rsidRDefault="00A43B0E" w:rsidP="004F7AAE">
            <w:pPr>
              <w:spacing w:after="200"/>
              <w:rPr>
                <w:rFonts w:eastAsia="Calibri"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Согласовано</w:t>
            </w:r>
          </w:p>
          <w:p w:rsidR="00A43B0E" w:rsidRDefault="00A43B0E" w:rsidP="004F7AAE">
            <w:pPr>
              <w:spacing w:after="200"/>
              <w:rPr>
                <w:sz w:val="28"/>
                <w:szCs w:val="22"/>
                <w:lang w:eastAsia="ar-SA"/>
              </w:rPr>
            </w:pPr>
            <w:r>
              <w:rPr>
                <w:sz w:val="28"/>
              </w:rPr>
              <w:t xml:space="preserve">на заседании ЦМК «Сестринское   дело»  </w:t>
            </w:r>
          </w:p>
          <w:p w:rsidR="00A43B0E" w:rsidRDefault="00A43B0E" w:rsidP="004F7AAE">
            <w:pPr>
              <w:spacing w:after="200"/>
              <w:rPr>
                <w:rFonts w:eastAsia="Calibri"/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  <w:r w:rsidR="0090195A">
              <w:rPr>
                <w:sz w:val="28"/>
              </w:rPr>
              <w:t>Яковлева С.З</w:t>
            </w:r>
            <w:r>
              <w:rPr>
                <w:sz w:val="28"/>
              </w:rPr>
              <w:t>.................</w:t>
            </w:r>
          </w:p>
          <w:p w:rsidR="00A43B0E" w:rsidRDefault="00A43B0E" w:rsidP="001916AD">
            <w:pPr>
              <w:suppressAutoHyphens/>
              <w:spacing w:after="200"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Протокол № 1</w:t>
            </w:r>
            <w:r w:rsidR="009A24A2">
              <w:rPr>
                <w:sz w:val="28"/>
              </w:rPr>
              <w:t>0</w:t>
            </w:r>
            <w:r>
              <w:rPr>
                <w:sz w:val="28"/>
              </w:rPr>
              <w:t xml:space="preserve">   от  </w:t>
            </w:r>
            <w:r w:rsidR="009A24A2">
              <w:rPr>
                <w:sz w:val="28"/>
              </w:rPr>
              <w:t>28.06.</w:t>
            </w:r>
            <w:r>
              <w:rPr>
                <w:sz w:val="28"/>
              </w:rPr>
              <w:t>201</w:t>
            </w:r>
            <w:r w:rsidR="001916AD">
              <w:rPr>
                <w:sz w:val="28"/>
              </w:rPr>
              <w:t>7</w:t>
            </w:r>
            <w:r>
              <w:rPr>
                <w:sz w:val="28"/>
              </w:rPr>
              <w:t xml:space="preserve"> г. </w:t>
            </w:r>
          </w:p>
        </w:tc>
        <w:tc>
          <w:tcPr>
            <w:tcW w:w="850" w:type="dxa"/>
            <w:hideMark/>
          </w:tcPr>
          <w:p w:rsidR="00A43B0E" w:rsidRDefault="00A43B0E" w:rsidP="004F7AAE">
            <w:pPr>
              <w:spacing w:after="20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071" w:type="dxa"/>
            <w:hideMark/>
          </w:tcPr>
          <w:p w:rsidR="00A43B0E" w:rsidRDefault="00A43B0E" w:rsidP="004F7AAE">
            <w:pPr>
              <w:spacing w:after="200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 xml:space="preserve">        Утверждаю: </w:t>
            </w:r>
          </w:p>
          <w:p w:rsidR="00A43B0E" w:rsidRDefault="00A43B0E" w:rsidP="004F7AAE">
            <w:pPr>
              <w:spacing w:after="200"/>
              <w:rPr>
                <w:sz w:val="28"/>
                <w:szCs w:val="22"/>
                <w:lang w:eastAsia="ar-SA"/>
              </w:rPr>
            </w:pPr>
            <w:r>
              <w:rPr>
                <w:sz w:val="28"/>
              </w:rPr>
              <w:t>Зам. директора по УВР</w:t>
            </w:r>
          </w:p>
          <w:p w:rsidR="00A43B0E" w:rsidRDefault="00A43B0E" w:rsidP="004F7AAE">
            <w:pPr>
              <w:spacing w:after="200"/>
              <w:rPr>
                <w:rFonts w:eastAsia="Calibri"/>
                <w:sz w:val="28"/>
              </w:rPr>
            </w:pPr>
            <w:r>
              <w:rPr>
                <w:sz w:val="28"/>
              </w:rPr>
              <w:t>О.А. Замятина …………..</w:t>
            </w:r>
          </w:p>
          <w:p w:rsidR="00A43B0E" w:rsidRDefault="003044BB" w:rsidP="001916AD">
            <w:pPr>
              <w:suppressAutoHyphens/>
              <w:spacing w:after="200" w:line="276" w:lineRule="auto"/>
              <w:rPr>
                <w:sz w:val="28"/>
                <w:lang w:eastAsia="en-US"/>
              </w:rPr>
            </w:pPr>
            <w:r>
              <w:rPr>
                <w:sz w:val="28"/>
              </w:rPr>
              <w:t>0</w:t>
            </w:r>
            <w:r w:rsidR="00A43B0E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A43B0E">
              <w:rPr>
                <w:sz w:val="28"/>
              </w:rPr>
              <w:t>0</w:t>
            </w:r>
            <w:r w:rsidR="009A24A2">
              <w:rPr>
                <w:sz w:val="28"/>
              </w:rPr>
              <w:t>7</w:t>
            </w:r>
            <w:r w:rsidR="00A43B0E">
              <w:rPr>
                <w:sz w:val="28"/>
              </w:rPr>
              <w:t>. 201</w:t>
            </w:r>
            <w:r w:rsidR="001916AD">
              <w:rPr>
                <w:sz w:val="28"/>
              </w:rPr>
              <w:t>7</w:t>
            </w:r>
            <w:r w:rsidR="00A43B0E">
              <w:rPr>
                <w:sz w:val="28"/>
              </w:rPr>
              <w:t xml:space="preserve"> г.</w:t>
            </w:r>
          </w:p>
        </w:tc>
      </w:tr>
    </w:tbl>
    <w:p w:rsidR="004D785D" w:rsidRPr="004D785D" w:rsidRDefault="004D785D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F6AC7" w:rsidRPr="004D785D" w:rsidRDefault="005039D0" w:rsidP="006A5B76">
      <w:pPr>
        <w:pStyle w:val="af9"/>
        <w:rPr>
          <w:szCs w:val="28"/>
        </w:rPr>
      </w:pPr>
      <w:r w:rsidRPr="004D785D">
        <w:rPr>
          <w:szCs w:val="28"/>
        </w:rPr>
        <w:t>Разработчик</w:t>
      </w:r>
      <w:r w:rsidR="00FF6AC7" w:rsidRPr="004D785D">
        <w:rPr>
          <w:szCs w:val="28"/>
        </w:rPr>
        <w:t>:</w:t>
      </w:r>
    </w:p>
    <w:p w:rsidR="00FF6AC7" w:rsidRPr="004D785D" w:rsidRDefault="0095797F" w:rsidP="006A5B76">
      <w:pPr>
        <w:pStyle w:val="af9"/>
        <w:rPr>
          <w:szCs w:val="28"/>
        </w:rPr>
      </w:pPr>
      <w:proofErr w:type="spellStart"/>
      <w:r>
        <w:rPr>
          <w:szCs w:val="28"/>
        </w:rPr>
        <w:t>Чибуткина</w:t>
      </w:r>
      <w:proofErr w:type="spellEnd"/>
      <w:r>
        <w:rPr>
          <w:szCs w:val="28"/>
        </w:rPr>
        <w:t xml:space="preserve"> Т.Е.</w:t>
      </w:r>
      <w:r w:rsidR="00FE6058" w:rsidRPr="004D785D">
        <w:rPr>
          <w:szCs w:val="28"/>
        </w:rPr>
        <w:t>.</w:t>
      </w:r>
      <w:r w:rsidR="002829CF" w:rsidRPr="004D785D">
        <w:rPr>
          <w:szCs w:val="28"/>
        </w:rPr>
        <w:t xml:space="preserve"> –</w:t>
      </w:r>
      <w:r w:rsidR="00A2193C" w:rsidRPr="004D785D">
        <w:rPr>
          <w:szCs w:val="28"/>
        </w:rPr>
        <w:t>преподаватель</w:t>
      </w:r>
      <w:r w:rsidR="00D319F9" w:rsidRPr="004D785D">
        <w:rPr>
          <w:szCs w:val="28"/>
        </w:rPr>
        <w:t xml:space="preserve"> </w:t>
      </w:r>
      <w:proofErr w:type="spellStart"/>
      <w:r w:rsidR="00D319F9" w:rsidRPr="004D785D">
        <w:rPr>
          <w:szCs w:val="28"/>
        </w:rPr>
        <w:t>общепрофессиональных</w:t>
      </w:r>
      <w:proofErr w:type="spellEnd"/>
      <w:r w:rsidR="00FE6058" w:rsidRPr="004D785D">
        <w:rPr>
          <w:szCs w:val="28"/>
        </w:rPr>
        <w:t xml:space="preserve"> и </w:t>
      </w:r>
      <w:proofErr w:type="gramStart"/>
      <w:r w:rsidR="00FE6058" w:rsidRPr="004D785D">
        <w:rPr>
          <w:szCs w:val="28"/>
        </w:rPr>
        <w:t>клинических</w:t>
      </w:r>
      <w:proofErr w:type="gramEnd"/>
      <w:r w:rsidR="00D319F9" w:rsidRPr="004D785D">
        <w:rPr>
          <w:szCs w:val="28"/>
        </w:rPr>
        <w:t xml:space="preserve"> </w:t>
      </w:r>
      <w:proofErr w:type="spellStart"/>
      <w:r w:rsidR="00D319F9" w:rsidRPr="004D785D">
        <w:rPr>
          <w:szCs w:val="28"/>
        </w:rPr>
        <w:t>дисциплин</w:t>
      </w:r>
      <w:r>
        <w:rPr>
          <w:szCs w:val="28"/>
        </w:rPr>
        <w:t>первой</w:t>
      </w:r>
      <w:proofErr w:type="spellEnd"/>
      <w:r>
        <w:rPr>
          <w:szCs w:val="28"/>
        </w:rPr>
        <w:t xml:space="preserve"> </w:t>
      </w:r>
      <w:r w:rsidR="00FC78A9" w:rsidRPr="004D785D">
        <w:rPr>
          <w:szCs w:val="28"/>
        </w:rPr>
        <w:t xml:space="preserve"> квалификационной категории</w:t>
      </w:r>
      <w:r w:rsidR="002829CF" w:rsidRPr="004D785D">
        <w:rPr>
          <w:szCs w:val="28"/>
        </w:rPr>
        <w:t>.</w:t>
      </w:r>
    </w:p>
    <w:p w:rsidR="00ED5CB3" w:rsidRDefault="00ED5CB3">
      <w:pPr>
        <w:rPr>
          <w:sz w:val="28"/>
          <w:szCs w:val="28"/>
        </w:rPr>
      </w:pPr>
    </w:p>
    <w:p w:rsidR="00ED5CB3" w:rsidRDefault="00ED5CB3">
      <w:pPr>
        <w:rPr>
          <w:sz w:val="28"/>
          <w:szCs w:val="28"/>
        </w:rPr>
      </w:pPr>
    </w:p>
    <w:p w:rsidR="00ED5CB3" w:rsidRDefault="00ED5CB3" w:rsidP="00ED5CB3">
      <w:pPr>
        <w:pStyle w:val="af8"/>
      </w:pPr>
      <w:proofErr w:type="gramStart"/>
      <w:r>
        <w:t>Рекомендована</w:t>
      </w:r>
      <w:proofErr w:type="gramEnd"/>
      <w:r>
        <w:t xml:space="preserve">  Методическим Советом   ГБ</w:t>
      </w:r>
      <w:r w:rsidR="0090195A">
        <w:t>П</w:t>
      </w:r>
      <w:r>
        <w:t>ОУ Челябинского медицинского колледжа</w:t>
      </w:r>
    </w:p>
    <w:p w:rsidR="00ED5CB3" w:rsidRDefault="00ED5CB3" w:rsidP="00ED5CB3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Заклю</w:t>
      </w:r>
      <w:r w:rsidR="0061140E">
        <w:rPr>
          <w:sz w:val="28"/>
          <w:szCs w:val="28"/>
          <w:lang w:eastAsia="ar-SA"/>
        </w:rPr>
        <w:t xml:space="preserve">чение Совета   протокол </w:t>
      </w:r>
      <w:r w:rsidR="009A24A2" w:rsidRPr="00BD3395">
        <w:rPr>
          <w:sz w:val="28"/>
          <w:szCs w:val="28"/>
        </w:rPr>
        <w:t>№</w:t>
      </w:r>
      <w:r w:rsidR="009A24A2">
        <w:rPr>
          <w:sz w:val="28"/>
          <w:szCs w:val="28"/>
        </w:rPr>
        <w:t>7</w:t>
      </w:r>
      <w:r w:rsidR="009A24A2" w:rsidRPr="00BD3395">
        <w:rPr>
          <w:sz w:val="28"/>
          <w:szCs w:val="28"/>
        </w:rPr>
        <w:t xml:space="preserve"> от </w:t>
      </w:r>
      <w:r w:rsidR="00CE1649">
        <w:rPr>
          <w:sz w:val="28"/>
          <w:szCs w:val="28"/>
        </w:rPr>
        <w:t>26</w:t>
      </w:r>
      <w:r w:rsidR="009A24A2">
        <w:rPr>
          <w:sz w:val="28"/>
          <w:szCs w:val="28"/>
        </w:rPr>
        <w:t>июня</w:t>
      </w:r>
      <w:r w:rsidR="00CE1649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201</w:t>
      </w:r>
      <w:r w:rsidR="00DA16A8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г.</w:t>
      </w:r>
    </w:p>
    <w:p w:rsidR="004D785D" w:rsidRPr="004D785D" w:rsidRDefault="004D785D">
      <w:pPr>
        <w:rPr>
          <w:sz w:val="28"/>
          <w:szCs w:val="28"/>
        </w:rPr>
      </w:pPr>
      <w:r w:rsidRPr="004D785D">
        <w:rPr>
          <w:sz w:val="28"/>
          <w:szCs w:val="28"/>
        </w:rPr>
        <w:br w:type="page"/>
      </w:r>
    </w:p>
    <w:p w:rsidR="00683083" w:rsidRPr="00DA6244" w:rsidRDefault="00683083" w:rsidP="00DA6244">
      <w:pPr>
        <w:widowControl w:val="0"/>
        <w:tabs>
          <w:tab w:val="left" w:pos="6420"/>
        </w:tabs>
        <w:suppressAutoHyphens/>
        <w:spacing w:line="360" w:lineRule="auto"/>
      </w:pPr>
    </w:p>
    <w:p w:rsidR="00FF6AC7" w:rsidRDefault="00FF6AC7" w:rsidP="00DA62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DA6244">
        <w:rPr>
          <w:b/>
          <w:sz w:val="28"/>
          <w:szCs w:val="28"/>
        </w:rPr>
        <w:t>СОДЕРЖАНИЕ</w:t>
      </w:r>
    </w:p>
    <w:p w:rsidR="00060E58" w:rsidRPr="00060E58" w:rsidRDefault="00060E58" w:rsidP="00060E58">
      <w:pPr>
        <w:rPr>
          <w:sz w:val="28"/>
          <w:szCs w:val="28"/>
        </w:rPr>
      </w:pPr>
    </w:p>
    <w:p w:rsidR="00060E58" w:rsidRPr="00060E58" w:rsidRDefault="002E427B" w:rsidP="00060E58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060E58">
        <w:rPr>
          <w:sz w:val="28"/>
          <w:szCs w:val="28"/>
        </w:rPr>
        <w:instrText xml:space="preserve"> TOC \h \z \t "ЗАГОЛОВОК 1 УРОВНЯ;1" </w:instrText>
      </w:r>
      <w:r>
        <w:rPr>
          <w:sz w:val="28"/>
          <w:szCs w:val="28"/>
        </w:rPr>
        <w:fldChar w:fldCharType="separate"/>
      </w:r>
      <w:hyperlink w:anchor="_Toc327286076" w:history="1">
        <w:r w:rsidR="00060E58">
          <w:rPr>
            <w:rStyle w:val="af6"/>
            <w:noProof/>
            <w:sz w:val="28"/>
            <w:szCs w:val="28"/>
          </w:rPr>
          <w:t xml:space="preserve">1. ПАСПОРТ </w:t>
        </w:r>
        <w:r w:rsidR="00013529">
          <w:rPr>
            <w:rStyle w:val="af6"/>
            <w:noProof/>
            <w:sz w:val="28"/>
            <w:szCs w:val="28"/>
          </w:rPr>
          <w:t xml:space="preserve">РАБОЧЕЙ </w:t>
        </w:r>
        <w:r w:rsidR="00060E58" w:rsidRPr="00060E58">
          <w:rPr>
            <w:rStyle w:val="af6"/>
            <w:noProof/>
            <w:sz w:val="28"/>
            <w:szCs w:val="28"/>
          </w:rPr>
          <w:t xml:space="preserve"> ПРОГРАММЫ УЧЕБНОЙ ДИСЦИПЛИНЫ</w:t>
        </w:r>
        <w:r w:rsidR="00060E58" w:rsidRPr="00060E58">
          <w:rPr>
            <w:noProof/>
            <w:webHidden/>
            <w:sz w:val="28"/>
            <w:szCs w:val="28"/>
          </w:rPr>
          <w:tab/>
        </w:r>
        <w:r w:rsidRPr="00060E58">
          <w:rPr>
            <w:noProof/>
            <w:webHidden/>
            <w:sz w:val="28"/>
            <w:szCs w:val="28"/>
          </w:rPr>
          <w:fldChar w:fldCharType="begin"/>
        </w:r>
        <w:r w:rsidR="00060E58" w:rsidRPr="00060E58">
          <w:rPr>
            <w:noProof/>
            <w:webHidden/>
            <w:sz w:val="28"/>
            <w:szCs w:val="28"/>
          </w:rPr>
          <w:instrText xml:space="preserve"> PAGEREF _Toc327286076 \h </w:instrText>
        </w:r>
        <w:r w:rsidRPr="00060E58">
          <w:rPr>
            <w:noProof/>
            <w:webHidden/>
            <w:sz w:val="28"/>
            <w:szCs w:val="28"/>
          </w:rPr>
        </w:r>
        <w:r w:rsidRPr="00060E58">
          <w:rPr>
            <w:noProof/>
            <w:webHidden/>
            <w:sz w:val="28"/>
            <w:szCs w:val="28"/>
          </w:rPr>
          <w:fldChar w:fldCharType="separate"/>
        </w:r>
        <w:r w:rsidR="002A7E5B">
          <w:rPr>
            <w:noProof/>
            <w:webHidden/>
            <w:sz w:val="28"/>
            <w:szCs w:val="28"/>
          </w:rPr>
          <w:t>4</w:t>
        </w:r>
        <w:r w:rsidRPr="00060E58">
          <w:rPr>
            <w:noProof/>
            <w:webHidden/>
            <w:sz w:val="28"/>
            <w:szCs w:val="28"/>
          </w:rPr>
          <w:fldChar w:fldCharType="end"/>
        </w:r>
      </w:hyperlink>
    </w:p>
    <w:p w:rsidR="00060E58" w:rsidRPr="00060E58" w:rsidRDefault="002E427B" w:rsidP="00060E58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86077" w:history="1">
        <w:r w:rsidR="00060E58" w:rsidRPr="00060E58">
          <w:rPr>
            <w:rStyle w:val="af6"/>
            <w:noProof/>
            <w:sz w:val="28"/>
            <w:szCs w:val="28"/>
          </w:rPr>
          <w:t>2. СТРУКТУРА</w:t>
        </w:r>
        <w:r w:rsidR="005E62F4">
          <w:rPr>
            <w:rStyle w:val="af6"/>
            <w:noProof/>
            <w:sz w:val="28"/>
            <w:szCs w:val="28"/>
          </w:rPr>
          <w:t xml:space="preserve"> И </w:t>
        </w:r>
        <w:r w:rsidR="00060E58" w:rsidRPr="00060E58">
          <w:rPr>
            <w:rStyle w:val="af6"/>
            <w:noProof/>
            <w:sz w:val="28"/>
            <w:szCs w:val="28"/>
          </w:rPr>
          <w:t>СОДЕРЖАНИЕ УЧЕБНОЙ ДИСЦИПЛИНЫ</w:t>
        </w:r>
        <w:r w:rsidR="00060E58" w:rsidRPr="00060E58">
          <w:rPr>
            <w:noProof/>
            <w:webHidden/>
            <w:sz w:val="28"/>
            <w:szCs w:val="28"/>
          </w:rPr>
          <w:tab/>
        </w:r>
        <w:r w:rsidRPr="00060E58">
          <w:rPr>
            <w:noProof/>
            <w:webHidden/>
            <w:sz w:val="28"/>
            <w:szCs w:val="28"/>
          </w:rPr>
          <w:fldChar w:fldCharType="begin"/>
        </w:r>
        <w:r w:rsidR="00060E58" w:rsidRPr="00060E58">
          <w:rPr>
            <w:noProof/>
            <w:webHidden/>
            <w:sz w:val="28"/>
            <w:szCs w:val="28"/>
          </w:rPr>
          <w:instrText xml:space="preserve"> PAGEREF _Toc327286077 \h </w:instrText>
        </w:r>
        <w:r w:rsidRPr="00060E58">
          <w:rPr>
            <w:noProof/>
            <w:webHidden/>
            <w:sz w:val="28"/>
            <w:szCs w:val="28"/>
          </w:rPr>
        </w:r>
        <w:r w:rsidRPr="00060E58">
          <w:rPr>
            <w:noProof/>
            <w:webHidden/>
            <w:sz w:val="28"/>
            <w:szCs w:val="28"/>
          </w:rPr>
          <w:fldChar w:fldCharType="separate"/>
        </w:r>
        <w:r w:rsidR="002A7E5B">
          <w:rPr>
            <w:noProof/>
            <w:webHidden/>
            <w:sz w:val="28"/>
            <w:szCs w:val="28"/>
          </w:rPr>
          <w:t>5</w:t>
        </w:r>
        <w:r w:rsidRPr="00060E58">
          <w:rPr>
            <w:noProof/>
            <w:webHidden/>
            <w:sz w:val="28"/>
            <w:szCs w:val="28"/>
          </w:rPr>
          <w:fldChar w:fldCharType="end"/>
        </w:r>
      </w:hyperlink>
    </w:p>
    <w:p w:rsidR="00060E58" w:rsidRPr="00060E58" w:rsidRDefault="002E427B" w:rsidP="00060E58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86078" w:history="1">
        <w:r w:rsidR="00060E58" w:rsidRPr="00060E58">
          <w:rPr>
            <w:rStyle w:val="af6"/>
            <w:noProof/>
            <w:sz w:val="28"/>
            <w:szCs w:val="28"/>
          </w:rPr>
          <w:t xml:space="preserve">3. </w:t>
        </w:r>
        <w:r w:rsidR="00060E58">
          <w:rPr>
            <w:rStyle w:val="af6"/>
            <w:noProof/>
            <w:sz w:val="28"/>
            <w:szCs w:val="28"/>
          </w:rPr>
          <w:t>УСЛОВИЯ РЕАЛИЗАЦИИ УЧЕБНОЙ ДИСЦИПЛИНЫ</w:t>
        </w:r>
        <w:r w:rsidR="00060E58" w:rsidRPr="00060E58">
          <w:rPr>
            <w:noProof/>
            <w:webHidden/>
            <w:sz w:val="28"/>
            <w:szCs w:val="28"/>
          </w:rPr>
          <w:tab/>
        </w:r>
        <w:r w:rsidRPr="00060E58">
          <w:rPr>
            <w:noProof/>
            <w:webHidden/>
            <w:sz w:val="28"/>
            <w:szCs w:val="28"/>
          </w:rPr>
          <w:fldChar w:fldCharType="begin"/>
        </w:r>
        <w:r w:rsidR="00060E58" w:rsidRPr="00060E58">
          <w:rPr>
            <w:noProof/>
            <w:webHidden/>
            <w:sz w:val="28"/>
            <w:szCs w:val="28"/>
          </w:rPr>
          <w:instrText xml:space="preserve"> PAGEREF _Toc327286078 \h </w:instrText>
        </w:r>
        <w:r w:rsidRPr="00060E58">
          <w:rPr>
            <w:noProof/>
            <w:webHidden/>
            <w:sz w:val="28"/>
            <w:szCs w:val="28"/>
          </w:rPr>
        </w:r>
        <w:r w:rsidRPr="00060E58">
          <w:rPr>
            <w:noProof/>
            <w:webHidden/>
            <w:sz w:val="28"/>
            <w:szCs w:val="28"/>
          </w:rPr>
          <w:fldChar w:fldCharType="separate"/>
        </w:r>
        <w:r w:rsidR="002A7E5B">
          <w:rPr>
            <w:noProof/>
            <w:webHidden/>
            <w:sz w:val="28"/>
            <w:szCs w:val="28"/>
          </w:rPr>
          <w:t>16</w:t>
        </w:r>
        <w:r w:rsidRPr="00060E58">
          <w:rPr>
            <w:noProof/>
            <w:webHidden/>
            <w:sz w:val="28"/>
            <w:szCs w:val="28"/>
          </w:rPr>
          <w:fldChar w:fldCharType="end"/>
        </w:r>
      </w:hyperlink>
    </w:p>
    <w:p w:rsidR="00060E58" w:rsidRPr="00060E58" w:rsidRDefault="002E427B" w:rsidP="00060E58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286079" w:history="1">
        <w:r w:rsidR="00060E58" w:rsidRPr="00060E58">
          <w:rPr>
            <w:rStyle w:val="af6"/>
            <w:noProof/>
            <w:sz w:val="28"/>
            <w:szCs w:val="28"/>
          </w:rPr>
          <w:t xml:space="preserve">4. </w:t>
        </w:r>
        <w:r w:rsidR="00060E58">
          <w:rPr>
            <w:rStyle w:val="af6"/>
            <w:noProof/>
            <w:sz w:val="28"/>
            <w:szCs w:val="28"/>
          </w:rPr>
          <w:t>КОНТРОЛЬ И ОЦЕНКА РЕЗУЛЬТАТОВ ОСВОЕНИЯ УЧЕБНОЙ ДИСЦИПЛИНЫ</w:t>
        </w:r>
        <w:r w:rsidR="00060E58" w:rsidRPr="00060E58">
          <w:rPr>
            <w:noProof/>
            <w:webHidden/>
            <w:sz w:val="28"/>
            <w:szCs w:val="28"/>
          </w:rPr>
          <w:tab/>
        </w:r>
        <w:r w:rsidRPr="00060E58">
          <w:rPr>
            <w:noProof/>
            <w:webHidden/>
            <w:sz w:val="28"/>
            <w:szCs w:val="28"/>
          </w:rPr>
          <w:fldChar w:fldCharType="begin"/>
        </w:r>
        <w:r w:rsidR="00060E58" w:rsidRPr="00060E58">
          <w:rPr>
            <w:noProof/>
            <w:webHidden/>
            <w:sz w:val="28"/>
            <w:szCs w:val="28"/>
          </w:rPr>
          <w:instrText xml:space="preserve"> PAGEREF _Toc327286079 \h </w:instrText>
        </w:r>
        <w:r w:rsidRPr="00060E58">
          <w:rPr>
            <w:noProof/>
            <w:webHidden/>
            <w:sz w:val="28"/>
            <w:szCs w:val="28"/>
          </w:rPr>
        </w:r>
        <w:r w:rsidRPr="00060E58">
          <w:rPr>
            <w:noProof/>
            <w:webHidden/>
            <w:sz w:val="28"/>
            <w:szCs w:val="28"/>
          </w:rPr>
          <w:fldChar w:fldCharType="separate"/>
        </w:r>
        <w:r w:rsidR="002A7E5B">
          <w:rPr>
            <w:noProof/>
            <w:webHidden/>
            <w:sz w:val="28"/>
            <w:szCs w:val="28"/>
          </w:rPr>
          <w:t>20</w:t>
        </w:r>
        <w:r w:rsidRPr="00060E58">
          <w:rPr>
            <w:noProof/>
            <w:webHidden/>
            <w:sz w:val="28"/>
            <w:szCs w:val="28"/>
          </w:rPr>
          <w:fldChar w:fldCharType="end"/>
        </w:r>
      </w:hyperlink>
    </w:p>
    <w:p w:rsidR="00FF6AC7" w:rsidRPr="00DA6244" w:rsidRDefault="002E427B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F6AC7" w:rsidRPr="00DA6244" w:rsidRDefault="00FF6AC7" w:rsidP="006A5B76">
      <w:pPr>
        <w:pStyle w:val="13"/>
        <w:rPr>
          <w:b w:val="0"/>
          <w:caps w:val="0"/>
        </w:rPr>
      </w:pPr>
      <w:r w:rsidRPr="00DA6244">
        <w:rPr>
          <w:u w:val="single"/>
        </w:rPr>
        <w:br w:type="page"/>
      </w:r>
      <w:bookmarkStart w:id="0" w:name="_Toc327286076"/>
      <w:r w:rsidRPr="00DA6244">
        <w:lastRenderedPageBreak/>
        <w:t xml:space="preserve">1. паспорт </w:t>
      </w:r>
      <w:r w:rsidR="00C11C42">
        <w:t xml:space="preserve">РАБОЧЕЙ </w:t>
      </w:r>
      <w:r w:rsidRPr="00DA6244">
        <w:t xml:space="preserve"> ПРОГРАММЫ УЧЕБНОЙ ДИСЦИПЛИНЫ</w:t>
      </w:r>
      <w:bookmarkEnd w:id="0"/>
    </w:p>
    <w:p w:rsidR="00FF6AC7" w:rsidRPr="006A5B76" w:rsidRDefault="00A7217B" w:rsidP="006A5B76">
      <w:pPr>
        <w:pStyle w:val="afa"/>
      </w:pPr>
      <w:r w:rsidRPr="00DA6244">
        <w:t>Основы</w:t>
      </w:r>
      <w:r w:rsidR="0085070E" w:rsidRPr="00DA6244">
        <w:t xml:space="preserve"> п</w:t>
      </w:r>
      <w:r w:rsidRPr="00DA6244">
        <w:t>атологии</w:t>
      </w:r>
    </w:p>
    <w:p w:rsidR="00C01CE6" w:rsidRPr="006A5B76" w:rsidRDefault="00C01CE6" w:rsidP="006A5B76">
      <w:pPr>
        <w:pStyle w:val="23"/>
      </w:pPr>
      <w:r w:rsidRPr="00DA6244">
        <w:t>1.1. Область применения программы</w:t>
      </w:r>
    </w:p>
    <w:p w:rsidR="0061140E" w:rsidRDefault="00631262" w:rsidP="0061140E">
      <w:pPr>
        <w:pStyle w:val="af8"/>
      </w:pPr>
      <w:r>
        <w:t xml:space="preserve">Рабочая </w:t>
      </w:r>
      <w:r w:rsidR="004641EA" w:rsidRPr="0048316C">
        <w:t xml:space="preserve"> программа учебной дисциплины </w:t>
      </w:r>
      <w:r w:rsidR="003044BB">
        <w:t>является частью программы подготовки специалистов среднего звена в соответствии</w:t>
      </w:r>
      <w:r w:rsidR="004641EA" w:rsidRPr="0048316C">
        <w:t xml:space="preserve"> с ФГО</w:t>
      </w:r>
      <w:r w:rsidR="00FE6058">
        <w:t xml:space="preserve">С по специальности СПО </w:t>
      </w:r>
      <w:r w:rsidR="0061140E">
        <w:t>34.02.01 Сестринское дело, входящей в состав укрупненной группы специальностей 34</w:t>
      </w:r>
      <w:r w:rsidR="003044BB">
        <w:t>.</w:t>
      </w:r>
      <w:r w:rsidR="0061140E">
        <w:t>00</w:t>
      </w:r>
      <w:r w:rsidR="003044BB">
        <w:t>.</w:t>
      </w:r>
      <w:r w:rsidR="0061140E">
        <w:t>00 Сестринское дело, направление подготовки  Здравоохранение и медицинские науки.</w:t>
      </w:r>
    </w:p>
    <w:p w:rsidR="0061140E" w:rsidRDefault="0061140E" w:rsidP="0061140E">
      <w:pPr>
        <w:pStyle w:val="af9"/>
      </w:pPr>
    </w:p>
    <w:p w:rsidR="004641EA" w:rsidRPr="0048316C" w:rsidRDefault="004641EA" w:rsidP="006A5B76">
      <w:pPr>
        <w:pStyle w:val="af8"/>
      </w:pPr>
      <w:r w:rsidRPr="0048316C">
        <w:t>.</w:t>
      </w:r>
    </w:p>
    <w:p w:rsidR="00C01CE6" w:rsidRPr="00DA6244" w:rsidRDefault="00C01CE6" w:rsidP="006A5B76">
      <w:pPr>
        <w:pStyle w:val="23"/>
        <w:rPr>
          <w:caps/>
        </w:rPr>
      </w:pPr>
      <w:r w:rsidRPr="00DA6244">
        <w:rPr>
          <w:caps/>
        </w:rPr>
        <w:t xml:space="preserve">1.2. </w:t>
      </w:r>
      <w:r w:rsidRPr="00DA6244">
        <w:t xml:space="preserve">Место дисциплины в структуре основной профессиональной образовательной программы: </w:t>
      </w:r>
      <w:r w:rsidRPr="00EF3B4F">
        <w:rPr>
          <w:b w:val="0"/>
        </w:rPr>
        <w:t xml:space="preserve">дисциплина профессионального цикла, </w:t>
      </w:r>
      <w:proofErr w:type="spellStart"/>
      <w:r w:rsidRPr="00EF3B4F">
        <w:rPr>
          <w:b w:val="0"/>
        </w:rPr>
        <w:t>общепрофессиональные</w:t>
      </w:r>
      <w:proofErr w:type="spellEnd"/>
      <w:r w:rsidRPr="00EF3B4F">
        <w:rPr>
          <w:b w:val="0"/>
        </w:rPr>
        <w:t xml:space="preserve"> дисциплины</w:t>
      </w:r>
    </w:p>
    <w:p w:rsidR="00FF6AC7" w:rsidRPr="00DA6244" w:rsidRDefault="006F30E3" w:rsidP="006A5B76">
      <w:pPr>
        <w:pStyle w:val="23"/>
      </w:pPr>
      <w:r w:rsidRPr="00DA6244">
        <w:t>1.3</w:t>
      </w:r>
      <w:r w:rsidR="00FF6AC7" w:rsidRPr="00DA6244">
        <w:t xml:space="preserve">. </w:t>
      </w:r>
      <w:r w:rsidR="00B06A4C" w:rsidRPr="00DA6244">
        <w:t xml:space="preserve">Цели и задачи </w:t>
      </w:r>
      <w:r w:rsidR="00AD1837" w:rsidRPr="00DA6244">
        <w:t xml:space="preserve">учебной </w:t>
      </w:r>
      <w:r w:rsidR="00B06A4C" w:rsidRPr="00DA6244">
        <w:t xml:space="preserve">дисциплины </w:t>
      </w:r>
      <w:r w:rsidR="002830A1" w:rsidRPr="00DA6244">
        <w:t>–</w:t>
      </w:r>
      <w:r w:rsidR="00B06A4C" w:rsidRPr="00DA6244">
        <w:t xml:space="preserve"> требования к результатам освоения </w:t>
      </w:r>
      <w:r w:rsidR="00AD1837" w:rsidRPr="00DA6244">
        <w:t xml:space="preserve">учебной </w:t>
      </w:r>
      <w:r w:rsidR="00FF6AC7" w:rsidRPr="00DA6244">
        <w:t>дисциплины</w:t>
      </w:r>
    </w:p>
    <w:p w:rsidR="00A56DB2" w:rsidRPr="00DA6244" w:rsidRDefault="00A56DB2" w:rsidP="006A5B76">
      <w:pPr>
        <w:pStyle w:val="af9"/>
      </w:pPr>
      <w:r w:rsidRPr="00DA6244">
        <w:t>В результате освоения учебной дисциплины обучающийся должен уметь:</w:t>
      </w:r>
    </w:p>
    <w:p w:rsidR="00A56DB2" w:rsidRPr="006A5B76" w:rsidRDefault="004F0F40" w:rsidP="006A5B76">
      <w:pPr>
        <w:pStyle w:val="a"/>
      </w:pPr>
      <w:r w:rsidRPr="006A5B76">
        <w:t>определять признаки типовых патологических процессов и отдельных заболеваний в организме человека;</w:t>
      </w:r>
    </w:p>
    <w:p w:rsidR="00A56DB2" w:rsidRPr="00DA6244" w:rsidRDefault="00A56DB2" w:rsidP="00DA6244">
      <w:pPr>
        <w:spacing w:line="360" w:lineRule="auto"/>
        <w:jc w:val="both"/>
        <w:rPr>
          <w:bCs/>
          <w:sz w:val="28"/>
        </w:rPr>
      </w:pPr>
      <w:r w:rsidRPr="00DA6244">
        <w:rPr>
          <w:bCs/>
          <w:sz w:val="28"/>
        </w:rPr>
        <w:t>В результате освоения учебной дисциплины обучающийся должен знать:</w:t>
      </w:r>
    </w:p>
    <w:p w:rsidR="004F0F40" w:rsidRDefault="004F0F40" w:rsidP="006A5B76">
      <w:pPr>
        <w:pStyle w:val="a"/>
      </w:pPr>
      <w:r>
        <w:t xml:space="preserve">общие </w:t>
      </w:r>
      <w:r w:rsidRPr="004F0F40">
        <w:t xml:space="preserve">закономерности развития патологии клеток, органов и систем в организме человека; </w:t>
      </w:r>
    </w:p>
    <w:p w:rsidR="00A56DB2" w:rsidRPr="00DA6244" w:rsidRDefault="004F0F40" w:rsidP="006A5B76">
      <w:pPr>
        <w:pStyle w:val="a"/>
      </w:pPr>
      <w:r w:rsidRPr="004F0F40">
        <w:t>структурно-функциональные закономерности развития и течения типовых патологических</w:t>
      </w:r>
      <w:r>
        <w:t xml:space="preserve"> процессов и отдельных заболеваний</w:t>
      </w:r>
      <w:r w:rsidRPr="00DA6244">
        <w:t>;</w:t>
      </w:r>
    </w:p>
    <w:p w:rsidR="00B06A4C" w:rsidRPr="00DA6244" w:rsidRDefault="006C745C" w:rsidP="006A5B76">
      <w:pPr>
        <w:pStyle w:val="23"/>
      </w:pPr>
      <w:r w:rsidRPr="00DA6244">
        <w:t>1.</w:t>
      </w:r>
      <w:r w:rsidR="00AF0C9B" w:rsidRPr="00DA6244">
        <w:t>4</w:t>
      </w:r>
      <w:r w:rsidR="00FF6AC7" w:rsidRPr="00DA6244">
        <w:t xml:space="preserve">. </w:t>
      </w:r>
      <w:r w:rsidR="003361D4">
        <w:t>К</w:t>
      </w:r>
      <w:r w:rsidR="00B06A4C" w:rsidRPr="00DA6244">
        <w:t xml:space="preserve">оличество часов на освоение программы </w:t>
      </w:r>
      <w:r w:rsidR="00C976B2" w:rsidRPr="00DA6244">
        <w:t xml:space="preserve">учебной </w:t>
      </w:r>
      <w:r w:rsidR="00B06A4C" w:rsidRPr="00DA6244">
        <w:t>дисциплины:</w:t>
      </w:r>
    </w:p>
    <w:p w:rsidR="00B06A4C" w:rsidRPr="00DA6244" w:rsidRDefault="00B06A4C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A6244">
        <w:rPr>
          <w:sz w:val="28"/>
          <w:szCs w:val="28"/>
        </w:rPr>
        <w:t>максимальной учеб</w:t>
      </w:r>
      <w:r w:rsidR="00E845CA" w:rsidRPr="00DA6244">
        <w:rPr>
          <w:sz w:val="28"/>
          <w:szCs w:val="28"/>
        </w:rPr>
        <w:t>ной нагрузки обучающегося</w:t>
      </w:r>
      <w:r w:rsidR="00CE215D" w:rsidRPr="00DA6244">
        <w:rPr>
          <w:sz w:val="28"/>
          <w:szCs w:val="28"/>
        </w:rPr>
        <w:t xml:space="preserve"> 54 </w:t>
      </w:r>
      <w:r w:rsidRPr="00DA6244">
        <w:rPr>
          <w:sz w:val="28"/>
          <w:szCs w:val="28"/>
        </w:rPr>
        <w:t>час</w:t>
      </w:r>
      <w:r w:rsidR="009C4CBF" w:rsidRPr="00DA6244">
        <w:rPr>
          <w:sz w:val="28"/>
          <w:szCs w:val="28"/>
        </w:rPr>
        <w:t>а</w:t>
      </w:r>
      <w:r w:rsidR="006A5B76">
        <w:rPr>
          <w:sz w:val="28"/>
          <w:szCs w:val="28"/>
        </w:rPr>
        <w:t>,</w:t>
      </w:r>
      <w:r w:rsidRPr="00DA6244">
        <w:rPr>
          <w:sz w:val="28"/>
          <w:szCs w:val="28"/>
        </w:rPr>
        <w:t xml:space="preserve"> в том числе:</w:t>
      </w:r>
    </w:p>
    <w:p w:rsidR="00B06A4C" w:rsidRPr="006A5B76" w:rsidRDefault="00B06A4C" w:rsidP="006A5B76">
      <w:pPr>
        <w:pStyle w:val="0"/>
        <w:spacing w:line="360" w:lineRule="auto"/>
      </w:pPr>
      <w:r w:rsidRPr="006A5B76">
        <w:t>обязательной</w:t>
      </w:r>
      <w:r w:rsidR="00917851" w:rsidRPr="006A5B76">
        <w:t xml:space="preserve"> аудиторной </w:t>
      </w:r>
      <w:r w:rsidRPr="006A5B76">
        <w:t>у</w:t>
      </w:r>
      <w:r w:rsidR="00CE215D" w:rsidRPr="006A5B76">
        <w:t xml:space="preserve">чебной нагрузки </w:t>
      </w:r>
      <w:proofErr w:type="gramStart"/>
      <w:r w:rsidR="00CE215D" w:rsidRPr="006A5B76">
        <w:t>обучающегося</w:t>
      </w:r>
      <w:proofErr w:type="gramEnd"/>
      <w:r w:rsidR="00CE215D" w:rsidRPr="006A5B76">
        <w:t xml:space="preserve"> 36 </w:t>
      </w:r>
      <w:r w:rsidRPr="006A5B76">
        <w:t>часов</w:t>
      </w:r>
      <w:r w:rsidR="00361C74" w:rsidRPr="006A5B76">
        <w:t>;</w:t>
      </w:r>
    </w:p>
    <w:p w:rsidR="006A5B76" w:rsidRDefault="00B06A4C" w:rsidP="005E62F4">
      <w:pPr>
        <w:pStyle w:val="0"/>
        <w:spacing w:line="360" w:lineRule="auto"/>
      </w:pPr>
      <w:r w:rsidRPr="006A5B76">
        <w:t>самостояте</w:t>
      </w:r>
      <w:r w:rsidR="00CE215D" w:rsidRPr="006A5B76">
        <w:t xml:space="preserve">льной работы </w:t>
      </w:r>
      <w:proofErr w:type="gramStart"/>
      <w:r w:rsidR="00CE215D" w:rsidRPr="006A5B76">
        <w:t>обучающегося</w:t>
      </w:r>
      <w:proofErr w:type="gramEnd"/>
      <w:r w:rsidR="00CE215D" w:rsidRPr="006A5B76">
        <w:t xml:space="preserve"> 18 </w:t>
      </w:r>
      <w:r w:rsidRPr="006A5B76">
        <w:t>часов</w:t>
      </w:r>
      <w:r w:rsidR="00361C74" w:rsidRPr="006A5B76">
        <w:t>.</w:t>
      </w:r>
      <w:r w:rsidR="006A5B76">
        <w:br w:type="page"/>
      </w:r>
    </w:p>
    <w:p w:rsidR="00B06A4C" w:rsidRPr="00DA6244" w:rsidRDefault="00413F18" w:rsidP="006A5B76">
      <w:pPr>
        <w:pStyle w:val="13"/>
      </w:pPr>
      <w:bookmarkStart w:id="1" w:name="_Toc327286077"/>
      <w:r w:rsidRPr="00DA6244">
        <w:t>2</w:t>
      </w:r>
      <w:r w:rsidR="005040D8" w:rsidRPr="00DA6244">
        <w:t>. СТРУКТУРА И СОДЕРЖАНИЕ УЧЕБНОЙ ДИСЦИПЛИНЫ</w:t>
      </w:r>
      <w:bookmarkEnd w:id="1"/>
    </w:p>
    <w:p w:rsidR="00FF6AC7" w:rsidRPr="00DA6244" w:rsidRDefault="00413F18" w:rsidP="006A5B76">
      <w:pPr>
        <w:pStyle w:val="23"/>
        <w:rPr>
          <w:u w:val="single"/>
        </w:rPr>
      </w:pPr>
      <w:r w:rsidRPr="00DA6244">
        <w:t>2.</w:t>
      </w:r>
      <w:r w:rsidR="002F118B" w:rsidRPr="00DA6244">
        <w:t xml:space="preserve">1. </w:t>
      </w:r>
      <w:r w:rsidR="00FF6AC7" w:rsidRPr="00DA6244">
        <w:t>Объем учебной дисциплины и виды учебной работы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655"/>
        <w:gridCol w:w="1843"/>
      </w:tblGrid>
      <w:tr w:rsidR="00FF6AC7" w:rsidRPr="00DA6244" w:rsidTr="0095797F">
        <w:trPr>
          <w:trHeight w:val="460"/>
        </w:trPr>
        <w:tc>
          <w:tcPr>
            <w:tcW w:w="7655" w:type="dxa"/>
            <w:shd w:val="clear" w:color="auto" w:fill="auto"/>
            <w:vAlign w:val="center"/>
          </w:tcPr>
          <w:p w:rsidR="00FF6AC7" w:rsidRPr="00DA6244" w:rsidRDefault="00FF6AC7" w:rsidP="006A5B76">
            <w:pPr>
              <w:jc w:val="center"/>
              <w:rPr>
                <w:sz w:val="28"/>
                <w:szCs w:val="28"/>
              </w:rPr>
            </w:pPr>
            <w:r w:rsidRPr="00DA624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6AC7" w:rsidRPr="00DA6244" w:rsidRDefault="00361C74" w:rsidP="006A5B76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A5B76">
              <w:rPr>
                <w:b/>
                <w:i/>
                <w:iCs/>
                <w:sz w:val="28"/>
                <w:szCs w:val="28"/>
              </w:rPr>
              <w:t>Объемчасов</w:t>
            </w:r>
            <w:proofErr w:type="spellEnd"/>
          </w:p>
        </w:tc>
      </w:tr>
      <w:tr w:rsidR="003509A1" w:rsidRPr="00DA6244" w:rsidTr="0095797F">
        <w:trPr>
          <w:trHeight w:val="294"/>
        </w:trPr>
        <w:tc>
          <w:tcPr>
            <w:tcW w:w="7655" w:type="dxa"/>
            <w:shd w:val="clear" w:color="auto" w:fill="auto"/>
          </w:tcPr>
          <w:p w:rsidR="003509A1" w:rsidRPr="00DA6244" w:rsidRDefault="003509A1" w:rsidP="006A5B76">
            <w:pPr>
              <w:rPr>
                <w:b/>
                <w:sz w:val="28"/>
                <w:szCs w:val="28"/>
              </w:rPr>
            </w:pPr>
            <w:r w:rsidRPr="00DA624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3509A1" w:rsidRPr="00DA6244" w:rsidRDefault="00CE215D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54</w:t>
            </w:r>
          </w:p>
        </w:tc>
      </w:tr>
      <w:tr w:rsidR="00FF6AC7" w:rsidRPr="00DA6244" w:rsidTr="0095797F">
        <w:tc>
          <w:tcPr>
            <w:tcW w:w="7655" w:type="dxa"/>
            <w:shd w:val="clear" w:color="auto" w:fill="auto"/>
          </w:tcPr>
          <w:p w:rsidR="00FF6AC7" w:rsidRPr="00DA6244" w:rsidRDefault="00A55148" w:rsidP="006A5B76">
            <w:pPr>
              <w:jc w:val="both"/>
              <w:rPr>
                <w:sz w:val="28"/>
                <w:szCs w:val="28"/>
              </w:rPr>
            </w:pPr>
            <w:r w:rsidRPr="00DA6244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DA6244">
              <w:rPr>
                <w:b/>
                <w:sz w:val="28"/>
                <w:szCs w:val="28"/>
              </w:rPr>
              <w:t xml:space="preserve">аудиторная </w:t>
            </w:r>
            <w:r w:rsidRPr="00DA6244">
              <w:rPr>
                <w:b/>
                <w:sz w:val="28"/>
                <w:szCs w:val="28"/>
              </w:rPr>
              <w:t>учебная нагрузка</w:t>
            </w:r>
            <w:r w:rsidR="00FF6AC7" w:rsidRPr="00DA6244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43" w:type="dxa"/>
            <w:shd w:val="clear" w:color="auto" w:fill="auto"/>
          </w:tcPr>
          <w:p w:rsidR="00FF6AC7" w:rsidRPr="00DA6244" w:rsidRDefault="00CE215D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36</w:t>
            </w:r>
          </w:p>
        </w:tc>
      </w:tr>
      <w:tr w:rsidR="00FF6AC7" w:rsidRPr="00DA6244" w:rsidTr="0095797F">
        <w:tc>
          <w:tcPr>
            <w:tcW w:w="7655" w:type="dxa"/>
            <w:shd w:val="clear" w:color="auto" w:fill="auto"/>
          </w:tcPr>
          <w:p w:rsidR="00FF6AC7" w:rsidRPr="00DA6244" w:rsidRDefault="00413F18" w:rsidP="006A5B76">
            <w:pPr>
              <w:jc w:val="both"/>
              <w:rPr>
                <w:sz w:val="28"/>
                <w:szCs w:val="28"/>
              </w:rPr>
            </w:pPr>
            <w:r w:rsidRPr="00DA624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FF6AC7" w:rsidRPr="00DA6244" w:rsidRDefault="00FF6AC7" w:rsidP="006A5B7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414EEE" w:rsidRPr="00DA6244" w:rsidTr="0095797F">
        <w:tc>
          <w:tcPr>
            <w:tcW w:w="7655" w:type="dxa"/>
            <w:shd w:val="clear" w:color="auto" w:fill="auto"/>
          </w:tcPr>
          <w:p w:rsidR="00414EEE" w:rsidRPr="006A5B76" w:rsidRDefault="00414EEE" w:rsidP="006A5B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:rsidR="00414EEE" w:rsidRPr="00DA6244" w:rsidRDefault="00414EEE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-</w:t>
            </w:r>
          </w:p>
        </w:tc>
      </w:tr>
      <w:tr w:rsidR="00413F18" w:rsidRPr="00DA6244" w:rsidTr="0095797F">
        <w:tc>
          <w:tcPr>
            <w:tcW w:w="7655" w:type="dxa"/>
            <w:shd w:val="clear" w:color="auto" w:fill="auto"/>
          </w:tcPr>
          <w:p w:rsidR="00413F18" w:rsidRPr="006A5B76" w:rsidRDefault="00413F18" w:rsidP="006A5B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413F18" w:rsidRPr="00DA6244" w:rsidRDefault="00CE215D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18</w:t>
            </w:r>
          </w:p>
        </w:tc>
      </w:tr>
      <w:tr w:rsidR="00FF6AC7" w:rsidRPr="00DA6244" w:rsidTr="0095797F">
        <w:tc>
          <w:tcPr>
            <w:tcW w:w="7655" w:type="dxa"/>
            <w:shd w:val="clear" w:color="auto" w:fill="auto"/>
          </w:tcPr>
          <w:p w:rsidR="00FF6AC7" w:rsidRPr="006A5B76" w:rsidRDefault="00413F18" w:rsidP="006A5B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</w:t>
            </w:r>
            <w:r w:rsidR="00FF6AC7"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онтрольные работы</w:t>
            </w:r>
          </w:p>
        </w:tc>
        <w:tc>
          <w:tcPr>
            <w:tcW w:w="1843" w:type="dxa"/>
            <w:shd w:val="clear" w:color="auto" w:fill="auto"/>
          </w:tcPr>
          <w:p w:rsidR="00FF6AC7" w:rsidRPr="00DA6244" w:rsidRDefault="00CE215D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1</w:t>
            </w:r>
          </w:p>
        </w:tc>
      </w:tr>
      <w:tr w:rsidR="00C0365B" w:rsidRPr="00DA6244" w:rsidTr="0095797F">
        <w:tc>
          <w:tcPr>
            <w:tcW w:w="7655" w:type="dxa"/>
            <w:shd w:val="clear" w:color="auto" w:fill="auto"/>
          </w:tcPr>
          <w:p w:rsidR="00957766" w:rsidRPr="006A5B76" w:rsidRDefault="00413F18" w:rsidP="006A5B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к</w:t>
            </w:r>
            <w:r w:rsidR="00C0365B"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урсовая работа (проект)</w:t>
            </w:r>
          </w:p>
        </w:tc>
        <w:tc>
          <w:tcPr>
            <w:tcW w:w="1843" w:type="dxa"/>
            <w:shd w:val="clear" w:color="auto" w:fill="auto"/>
          </w:tcPr>
          <w:p w:rsidR="00C0365B" w:rsidRPr="00DA6244" w:rsidRDefault="00414EEE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-</w:t>
            </w:r>
          </w:p>
        </w:tc>
      </w:tr>
      <w:tr w:rsidR="00683083" w:rsidRPr="00DA6244" w:rsidTr="0095797F">
        <w:trPr>
          <w:trHeight w:val="630"/>
        </w:trPr>
        <w:tc>
          <w:tcPr>
            <w:tcW w:w="7655" w:type="dxa"/>
            <w:shd w:val="clear" w:color="auto" w:fill="auto"/>
          </w:tcPr>
          <w:p w:rsidR="00683083" w:rsidRPr="00DA6244" w:rsidRDefault="00683083" w:rsidP="006A5B76">
            <w:pPr>
              <w:jc w:val="both"/>
              <w:rPr>
                <w:b/>
                <w:sz w:val="28"/>
                <w:szCs w:val="28"/>
              </w:rPr>
            </w:pPr>
            <w:r w:rsidRPr="00DA624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683083" w:rsidRPr="00DA6244" w:rsidRDefault="00383FE5" w:rsidP="006A5B76">
            <w:pPr>
              <w:jc w:val="both"/>
              <w:rPr>
                <w:b/>
                <w:sz w:val="28"/>
                <w:szCs w:val="28"/>
              </w:rPr>
            </w:pPr>
            <w:r w:rsidRPr="00DA624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683083" w:rsidRPr="00DA6244" w:rsidRDefault="00CE215D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18</w:t>
            </w:r>
          </w:p>
        </w:tc>
      </w:tr>
      <w:tr w:rsidR="00383FE5" w:rsidRPr="00DA6244" w:rsidTr="0095797F">
        <w:trPr>
          <w:trHeight w:val="305"/>
        </w:trPr>
        <w:tc>
          <w:tcPr>
            <w:tcW w:w="7655" w:type="dxa"/>
            <w:shd w:val="clear" w:color="auto" w:fill="auto"/>
          </w:tcPr>
          <w:p w:rsidR="00383FE5" w:rsidRPr="006A5B76" w:rsidRDefault="00383FE5" w:rsidP="006A5B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самостоятельная работа над курсовой работой (проектом)</w:t>
            </w:r>
          </w:p>
        </w:tc>
        <w:tc>
          <w:tcPr>
            <w:tcW w:w="1843" w:type="dxa"/>
            <w:shd w:val="clear" w:color="auto" w:fill="auto"/>
          </w:tcPr>
          <w:p w:rsidR="00383FE5" w:rsidRPr="00DA6244" w:rsidRDefault="00383FE5" w:rsidP="006A5B76">
            <w:pPr>
              <w:jc w:val="center"/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-</w:t>
            </w:r>
          </w:p>
        </w:tc>
      </w:tr>
      <w:tr w:rsidR="00383FE5" w:rsidRPr="00DA6244" w:rsidTr="0095797F">
        <w:trPr>
          <w:trHeight w:val="2580"/>
        </w:trPr>
        <w:tc>
          <w:tcPr>
            <w:tcW w:w="7655" w:type="dxa"/>
            <w:shd w:val="clear" w:color="auto" w:fill="auto"/>
          </w:tcPr>
          <w:p w:rsidR="00383FE5" w:rsidRPr="006A5B76" w:rsidRDefault="006A5B76" w:rsidP="006A5B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</w:t>
            </w:r>
            <w:r w:rsidR="00383FE5"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абота с дополнительной литературой;</w:t>
            </w:r>
          </w:p>
          <w:p w:rsidR="00383FE5" w:rsidRPr="006A5B76" w:rsidRDefault="00383FE5" w:rsidP="006A5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ind w:left="396" w:firstLine="1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составление словаря медицинских терминов по данным основной и дополнительной литературы;</w:t>
            </w:r>
          </w:p>
          <w:p w:rsidR="00383FE5" w:rsidRPr="006A5B76" w:rsidRDefault="00383FE5" w:rsidP="006A5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работа с компьютерными обучающими программами;</w:t>
            </w:r>
          </w:p>
          <w:p w:rsidR="00383FE5" w:rsidRPr="006A5B76" w:rsidRDefault="00383FE5" w:rsidP="006A5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создание презентаций по </w:t>
            </w:r>
            <w:proofErr w:type="spellStart"/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заданнымтемам</w:t>
            </w:r>
            <w:proofErr w:type="spellEnd"/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;</w:t>
            </w:r>
          </w:p>
          <w:p w:rsidR="00383FE5" w:rsidRPr="006A5B76" w:rsidRDefault="00383FE5" w:rsidP="006A5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составление тестовых заданий;</w:t>
            </w:r>
          </w:p>
          <w:p w:rsidR="00383FE5" w:rsidRPr="006A5B76" w:rsidRDefault="00383FE5" w:rsidP="006A5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подготовка реферативных сообщений, докладов;</w:t>
            </w:r>
          </w:p>
          <w:p w:rsidR="00383FE5" w:rsidRPr="006A5B76" w:rsidRDefault="00383FE5" w:rsidP="006A5B76">
            <w:pPr>
              <w:shd w:val="clear" w:color="auto" w:fill="FFFFFF"/>
              <w:suppressAutoHyphens/>
              <w:autoSpaceDE w:val="0"/>
              <w:snapToGrid w:val="0"/>
              <w:ind w:firstLine="397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 w:rsidRPr="006A5B76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участие в исследовательской работе.</w:t>
            </w:r>
          </w:p>
        </w:tc>
        <w:tc>
          <w:tcPr>
            <w:tcW w:w="1843" w:type="dxa"/>
            <w:shd w:val="clear" w:color="auto" w:fill="auto"/>
          </w:tcPr>
          <w:p w:rsidR="00383FE5" w:rsidRPr="00DA6244" w:rsidRDefault="00383FE5" w:rsidP="006A5B76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383FE5" w:rsidRPr="00DA6244" w:rsidTr="0095797F">
        <w:trPr>
          <w:trHeight w:val="383"/>
        </w:trPr>
        <w:tc>
          <w:tcPr>
            <w:tcW w:w="9498" w:type="dxa"/>
            <w:gridSpan w:val="2"/>
            <w:shd w:val="clear" w:color="auto" w:fill="auto"/>
          </w:tcPr>
          <w:p w:rsidR="00383FE5" w:rsidRPr="00DA6244" w:rsidRDefault="00383FE5" w:rsidP="00A838F0">
            <w:pPr>
              <w:rPr>
                <w:iCs/>
                <w:sz w:val="28"/>
                <w:szCs w:val="28"/>
              </w:rPr>
            </w:pPr>
            <w:r w:rsidRPr="00DA6244">
              <w:rPr>
                <w:iCs/>
                <w:sz w:val="28"/>
                <w:szCs w:val="28"/>
              </w:rPr>
              <w:t>Итого</w:t>
            </w:r>
            <w:r w:rsidR="006A5B76">
              <w:rPr>
                <w:iCs/>
                <w:sz w:val="28"/>
                <w:szCs w:val="28"/>
              </w:rPr>
              <w:t xml:space="preserve">вая аттестация в форме </w:t>
            </w:r>
            <w:r w:rsidR="00A838F0">
              <w:rPr>
                <w:iCs/>
                <w:sz w:val="28"/>
                <w:szCs w:val="28"/>
              </w:rPr>
              <w:t>комплексного экзамена</w:t>
            </w:r>
          </w:p>
        </w:tc>
      </w:tr>
    </w:tbl>
    <w:p w:rsidR="0006135B" w:rsidRPr="00DA6244" w:rsidRDefault="0006135B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2D0793" w:rsidRPr="00DA6244" w:rsidRDefault="002D0793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2D0793" w:rsidRPr="00DA6244" w:rsidSect="006A5B76">
          <w:pgSz w:w="11906" w:h="16838"/>
          <w:pgMar w:top="1134" w:right="851" w:bottom="1134" w:left="1701" w:header="709" w:footer="709" w:gutter="0"/>
          <w:cols w:space="720"/>
        </w:sectPr>
      </w:pPr>
    </w:p>
    <w:p w:rsidR="00FF6AC7" w:rsidRPr="00DA6244" w:rsidRDefault="00F72B8A" w:rsidP="006A5B76">
      <w:pPr>
        <w:pStyle w:val="23"/>
      </w:pPr>
      <w:r w:rsidRPr="00DA6244">
        <w:t>2.</w:t>
      </w:r>
      <w:r w:rsidR="002F118B" w:rsidRPr="00DA6244">
        <w:t xml:space="preserve">2. </w:t>
      </w:r>
      <w:r w:rsidR="00C11C42">
        <w:t>Т</w:t>
      </w:r>
      <w:r w:rsidRPr="00DA6244">
        <w:t xml:space="preserve">ематический план и содержание учебной </w:t>
      </w:r>
      <w:proofErr w:type="spellStart"/>
      <w:r w:rsidRPr="00DA6244">
        <w:t>дисциплины</w:t>
      </w:r>
      <w:proofErr w:type="gramStart"/>
      <w:r w:rsidR="0095797F">
        <w:t>.</w:t>
      </w:r>
      <w:r w:rsidR="003F6631" w:rsidRPr="00DA6244">
        <w:t>О</w:t>
      </w:r>
      <w:proofErr w:type="gramEnd"/>
      <w:r w:rsidR="003F6631" w:rsidRPr="00DA6244">
        <w:t>сновы</w:t>
      </w:r>
      <w:proofErr w:type="spellEnd"/>
      <w:r w:rsidR="003F6631" w:rsidRPr="00DA6244">
        <w:t xml:space="preserve"> патологии</w:t>
      </w:r>
      <w:r w:rsidR="00CD5F05" w:rsidRPr="00DA6244">
        <w:rPr>
          <w:bCs/>
          <w:i/>
        </w:rPr>
        <w:tab/>
      </w:r>
    </w:p>
    <w:tbl>
      <w:tblPr>
        <w:tblW w:w="15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430"/>
        <w:gridCol w:w="446"/>
        <w:gridCol w:w="34"/>
        <w:gridCol w:w="33"/>
        <w:gridCol w:w="9213"/>
        <w:gridCol w:w="1741"/>
        <w:gridCol w:w="1544"/>
      </w:tblGrid>
      <w:tr w:rsidR="00FC78A9" w:rsidRPr="00DA6244" w:rsidTr="0095797F">
        <w:trPr>
          <w:trHeight w:val="20"/>
        </w:trPr>
        <w:tc>
          <w:tcPr>
            <w:tcW w:w="2430" w:type="dxa"/>
          </w:tcPr>
          <w:p w:rsidR="00FC78A9" w:rsidRPr="006A5B76" w:rsidRDefault="00C46E4C" w:rsidP="006A5B76">
            <w:pPr>
              <w:pStyle w:val="afb"/>
            </w:pPr>
            <w:r w:rsidRPr="00DA6244">
              <w:t>Наименование</w:t>
            </w:r>
            <w:r w:rsidR="00FC78A9" w:rsidRPr="00DA6244">
              <w:t xml:space="preserve"> тем</w:t>
            </w:r>
          </w:p>
        </w:tc>
        <w:tc>
          <w:tcPr>
            <w:tcW w:w="9726" w:type="dxa"/>
            <w:gridSpan w:val="4"/>
          </w:tcPr>
          <w:p w:rsidR="00FC78A9" w:rsidRPr="006A5B76" w:rsidRDefault="00FC78A9" w:rsidP="006A5B76">
            <w:pPr>
              <w:pStyle w:val="afb"/>
            </w:pPr>
            <w:r w:rsidRPr="006A5B76">
              <w:t xml:space="preserve">Содержание учебного материала, </w:t>
            </w:r>
            <w:proofErr w:type="spellStart"/>
            <w:r w:rsidRPr="006A5B76">
              <w:t>лабораторныеработы</w:t>
            </w:r>
            <w:proofErr w:type="spellEnd"/>
            <w:r w:rsidRPr="006A5B76">
              <w:t xml:space="preserve"> и практические занятия, самостоятельная работа </w:t>
            </w:r>
            <w:proofErr w:type="gramStart"/>
            <w:r w:rsidRPr="006A5B76">
              <w:t>обучающихся</w:t>
            </w:r>
            <w:proofErr w:type="gramEnd"/>
          </w:p>
        </w:tc>
        <w:tc>
          <w:tcPr>
            <w:tcW w:w="1741" w:type="dxa"/>
            <w:shd w:val="clear" w:color="auto" w:fill="auto"/>
          </w:tcPr>
          <w:p w:rsidR="00FC78A9" w:rsidRPr="006A5B76" w:rsidRDefault="00FC78A9" w:rsidP="006A5B76">
            <w:pPr>
              <w:pStyle w:val="afb"/>
            </w:pPr>
            <w:r w:rsidRPr="00DA6244">
              <w:t>Объем часов</w:t>
            </w:r>
          </w:p>
        </w:tc>
        <w:tc>
          <w:tcPr>
            <w:tcW w:w="1544" w:type="dxa"/>
          </w:tcPr>
          <w:p w:rsidR="00FC78A9" w:rsidRPr="006A5B76" w:rsidRDefault="00FC78A9" w:rsidP="006A5B76">
            <w:pPr>
              <w:pStyle w:val="afb"/>
            </w:pPr>
            <w:r w:rsidRPr="00DA6244">
              <w:t>Уровень освоения</w:t>
            </w:r>
          </w:p>
        </w:tc>
      </w:tr>
      <w:tr w:rsidR="00253029" w:rsidRPr="00DA6244" w:rsidTr="0095797F">
        <w:trPr>
          <w:trHeight w:val="20"/>
        </w:trPr>
        <w:tc>
          <w:tcPr>
            <w:tcW w:w="2430" w:type="dxa"/>
          </w:tcPr>
          <w:p w:rsidR="00253029" w:rsidRPr="00DA6244" w:rsidRDefault="00253029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44">
              <w:rPr>
                <w:b/>
                <w:bCs/>
              </w:rPr>
              <w:t>1</w:t>
            </w:r>
          </w:p>
        </w:tc>
        <w:tc>
          <w:tcPr>
            <w:tcW w:w="9726" w:type="dxa"/>
            <w:gridSpan w:val="4"/>
          </w:tcPr>
          <w:p w:rsidR="00253029" w:rsidRPr="006A5B76" w:rsidRDefault="00253029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A5B76">
              <w:rPr>
                <w:b/>
                <w:bCs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53029" w:rsidRPr="00DA6244" w:rsidRDefault="00253029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44">
              <w:rPr>
                <w:b/>
                <w:bCs/>
              </w:rPr>
              <w:t>3</w:t>
            </w:r>
          </w:p>
        </w:tc>
        <w:tc>
          <w:tcPr>
            <w:tcW w:w="1544" w:type="dxa"/>
          </w:tcPr>
          <w:p w:rsidR="00253029" w:rsidRPr="00DA6244" w:rsidRDefault="00253029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44">
              <w:rPr>
                <w:b/>
                <w:bCs/>
              </w:rPr>
              <w:t>4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/>
                <w:bCs/>
              </w:rPr>
              <w:t xml:space="preserve">Раздел 1. </w:t>
            </w:r>
          </w:p>
          <w:p w:rsidR="00DA6244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Изучение вопросов </w:t>
            </w:r>
            <w:r w:rsidR="00DA6244" w:rsidRPr="00DA6244">
              <w:rPr>
                <w:bCs/>
              </w:rPr>
              <w:t>общей патологии</w:t>
            </w:r>
          </w:p>
        </w:tc>
        <w:tc>
          <w:tcPr>
            <w:tcW w:w="9726" w:type="dxa"/>
            <w:gridSpan w:val="4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54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A6244" w:rsidRPr="00DA6244" w:rsidTr="0095797F">
        <w:trPr>
          <w:trHeight w:val="255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/>
                <w:bCs/>
              </w:rPr>
              <w:t xml:space="preserve">Тема 1.1 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A6244">
              <w:rPr>
                <w:bCs/>
              </w:rPr>
              <w:t>Введение. Патология как научный фундамент современной клинической медицины. Содержание и задачи курса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107F3" w:rsidRPr="00DA6244" w:rsidTr="0095797F">
        <w:trPr>
          <w:trHeight w:val="814"/>
        </w:trPr>
        <w:tc>
          <w:tcPr>
            <w:tcW w:w="2430" w:type="dxa"/>
            <w:vMerge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4107F3" w:rsidRPr="006A5B76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13" w:type="dxa"/>
          </w:tcPr>
          <w:p w:rsidR="004107F3" w:rsidRPr="006A5B76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 xml:space="preserve"> Основные этапы развития общей патологии. Вклад отечественных и зарубежных ученых в становление и развитие патологии. Значение работ И.М. Сеченова, И.П. Павлова, И.И. Мечникова, В.В. Пашутина, Н.И. Пирогова и др. в развитии патологии. </w:t>
            </w:r>
          </w:p>
        </w:tc>
        <w:tc>
          <w:tcPr>
            <w:tcW w:w="1741" w:type="dxa"/>
            <w:vMerge/>
            <w:shd w:val="clear" w:color="auto" w:fill="auto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</w:tc>
      </w:tr>
      <w:tr w:rsidR="004107F3" w:rsidRPr="00DA6244" w:rsidTr="0095797F">
        <w:trPr>
          <w:trHeight w:val="1393"/>
        </w:trPr>
        <w:tc>
          <w:tcPr>
            <w:tcW w:w="2430" w:type="dxa"/>
            <w:vMerge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4107F3" w:rsidRPr="006A5B76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2</w:t>
            </w:r>
          </w:p>
        </w:tc>
        <w:tc>
          <w:tcPr>
            <w:tcW w:w="9213" w:type="dxa"/>
          </w:tcPr>
          <w:p w:rsidR="004107F3" w:rsidRPr="006A5B76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Cs/>
              </w:rPr>
            </w:pPr>
            <w:r w:rsidRPr="006A5B76">
              <w:rPr>
                <w:bCs/>
              </w:rPr>
              <w:t xml:space="preserve">Предмет и задачи общей патологии, ее связь с медико-биологическими и клиническими дисциплинами. Методы и уровни исследования в патологии. </w:t>
            </w:r>
            <w:proofErr w:type="spellStart"/>
            <w:r w:rsidRPr="006A5B76">
              <w:rPr>
                <w:bCs/>
              </w:rPr>
              <w:t>Общепатологические</w:t>
            </w:r>
            <w:proofErr w:type="spellEnd"/>
            <w:r w:rsidRPr="006A5B76">
              <w:rPr>
                <w:bCs/>
              </w:rPr>
              <w:t xml:space="preserve"> процессы как основа понимания болезней, развивающихся при поражении органов и систем. Значение дисциплины для формирования профессионального мышления специалиста в области лабораторной диагностики. </w:t>
            </w:r>
          </w:p>
        </w:tc>
        <w:tc>
          <w:tcPr>
            <w:tcW w:w="1741" w:type="dxa"/>
            <w:vMerge/>
            <w:shd w:val="clear" w:color="auto" w:fill="auto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</w:tc>
      </w:tr>
      <w:tr w:rsidR="004107F3" w:rsidRPr="00DA6244" w:rsidTr="0095797F">
        <w:trPr>
          <w:trHeight w:val="1116"/>
        </w:trPr>
        <w:tc>
          <w:tcPr>
            <w:tcW w:w="2430" w:type="dxa"/>
            <w:vMerge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4107F3" w:rsidRPr="006A5B76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3</w:t>
            </w:r>
          </w:p>
        </w:tc>
        <w:tc>
          <w:tcPr>
            <w:tcW w:w="9213" w:type="dxa"/>
          </w:tcPr>
          <w:p w:rsidR="004107F3" w:rsidRPr="006A5B76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Cs/>
              </w:rPr>
            </w:pPr>
            <w:r w:rsidRPr="006A5B76">
              <w:rPr>
                <w:bCs/>
              </w:rPr>
              <w:t xml:space="preserve">Нозология как основа клинической патологии. Основные положения учения о болезнях. Здоровье и болезнь как формы жизнедеятельности организма; определение понятий. </w:t>
            </w:r>
            <w:proofErr w:type="gramStart"/>
            <w:r w:rsidRPr="006A5B76">
              <w:rPr>
                <w:bCs/>
              </w:rPr>
              <w:t>Факторы</w:t>
            </w:r>
            <w:proofErr w:type="gramEnd"/>
            <w:r w:rsidRPr="006A5B76">
              <w:rPr>
                <w:bCs/>
              </w:rPr>
              <w:t xml:space="preserve"> влияющие на здоровье (образ жизни, экология, генетические факторы, наследственность, медицинское обслуживание).</w:t>
            </w:r>
          </w:p>
        </w:tc>
        <w:tc>
          <w:tcPr>
            <w:tcW w:w="1741" w:type="dxa"/>
            <w:vMerge/>
            <w:shd w:val="clear" w:color="auto" w:fill="auto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</w:tc>
      </w:tr>
      <w:tr w:rsidR="004107F3" w:rsidRPr="00DA6244" w:rsidTr="0095797F">
        <w:trPr>
          <w:trHeight w:val="1697"/>
        </w:trPr>
        <w:tc>
          <w:tcPr>
            <w:tcW w:w="2430" w:type="dxa"/>
            <w:vMerge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4107F3" w:rsidRPr="006A5B76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4</w:t>
            </w:r>
          </w:p>
        </w:tc>
        <w:tc>
          <w:tcPr>
            <w:tcW w:w="9213" w:type="dxa"/>
          </w:tcPr>
          <w:p w:rsidR="004107F3" w:rsidRPr="006A5B76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6A5B76">
              <w:rPr>
                <w:bCs/>
              </w:rPr>
              <w:t>Рекомендации, способствующие формированию здорового образа жизни (высокая трудовая активность, и удовлетворенность работой, своей деятельностью; душевный комфорт; гармоничное развитие физического здоро</w:t>
            </w:r>
            <w:r w:rsidR="006A5B76" w:rsidRPr="006A5B76">
              <w:rPr>
                <w:bCs/>
              </w:rPr>
              <w:t xml:space="preserve">вья; активная жизненная позиция, </w:t>
            </w:r>
            <w:r w:rsidRPr="006A5B76">
              <w:rPr>
                <w:bCs/>
              </w:rPr>
              <w:t>социальная активность; рациональное сбалансированное питание; физическая активность; устроенность быта; экологическая грамотность; здоровая наследственность; снижение факторов риска).</w:t>
            </w:r>
            <w:proofErr w:type="gramEnd"/>
            <w:r w:rsidRPr="006A5B76">
              <w:rPr>
                <w:bCs/>
              </w:rPr>
              <w:t xml:space="preserve"> Характеристика поня</w:t>
            </w:r>
            <w:r w:rsidR="006A5B76" w:rsidRPr="006A5B76">
              <w:rPr>
                <w:bCs/>
              </w:rPr>
              <w:t>тия «</w:t>
            </w:r>
            <w:r w:rsidRPr="006A5B76">
              <w:rPr>
                <w:bCs/>
              </w:rPr>
              <w:t>норма</w:t>
            </w:r>
            <w:r w:rsidR="006A5B76" w:rsidRPr="006A5B76">
              <w:rPr>
                <w:bCs/>
              </w:rPr>
              <w:t>»</w:t>
            </w:r>
            <w:r w:rsidRPr="006A5B76">
              <w:rPr>
                <w:bCs/>
              </w:rPr>
              <w:t xml:space="preserve">, критерии нормы как физиологической меры здоровья. </w:t>
            </w:r>
          </w:p>
          <w:p w:rsidR="004107F3" w:rsidRPr="006A5B76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bCs/>
              </w:rPr>
            </w:pPr>
            <w:r w:rsidRPr="006A5B76">
              <w:rPr>
                <w:bCs/>
              </w:rPr>
              <w:t>Общая этиология болезней. Понятие о факторах риска. Значение внешних и внутренних факторов, роль реактивности организма в возникновении, развитии и исходе болезни. Патогенез и морфогенез болезней, сущность и характеристика. Поня</w:t>
            </w:r>
            <w:r w:rsidR="006A5B76" w:rsidRPr="006A5B76">
              <w:rPr>
                <w:bCs/>
              </w:rPr>
              <w:t>тия «</w:t>
            </w:r>
            <w:r w:rsidRPr="006A5B76">
              <w:rPr>
                <w:bCs/>
              </w:rPr>
              <w:t>симптомы</w:t>
            </w:r>
            <w:r w:rsidR="006A5B76" w:rsidRPr="006A5B76">
              <w:rPr>
                <w:bCs/>
              </w:rPr>
              <w:t>»</w:t>
            </w:r>
            <w:r w:rsidRPr="006A5B76">
              <w:rPr>
                <w:bCs/>
              </w:rPr>
              <w:t xml:space="preserve"> и </w:t>
            </w:r>
            <w:r w:rsidR="006A5B76" w:rsidRPr="006A5B76">
              <w:rPr>
                <w:bCs/>
              </w:rPr>
              <w:t>«</w:t>
            </w:r>
            <w:r w:rsidRPr="006A5B76">
              <w:rPr>
                <w:bCs/>
              </w:rPr>
              <w:t>синдромы</w:t>
            </w:r>
            <w:r w:rsidR="006A5B76" w:rsidRPr="006A5B76">
              <w:rPr>
                <w:bCs/>
              </w:rPr>
              <w:t>»</w:t>
            </w:r>
            <w:r w:rsidRPr="006A5B76">
              <w:rPr>
                <w:bCs/>
              </w:rPr>
              <w:t>, их клиническое значение.</w:t>
            </w:r>
          </w:p>
        </w:tc>
        <w:tc>
          <w:tcPr>
            <w:tcW w:w="1741" w:type="dxa"/>
            <w:vMerge/>
            <w:shd w:val="clear" w:color="auto" w:fill="auto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4" w:type="dxa"/>
          </w:tcPr>
          <w:p w:rsidR="004107F3" w:rsidRPr="00DA6244" w:rsidRDefault="004107F3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</w:tc>
      </w:tr>
      <w:tr w:rsidR="00DA6244" w:rsidRPr="00DA6244" w:rsidTr="0095797F">
        <w:trPr>
          <w:trHeight w:val="317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44">
              <w:rPr>
                <w:b/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317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44">
              <w:rPr>
                <w:b/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317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44">
              <w:rPr>
                <w:b/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317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shd w:val="clear" w:color="auto" w:fill="auto"/>
          </w:tcPr>
          <w:p w:rsidR="00DA6244" w:rsidRPr="00A50030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50030">
              <w:rPr>
                <w:bCs/>
              </w:rPr>
              <w:t>1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5B76" w:rsidRPr="00DA6244" w:rsidTr="0095797F">
        <w:trPr>
          <w:trHeight w:val="131"/>
        </w:trPr>
        <w:tc>
          <w:tcPr>
            <w:tcW w:w="2430" w:type="dxa"/>
            <w:vMerge w:val="restart"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/>
                <w:bCs/>
              </w:rPr>
              <w:t xml:space="preserve">Тема 1.2 </w:t>
            </w:r>
          </w:p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Cs/>
              </w:rPr>
              <w:t>Повреждение. Патология обмена веществ</w:t>
            </w:r>
          </w:p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6A5B76" w:rsidRPr="0095797F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6A5B76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4" w:type="dxa"/>
            <w:vMerge/>
            <w:shd w:val="clear" w:color="auto" w:fill="BFBFBF"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A5B76" w:rsidRPr="00DA6244" w:rsidTr="0095797F">
        <w:trPr>
          <w:trHeight w:val="1691"/>
        </w:trPr>
        <w:tc>
          <w:tcPr>
            <w:tcW w:w="2430" w:type="dxa"/>
            <w:vMerge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6A5B76" w:rsidRPr="006A5B76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13" w:type="dxa"/>
          </w:tcPr>
          <w:p w:rsidR="006A5B76" w:rsidRPr="006A5B76" w:rsidRDefault="006A5B76" w:rsidP="006A5B76">
            <w:pPr>
              <w:jc w:val="both"/>
            </w:pPr>
            <w:r w:rsidRPr="006A5B76">
              <w:t>Характеристика поня</w:t>
            </w:r>
            <w:r>
              <w:t>тия «</w:t>
            </w:r>
            <w:r w:rsidRPr="006A5B76">
              <w:t>повреждение</w:t>
            </w:r>
            <w:r>
              <w:t>»</w:t>
            </w:r>
            <w:r w:rsidRPr="006A5B76">
              <w:t xml:space="preserve"> (альтерация) как основы патологии клетки. Связь нарушений обмена веществ, структуры и функции с повреждением клеток. Основные причины повреждения</w:t>
            </w:r>
            <w:proofErr w:type="gramStart"/>
            <w:r w:rsidRPr="006A5B76">
              <w:t>;(</w:t>
            </w:r>
            <w:proofErr w:type="gramEnd"/>
            <w:r w:rsidRPr="006A5B76">
              <w:t>экзо- и эндогенные повреждающие факторы). Значение физических, химических (в том числе лекарственных) и биологических агентов в патологии клетки. Понятие о специфических и неспецифических проявлениях повреждения.</w:t>
            </w:r>
          </w:p>
        </w:tc>
        <w:tc>
          <w:tcPr>
            <w:tcW w:w="1741" w:type="dxa"/>
            <w:vMerge/>
            <w:shd w:val="clear" w:color="auto" w:fill="auto"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4" w:type="dxa"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6A5B76" w:rsidRPr="00DA6244" w:rsidTr="0095797F">
        <w:trPr>
          <w:trHeight w:val="2696"/>
        </w:trPr>
        <w:tc>
          <w:tcPr>
            <w:tcW w:w="2430" w:type="dxa"/>
            <w:vMerge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6A5B76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13" w:type="dxa"/>
          </w:tcPr>
          <w:p w:rsidR="006A5B76" w:rsidRPr="006A5B76" w:rsidRDefault="006A5B76" w:rsidP="004328E0">
            <w:pPr>
              <w:jc w:val="both"/>
            </w:pPr>
            <w:r w:rsidRPr="006A5B76">
              <w:t xml:space="preserve">Дистрофия – определение, сущность, механизмы развития. </w:t>
            </w:r>
            <w:proofErr w:type="gramStart"/>
            <w:r w:rsidRPr="006A5B76">
              <w:t xml:space="preserve">Классификация дистрофий (обратимые - необратимые, белковые, жировые, углеводные, минеральные; паренхиматозные, </w:t>
            </w:r>
            <w:proofErr w:type="spellStart"/>
            <w:r w:rsidRPr="006A5B76">
              <w:t>мезенхимальные</w:t>
            </w:r>
            <w:proofErr w:type="spellEnd"/>
            <w:r w:rsidRPr="006A5B76">
              <w:t>, смешанные; приобретенные – наследственные).</w:t>
            </w:r>
            <w:proofErr w:type="gramEnd"/>
            <w:r w:rsidRPr="006A5B76">
              <w:t xml:space="preserve"> Паренхиматозные дистрофии – белковые (</w:t>
            </w:r>
            <w:proofErr w:type="spellStart"/>
            <w:r w:rsidRPr="006A5B76">
              <w:t>диспротеинозы</w:t>
            </w:r>
            <w:proofErr w:type="spellEnd"/>
            <w:r w:rsidRPr="006A5B76">
              <w:t>), жировые (</w:t>
            </w:r>
            <w:proofErr w:type="spellStart"/>
            <w:r w:rsidRPr="006A5B76">
              <w:t>липидозы</w:t>
            </w:r>
            <w:proofErr w:type="spellEnd"/>
            <w:r w:rsidRPr="006A5B76">
              <w:t xml:space="preserve">), углеводные. </w:t>
            </w:r>
            <w:proofErr w:type="spellStart"/>
            <w:r w:rsidRPr="006A5B76">
              <w:t>Мезенхимальные</w:t>
            </w:r>
            <w:proofErr w:type="spellEnd"/>
            <w:r w:rsidRPr="006A5B76">
              <w:t xml:space="preserve"> или </w:t>
            </w:r>
            <w:proofErr w:type="spellStart"/>
            <w:r w:rsidRPr="006A5B76">
              <w:t>стромально-сосудистые</w:t>
            </w:r>
            <w:proofErr w:type="spellEnd"/>
            <w:r w:rsidRPr="006A5B76">
              <w:t xml:space="preserve"> дистрофии (белковые, жировые, углеводные). Смешанные дистрофии – следствие нарушения обмена сложных белков и минералов. Морфология нарушений белкового, липидного, углеводного, минерального и пигментного обмена. Роль структурно-функциональных изменений в формировании сдвиг</w:t>
            </w:r>
            <w:r>
              <w:t>ов лабораторных показателей.</w:t>
            </w:r>
          </w:p>
        </w:tc>
        <w:tc>
          <w:tcPr>
            <w:tcW w:w="1741" w:type="dxa"/>
            <w:vMerge/>
            <w:shd w:val="clear" w:color="auto" w:fill="auto"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4" w:type="dxa"/>
          </w:tcPr>
          <w:p w:rsidR="006A5B76" w:rsidRPr="00DA6244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A5B76" w:rsidRPr="00DA6244" w:rsidTr="0095797F">
        <w:trPr>
          <w:trHeight w:val="1390"/>
        </w:trPr>
        <w:tc>
          <w:tcPr>
            <w:tcW w:w="2430" w:type="dxa"/>
            <w:vMerge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6A5B76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213" w:type="dxa"/>
          </w:tcPr>
          <w:p w:rsidR="006A5B76" w:rsidRPr="006A5B76" w:rsidRDefault="006A5B76" w:rsidP="006A5B76">
            <w:pPr>
              <w:jc w:val="both"/>
            </w:pPr>
            <w:r w:rsidRPr="006A5B76">
              <w:t>Нарушения обмена пигментов (</w:t>
            </w:r>
            <w:proofErr w:type="spellStart"/>
            <w:r w:rsidRPr="006A5B76">
              <w:t>хромопротеидов</w:t>
            </w:r>
            <w:proofErr w:type="spellEnd"/>
            <w:r w:rsidRPr="006A5B76">
              <w:t xml:space="preserve">): эндогенные пигменты, виды, механизмы образования, характеристика и методы диагностики. Нарушения обмена </w:t>
            </w:r>
            <w:proofErr w:type="spellStart"/>
            <w:r w:rsidRPr="006A5B76">
              <w:t>гемоглобиногенных</w:t>
            </w:r>
            <w:proofErr w:type="spellEnd"/>
            <w:r w:rsidRPr="006A5B76">
              <w:t xml:space="preserve"> пигментов. </w:t>
            </w:r>
            <w:proofErr w:type="spellStart"/>
            <w:r w:rsidRPr="006A5B76">
              <w:t>Гемосидероз</w:t>
            </w:r>
            <w:proofErr w:type="spellEnd"/>
            <w:r w:rsidRPr="006A5B76">
              <w:t xml:space="preserve"> местный и общий. Нарушения обмена билирубина. Желтухи: виды, механизмы возникновения и клинико-лабораторные проявления. </w:t>
            </w:r>
          </w:p>
        </w:tc>
        <w:tc>
          <w:tcPr>
            <w:tcW w:w="1741" w:type="dxa"/>
            <w:vMerge/>
            <w:shd w:val="clear" w:color="auto" w:fill="auto"/>
          </w:tcPr>
          <w:p w:rsidR="006A5B76" w:rsidRPr="00DA6244" w:rsidRDefault="006A5B76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4" w:type="dxa"/>
          </w:tcPr>
          <w:p w:rsidR="006A5B76" w:rsidRPr="00DA6244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E215D" w:rsidRPr="00DA6244" w:rsidTr="0095797F">
        <w:trPr>
          <w:trHeight w:val="20"/>
        </w:trPr>
        <w:tc>
          <w:tcPr>
            <w:tcW w:w="2430" w:type="dxa"/>
            <w:vMerge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CE215D" w:rsidRPr="006A5B76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13" w:type="dxa"/>
          </w:tcPr>
          <w:p w:rsidR="00CE215D" w:rsidRPr="006A5B76" w:rsidRDefault="00110DFE" w:rsidP="006A5B76">
            <w:pPr>
              <w:jc w:val="both"/>
            </w:pPr>
            <w:r w:rsidRPr="006A5B76">
              <w:t>Нарушения обмена липофусцина и меланина, клинико-морфологическая характеристика. Нарушения минерального обмена. Понятие о минеральных дистрофиях. Патологическое обызвествление (</w:t>
            </w:r>
            <w:proofErr w:type="spellStart"/>
            <w:r w:rsidRPr="006A5B76">
              <w:t>кальцинозы</w:t>
            </w:r>
            <w:proofErr w:type="spellEnd"/>
            <w:r w:rsidRPr="006A5B76">
              <w:t xml:space="preserve">): причины, виды, клинико-морфологические проявления, </w:t>
            </w:r>
            <w:proofErr w:type="spellStart"/>
            <w:r w:rsidRPr="006A5B76">
              <w:t>исходы</w:t>
            </w:r>
            <w:proofErr w:type="gramStart"/>
            <w:r w:rsidRPr="006A5B76">
              <w:t>.</w:t>
            </w:r>
            <w:r w:rsidR="00CE215D" w:rsidRPr="006A5B76">
              <w:t>Н</w:t>
            </w:r>
            <w:proofErr w:type="gramEnd"/>
            <w:r w:rsidR="00CE215D" w:rsidRPr="006A5B76">
              <w:t>арушение</w:t>
            </w:r>
            <w:proofErr w:type="spellEnd"/>
            <w:r w:rsidR="00CE215D" w:rsidRPr="006A5B76">
              <w:t xml:space="preserve"> водного обмена. </w:t>
            </w:r>
            <w:proofErr w:type="spellStart"/>
            <w:r w:rsidR="00CE215D" w:rsidRPr="006A5B76">
              <w:t>Гип</w:t>
            </w:r>
            <w:proofErr w:type="gramStart"/>
            <w:r w:rsidR="00CE215D" w:rsidRPr="006A5B76">
              <w:t>о</w:t>
            </w:r>
            <w:proofErr w:type="spellEnd"/>
            <w:r w:rsidR="00CE215D" w:rsidRPr="006A5B76">
              <w:t>-</w:t>
            </w:r>
            <w:proofErr w:type="gramEnd"/>
            <w:r w:rsidR="00CE215D" w:rsidRPr="006A5B76">
              <w:t xml:space="preserve"> и </w:t>
            </w:r>
            <w:proofErr w:type="spellStart"/>
            <w:r w:rsidR="00CE215D" w:rsidRPr="006A5B76">
              <w:t>гипергидратация</w:t>
            </w:r>
            <w:proofErr w:type="spellEnd"/>
            <w:r w:rsidR="00CE215D" w:rsidRPr="006A5B76">
              <w:t xml:space="preserve">. Отёк. Основные патогенетические факторы отёка. </w:t>
            </w:r>
          </w:p>
          <w:p w:rsidR="00CE215D" w:rsidRPr="006A5B76" w:rsidRDefault="00CE215D" w:rsidP="006A5B76">
            <w:pPr>
              <w:jc w:val="both"/>
            </w:pPr>
            <w:r w:rsidRPr="006A5B76">
              <w:t>Нарушение кислотно-щелочного равновесия. Типовые формы нарушений КЩР. Причины нарушений КЩР. Механизмы развития. Виды нарушения КЩР.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4" w:type="dxa"/>
          </w:tcPr>
          <w:p w:rsidR="00CE215D" w:rsidRPr="004328E0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28E0">
              <w:rPr>
                <w:bCs/>
              </w:rPr>
              <w:t>2</w:t>
            </w:r>
          </w:p>
        </w:tc>
      </w:tr>
      <w:tr w:rsidR="00CE215D" w:rsidRPr="00DA6244" w:rsidTr="0095797F">
        <w:trPr>
          <w:trHeight w:val="20"/>
        </w:trPr>
        <w:tc>
          <w:tcPr>
            <w:tcW w:w="2430" w:type="dxa"/>
            <w:vMerge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CE215D" w:rsidRPr="006A5B76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13" w:type="dxa"/>
          </w:tcPr>
          <w:p w:rsidR="00CE215D" w:rsidRPr="006A5B76" w:rsidRDefault="00CE215D" w:rsidP="006A5B76">
            <w:pPr>
              <w:jc w:val="both"/>
            </w:pPr>
            <w:r w:rsidRPr="006A5B76">
              <w:t xml:space="preserve">Некроз как патологическая форма клеточной смерти. Причины, патогенез и морфогенез, клинико-морфологическая характеристика, исходы. </w:t>
            </w:r>
          </w:p>
          <w:p w:rsidR="00CE215D" w:rsidRPr="006A5B76" w:rsidRDefault="00CE215D" w:rsidP="006A5B76">
            <w:pPr>
              <w:jc w:val="both"/>
            </w:pPr>
            <w:proofErr w:type="spellStart"/>
            <w:r w:rsidRPr="006A5B76">
              <w:t>Апоптоз</w:t>
            </w:r>
            <w:proofErr w:type="spellEnd"/>
            <w:r w:rsidRPr="006A5B76">
              <w:t xml:space="preserve"> как запрограммированная клеточная смерть. Механизмы развития и морфологические проявления. Значение </w:t>
            </w:r>
            <w:proofErr w:type="spellStart"/>
            <w:r w:rsidRPr="006A5B76">
              <w:t>апоптоза</w:t>
            </w:r>
            <w:proofErr w:type="spellEnd"/>
            <w:r w:rsidRPr="006A5B76">
              <w:t xml:space="preserve"> в физиологических и патологических процессах.</w:t>
            </w:r>
          </w:p>
        </w:tc>
        <w:tc>
          <w:tcPr>
            <w:tcW w:w="1741" w:type="dxa"/>
            <w:vMerge/>
            <w:shd w:val="clear" w:color="auto" w:fill="auto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4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177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1.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Повреждение. Патология обмена веществ.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301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326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139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Работа с дополнительной литературой.</w:t>
            </w:r>
          </w:p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Составление словаря медицинских терминов по данным основной и дополнительной литературы.</w:t>
            </w:r>
          </w:p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Работа с компьютерными обучающими программами.</w:t>
            </w:r>
          </w:p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 xml:space="preserve">Создание презентаций </w:t>
            </w:r>
            <w:proofErr w:type="spellStart"/>
            <w:r w:rsidRPr="006A5B76">
              <w:rPr>
                <w:bCs/>
              </w:rPr>
              <w:t>потеме</w:t>
            </w:r>
            <w:proofErr w:type="spellEnd"/>
            <w:r w:rsidRPr="006A5B76">
              <w:rPr>
                <w:bCs/>
              </w:rPr>
              <w:t xml:space="preserve"> занятия.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20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/>
                <w:bCs/>
              </w:rPr>
              <w:t xml:space="preserve">Тема 1.3 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A6244">
              <w:rPr>
                <w:bCs/>
              </w:rPr>
              <w:t>Гипоксия</w:t>
            </w:r>
          </w:p>
          <w:p w:rsidR="00DA6244" w:rsidRPr="00DA6244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215D" w:rsidRPr="00DA6244" w:rsidTr="0095797F">
        <w:trPr>
          <w:trHeight w:val="220"/>
        </w:trPr>
        <w:tc>
          <w:tcPr>
            <w:tcW w:w="2430" w:type="dxa"/>
            <w:vMerge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13" w:type="dxa"/>
            <w:gridSpan w:val="3"/>
          </w:tcPr>
          <w:p w:rsidR="00CE215D" w:rsidRPr="006A5B76" w:rsidRDefault="00CE215D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13" w:type="dxa"/>
          </w:tcPr>
          <w:p w:rsidR="00CE215D" w:rsidRPr="006A5B76" w:rsidRDefault="00CE215D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5B76">
              <w:t xml:space="preserve">Общая характеристика гипоксии как состояния абсолютной или относительной недостаточности биологического окисления. Классификация </w:t>
            </w:r>
            <w:proofErr w:type="spellStart"/>
            <w:r w:rsidRPr="006A5B76">
              <w:t>гипоксических</w:t>
            </w:r>
            <w:proofErr w:type="spellEnd"/>
            <w:r w:rsidRPr="006A5B76">
              <w:t xml:space="preserve"> состояний. Структурно-функциональные расстройства при гипоксии. Причины, механизмы развития, изменения газового состава крови при различных типах </w:t>
            </w:r>
            <w:proofErr w:type="spellStart"/>
            <w:r w:rsidRPr="006A5B76">
              <w:t>гипоксических</w:t>
            </w:r>
            <w:proofErr w:type="spellEnd"/>
            <w:r w:rsidRPr="006A5B76">
              <w:t xml:space="preserve"> состояний. Гипоксия в патогенезе различных заболеваний. Адаптивные реакции при гипоксии. Устойчивость разных органов и тканей к кислородному голоданию. Экстренная и долговременная адаптация организма к гипоксии, закономерности формирования, механизмы и проявления. Значение гипоксии для организма. Основы диагностики </w:t>
            </w:r>
            <w:proofErr w:type="spellStart"/>
            <w:r w:rsidRPr="006A5B76">
              <w:t>гипоксических</w:t>
            </w:r>
            <w:proofErr w:type="spellEnd"/>
            <w:r w:rsidRPr="006A5B76">
              <w:t xml:space="preserve"> состояний.</w:t>
            </w:r>
          </w:p>
        </w:tc>
        <w:tc>
          <w:tcPr>
            <w:tcW w:w="1741" w:type="dxa"/>
            <w:vMerge/>
            <w:shd w:val="clear" w:color="auto" w:fill="auto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DA6244" w:rsidRPr="00DA6244" w:rsidTr="0095797F">
        <w:trPr>
          <w:trHeight w:val="275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75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75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4328E0">
            <w:pPr>
              <w:jc w:val="both"/>
            </w:pPr>
            <w:r w:rsidRPr="006A5B76">
              <w:rPr>
                <w:bCs/>
              </w:rPr>
              <w:t>Гипоксия.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75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75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1691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Работа с дополнительной литературой.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Составление словаря медицинских терминов по данным основной и дополнительной литературы.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По</w:t>
            </w:r>
            <w:r w:rsidR="004328E0">
              <w:rPr>
                <w:bCs/>
              </w:rPr>
              <w:t>дготовка реферативных сообщений</w:t>
            </w:r>
            <w:r w:rsidRPr="006A5B76">
              <w:rPr>
                <w:bCs/>
              </w:rPr>
              <w:t xml:space="preserve"> на темы:</w:t>
            </w:r>
          </w:p>
          <w:p w:rsidR="00DA6244" w:rsidRPr="004328E0" w:rsidRDefault="00DA6244" w:rsidP="004328E0">
            <w:pPr>
              <w:pStyle w:val="af7"/>
              <w:numPr>
                <w:ilvl w:val="0"/>
                <w:numId w:val="29"/>
              </w:numPr>
              <w:tabs>
                <w:tab w:val="left" w:pos="3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8E0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обмена веществ и энергии при гипоксии;</w:t>
            </w:r>
          </w:p>
          <w:p w:rsidR="00DA6244" w:rsidRPr="006A5B76" w:rsidRDefault="00DA6244" w:rsidP="004328E0">
            <w:pPr>
              <w:pStyle w:val="af7"/>
              <w:numPr>
                <w:ilvl w:val="0"/>
                <w:numId w:val="29"/>
              </w:numPr>
              <w:tabs>
                <w:tab w:val="left" w:pos="3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</w:pPr>
            <w:r w:rsidRPr="004328E0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организма к гипоксии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rPr>
                <w:b/>
              </w:rPr>
            </w:pPr>
            <w:r w:rsidRPr="00DA6244">
              <w:rPr>
                <w:b/>
                <w:bCs/>
              </w:rPr>
              <w:t>Тема 1.4</w:t>
            </w:r>
          </w:p>
          <w:p w:rsidR="00DA6244" w:rsidRPr="00DA6244" w:rsidRDefault="00DA6244" w:rsidP="006A5B76">
            <w:pPr>
              <w:rPr>
                <w:i/>
              </w:rPr>
            </w:pPr>
            <w:r w:rsidRPr="00DA6244">
              <w:rPr>
                <w:bCs/>
              </w:rPr>
              <w:t xml:space="preserve">Нарушение кровообращения </w:t>
            </w:r>
            <w:proofErr w:type="spellStart"/>
            <w:r w:rsidRPr="00DA6244">
              <w:rPr>
                <w:bCs/>
              </w:rPr>
              <w:t>илимфообращения</w:t>
            </w:r>
            <w:proofErr w:type="spellEnd"/>
          </w:p>
          <w:p w:rsidR="00DA6244" w:rsidRPr="00DA6244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920BC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20BC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215D" w:rsidRPr="00DA6244" w:rsidTr="0095797F">
        <w:trPr>
          <w:trHeight w:val="20"/>
        </w:trPr>
        <w:tc>
          <w:tcPr>
            <w:tcW w:w="2430" w:type="dxa"/>
            <w:vMerge/>
          </w:tcPr>
          <w:p w:rsidR="00CE215D" w:rsidRPr="00DA6244" w:rsidRDefault="00CE215D" w:rsidP="006A5B76">
            <w:pPr>
              <w:rPr>
                <w:b/>
                <w:bCs/>
              </w:rPr>
            </w:pPr>
          </w:p>
        </w:tc>
        <w:tc>
          <w:tcPr>
            <w:tcW w:w="446" w:type="dxa"/>
          </w:tcPr>
          <w:p w:rsidR="00CE215D" w:rsidRPr="006A5B76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CE215D" w:rsidRPr="006A5B76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t>Патология центрального кровообращения. Причины, механизмы развития и клинические проявления, значение для организма. Основные нарушения регионарного и органного кровообращения, общая характеристика.</w:t>
            </w:r>
          </w:p>
        </w:tc>
        <w:tc>
          <w:tcPr>
            <w:tcW w:w="1741" w:type="dxa"/>
            <w:vMerge/>
            <w:shd w:val="clear" w:color="auto" w:fill="auto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CE215D" w:rsidRPr="00DA6244" w:rsidTr="0095797F">
        <w:trPr>
          <w:trHeight w:val="20"/>
        </w:trPr>
        <w:tc>
          <w:tcPr>
            <w:tcW w:w="2430" w:type="dxa"/>
            <w:vMerge/>
          </w:tcPr>
          <w:p w:rsidR="00CE215D" w:rsidRPr="00DA6244" w:rsidRDefault="00CE215D" w:rsidP="006A5B76">
            <w:pPr>
              <w:rPr>
                <w:b/>
                <w:bCs/>
              </w:rPr>
            </w:pPr>
          </w:p>
        </w:tc>
        <w:tc>
          <w:tcPr>
            <w:tcW w:w="446" w:type="dxa"/>
          </w:tcPr>
          <w:p w:rsidR="00CE215D" w:rsidRPr="006A5B76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2</w:t>
            </w:r>
          </w:p>
        </w:tc>
        <w:tc>
          <w:tcPr>
            <w:tcW w:w="9280" w:type="dxa"/>
            <w:gridSpan w:val="3"/>
          </w:tcPr>
          <w:p w:rsidR="00CE215D" w:rsidRPr="006A5B76" w:rsidRDefault="00CE215D" w:rsidP="006A5B76">
            <w:pPr>
              <w:jc w:val="both"/>
            </w:pPr>
            <w:r w:rsidRPr="006A5B76">
              <w:t>Патология периферического (регионарного) кровообращения. Общая характеристика.</w:t>
            </w:r>
          </w:p>
          <w:p w:rsidR="00CE215D" w:rsidRPr="006A5B76" w:rsidRDefault="00CE215D" w:rsidP="006A5B76">
            <w:pPr>
              <w:jc w:val="both"/>
            </w:pPr>
            <w:r w:rsidRPr="006A5B76">
              <w:t>Артериальная гиперемия: причины, виды, механизмы возникновения, клинико-морфологические проявления и исходы.</w:t>
            </w:r>
          </w:p>
          <w:p w:rsidR="00CE215D" w:rsidRPr="006A5B76" w:rsidRDefault="00CE215D" w:rsidP="006A5B76">
            <w:pPr>
              <w:jc w:val="both"/>
            </w:pPr>
            <w:r w:rsidRPr="006A5B76">
              <w:t xml:space="preserve">Венозная гиперемия (венозный застой): местные и общие причинные факторы, механизмы развития и клинические проявления. Состояние микроциркуляции, обмена веществ, структуры и функции ткани при венозном застое. Венозный застой в системе малого и большого круга кровообращения. Особенности развития и проявления венозной гиперемии в разных органах (легкие, </w:t>
            </w:r>
            <w:proofErr w:type="spellStart"/>
            <w:r w:rsidRPr="006A5B76">
              <w:t>печень</w:t>
            </w:r>
            <w:proofErr w:type="gramStart"/>
            <w:r w:rsidRPr="006A5B76">
              <w:t>,п</w:t>
            </w:r>
            <w:proofErr w:type="gramEnd"/>
            <w:r w:rsidRPr="006A5B76">
              <w:t>очки</w:t>
            </w:r>
            <w:proofErr w:type="spellEnd"/>
            <w:r w:rsidRPr="006A5B76">
              <w:t>). Венозное полнокровие в системе воротной вены (портальная гипертензия).</w:t>
            </w:r>
          </w:p>
          <w:p w:rsidR="00CE215D" w:rsidRPr="006A5B76" w:rsidRDefault="00CE215D" w:rsidP="006A5B76">
            <w:pPr>
              <w:jc w:val="both"/>
            </w:pPr>
            <w:r w:rsidRPr="006A5B76">
              <w:t>Ишемия: определение, причины, механизмы развития, клинико-морфологические проявления и методы диагностики. Роль коллатерального кровообращения. Острая и хроническая ишемия. Инфаркт: определение, причины, классификация, клинико-морфологическая характеристика, осложнения и исходы.</w:t>
            </w:r>
          </w:p>
          <w:p w:rsidR="00CE215D" w:rsidRPr="006A5B76" w:rsidRDefault="00CE215D" w:rsidP="006A5B76">
            <w:pPr>
              <w:jc w:val="both"/>
            </w:pPr>
            <w:r w:rsidRPr="006A5B76">
              <w:t xml:space="preserve">Тромбоз: определение, местные и общие факторы </w:t>
            </w:r>
            <w:proofErr w:type="spellStart"/>
            <w:r w:rsidRPr="006A5B76">
              <w:t>тромбообразования</w:t>
            </w:r>
            <w:proofErr w:type="spellEnd"/>
            <w:r w:rsidRPr="006A5B76">
              <w:t>. Тромб, его виды и морфологическая характеристика. Значение и исходы тромбоза.</w:t>
            </w:r>
          </w:p>
          <w:p w:rsidR="00CE215D" w:rsidRPr="006A5B76" w:rsidRDefault="00CE215D" w:rsidP="006A5B76">
            <w:pPr>
              <w:jc w:val="both"/>
            </w:pPr>
            <w:r w:rsidRPr="006A5B76">
              <w:t xml:space="preserve">Эмболия: определение, виды, причины, клинико-морфологическая характеристика. Пути перемещения </w:t>
            </w:r>
            <w:proofErr w:type="spellStart"/>
            <w:r w:rsidRPr="006A5B76">
              <w:t>эмболов</w:t>
            </w:r>
            <w:proofErr w:type="spellEnd"/>
            <w:r w:rsidRPr="006A5B76">
              <w:t xml:space="preserve">. Тромбоэмболия: причины развития и клиническое значение. </w:t>
            </w:r>
          </w:p>
          <w:p w:rsidR="00CE215D" w:rsidRPr="006A5B76" w:rsidRDefault="00CE215D" w:rsidP="006A5B76">
            <w:pPr>
              <w:jc w:val="both"/>
            </w:pPr>
            <w:r w:rsidRPr="006A5B76">
              <w:t xml:space="preserve">Расстройства микроциркуляции: основные формы, причины и механизмы нарушения. Стаз и </w:t>
            </w:r>
            <w:proofErr w:type="spellStart"/>
            <w:r w:rsidRPr="006A5B76">
              <w:t>сладж-феномен</w:t>
            </w:r>
            <w:proofErr w:type="spellEnd"/>
            <w:r w:rsidRPr="006A5B76">
              <w:t xml:space="preserve">, общая характеристика и возможные последствия. </w:t>
            </w:r>
          </w:p>
          <w:p w:rsidR="001920BC" w:rsidRPr="006A5B76" w:rsidRDefault="00CE215D" w:rsidP="004328E0">
            <w:pPr>
              <w:jc w:val="both"/>
            </w:pPr>
            <w:r w:rsidRPr="006A5B76">
              <w:t xml:space="preserve">Основные формы нарушения </w:t>
            </w:r>
            <w:proofErr w:type="spellStart"/>
            <w:r w:rsidRPr="006A5B76">
              <w:t>лимфообращения</w:t>
            </w:r>
            <w:proofErr w:type="spellEnd"/>
            <w:r w:rsidRPr="006A5B76">
              <w:t xml:space="preserve">. Причины, виды лимфатической недостаточности. </w:t>
            </w:r>
            <w:proofErr w:type="spellStart"/>
            <w:r w:rsidRPr="006A5B76">
              <w:t>Лимфостаз</w:t>
            </w:r>
            <w:proofErr w:type="spellEnd"/>
            <w:r w:rsidRPr="006A5B76">
              <w:t xml:space="preserve">. </w:t>
            </w:r>
          </w:p>
        </w:tc>
        <w:tc>
          <w:tcPr>
            <w:tcW w:w="1741" w:type="dxa"/>
            <w:vMerge/>
            <w:shd w:val="clear" w:color="auto" w:fill="auto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CE215D" w:rsidRPr="00DA6244" w:rsidRDefault="00CE215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6A5B76">
            <w:pPr>
              <w:jc w:val="both"/>
            </w:pPr>
            <w:r w:rsidRPr="006A5B76">
              <w:rPr>
                <w:bCs/>
              </w:rPr>
              <w:t xml:space="preserve">Нарушение кровообращения и </w:t>
            </w:r>
            <w:proofErr w:type="spellStart"/>
            <w:r w:rsidRPr="006A5B76">
              <w:rPr>
                <w:bCs/>
              </w:rPr>
              <w:t>лимфообращения</w:t>
            </w:r>
            <w:proofErr w:type="spellEnd"/>
            <w:r w:rsidRPr="006A5B76">
              <w:rPr>
                <w:bCs/>
              </w:rPr>
              <w:t>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361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257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Работа с дополнительной литературой.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Составление словаря медицинских терминов по данным основной и дополнительной литературы.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Работа с компьютерными обучающими программами.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Создание презентаций по теме занятия.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Подготовка сообщения, на темы: венозное полнокровие в системе воротной вены (</w:t>
            </w:r>
            <w:proofErr w:type="spellStart"/>
            <w:r w:rsidRPr="006A5B76">
              <w:rPr>
                <w:bCs/>
              </w:rPr>
              <w:t>портальнаягипертензия</w:t>
            </w:r>
            <w:proofErr w:type="spellEnd"/>
            <w:r w:rsidRPr="006A5B76">
              <w:rPr>
                <w:bCs/>
              </w:rPr>
              <w:t xml:space="preserve">); ишемия острая и </w:t>
            </w:r>
            <w:proofErr w:type="spellStart"/>
            <w:r w:rsidRPr="006A5B76">
              <w:rPr>
                <w:bCs/>
              </w:rPr>
              <w:t>хроническая</w:t>
            </w:r>
            <w:proofErr w:type="gramStart"/>
            <w:r w:rsidRPr="006A5B76">
              <w:rPr>
                <w:bCs/>
              </w:rPr>
              <w:t>;и</w:t>
            </w:r>
            <w:proofErr w:type="gramEnd"/>
            <w:r w:rsidRPr="006A5B76">
              <w:rPr>
                <w:bCs/>
              </w:rPr>
              <w:t>нфаркт</w:t>
            </w:r>
            <w:proofErr w:type="spellEnd"/>
            <w:r w:rsidRPr="006A5B76">
              <w:rPr>
                <w:bCs/>
              </w:rPr>
              <w:t xml:space="preserve"> миокарда; синдром диссеминированного внутрисосудистого свертывания крови (</w:t>
            </w:r>
            <w:proofErr w:type="spellStart"/>
            <w:r w:rsidRPr="006A5B76">
              <w:rPr>
                <w:bCs/>
              </w:rPr>
              <w:t>ДВС-синдром</w:t>
            </w:r>
            <w:proofErr w:type="spellEnd"/>
            <w:r w:rsidRPr="006A5B76">
              <w:rPr>
                <w:bCs/>
              </w:rPr>
              <w:t>)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/>
                <w:bCs/>
              </w:rPr>
              <w:t xml:space="preserve">Тема 1.5 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Cs/>
              </w:rPr>
              <w:t>Воспаление</w:t>
            </w: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C663D" w:rsidRPr="00DA6244" w:rsidTr="0095797F">
        <w:trPr>
          <w:trHeight w:val="20"/>
        </w:trPr>
        <w:tc>
          <w:tcPr>
            <w:tcW w:w="2430" w:type="dxa"/>
            <w:vMerge/>
          </w:tcPr>
          <w:p w:rsidR="00EC663D" w:rsidRPr="00DA6244" w:rsidRDefault="00EC663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EC663D" w:rsidRPr="006A5B76" w:rsidRDefault="00EC663D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EC663D" w:rsidRPr="006A5B76" w:rsidRDefault="00EC663D" w:rsidP="004328E0">
            <w:pPr>
              <w:jc w:val="both"/>
            </w:pPr>
            <w:r w:rsidRPr="006A5B76">
              <w:t>Общая характеристика воспаления. Причины и условия возникновения воспаления. Воспаление и реактивность организма. Основные признаки воспаления. Основные компоненты воспалительного процесса.</w:t>
            </w:r>
          </w:p>
          <w:p w:rsidR="00EC663D" w:rsidRPr="006A5B76" w:rsidRDefault="00EC663D" w:rsidP="004328E0">
            <w:pPr>
              <w:jc w:val="both"/>
            </w:pPr>
            <w:r w:rsidRPr="006A5B76">
              <w:t>Альтерация. Изменения обмена веществ, физико-химических свой</w:t>
            </w:r>
            <w:proofErr w:type="gramStart"/>
            <w:r w:rsidRPr="006A5B76">
              <w:t>ств тк</w:t>
            </w:r>
            <w:proofErr w:type="gramEnd"/>
            <w:r w:rsidRPr="006A5B76">
              <w:t xml:space="preserve">аней и их структуры в очаге воспаления. Медиаторы воспаления. </w:t>
            </w:r>
          </w:p>
          <w:p w:rsidR="00EC663D" w:rsidRPr="006A5B76" w:rsidRDefault="00EC663D" w:rsidP="004328E0">
            <w:pPr>
              <w:jc w:val="both"/>
            </w:pPr>
            <w:r w:rsidRPr="006A5B76">
              <w:t xml:space="preserve">Экссудация: изменения местного кровообращения и микроциркуляции. Механизмы и значение. Виды и состав экссудата. Морфологические проявления экссудации. Механизмы и стадии миграции лейкоцитов. Понятие о хемотаксисе. Фагоцитоз. </w:t>
            </w:r>
          </w:p>
          <w:p w:rsidR="00EC663D" w:rsidRPr="006A5B76" w:rsidRDefault="00EC663D" w:rsidP="004328E0">
            <w:pPr>
              <w:jc w:val="both"/>
            </w:pPr>
            <w:r w:rsidRPr="006A5B76">
              <w:t>Пролиферация, механизмы формирования воспалительного клеточного инфильтрата и роль различных клеточных элементов при воспалении.</w:t>
            </w:r>
          </w:p>
          <w:p w:rsidR="00EC663D" w:rsidRPr="006A5B76" w:rsidRDefault="00EC663D" w:rsidP="004328E0">
            <w:pPr>
              <w:jc w:val="both"/>
            </w:pPr>
            <w:r w:rsidRPr="006A5B76">
              <w:t xml:space="preserve">Острое воспаление: этиология, патогенез, морфологические особенности и исходы. </w:t>
            </w:r>
            <w:proofErr w:type="gramStart"/>
            <w:r w:rsidRPr="006A5B76">
              <w:t xml:space="preserve">Экссудативное воспаление: серозное, фибринозное (крупозное, </w:t>
            </w:r>
            <w:proofErr w:type="spellStart"/>
            <w:r w:rsidRPr="006A5B76">
              <w:t>дифтеритическое</w:t>
            </w:r>
            <w:proofErr w:type="spellEnd"/>
            <w:r w:rsidRPr="006A5B76">
              <w:t>), гнойное (флегмона, абсцесс, эмпиема), катаральное, геморрагическое, смешанное.</w:t>
            </w:r>
            <w:proofErr w:type="gramEnd"/>
            <w:r w:rsidRPr="006A5B76">
              <w:t xml:space="preserve"> Язвенно-некротические реакции при воспалении.</w:t>
            </w:r>
          </w:p>
          <w:p w:rsidR="00EC663D" w:rsidRPr="006A5B76" w:rsidRDefault="00EC663D" w:rsidP="004328E0">
            <w:pPr>
              <w:jc w:val="both"/>
            </w:pPr>
            <w:r w:rsidRPr="006A5B76">
              <w:t xml:space="preserve">Продуктивное воспаление. Основные формы, причины, исход. </w:t>
            </w:r>
          </w:p>
          <w:p w:rsidR="00EC663D" w:rsidRPr="006A5B76" w:rsidRDefault="00EC663D" w:rsidP="004328E0">
            <w:pPr>
              <w:jc w:val="both"/>
            </w:pPr>
            <w:proofErr w:type="gramStart"/>
            <w:r w:rsidRPr="006A5B76">
              <w:t>Хроническое воспаление: причины, патогенез, клеточные кооперации (макрофаги, лимфоциты, плазматические клетки, эозинофилы, фибробласты и др.); морфологические виды и исходы.</w:t>
            </w:r>
            <w:proofErr w:type="gramEnd"/>
          </w:p>
          <w:p w:rsidR="00EC663D" w:rsidRPr="006A5B76" w:rsidRDefault="00EC663D" w:rsidP="004328E0">
            <w:pPr>
              <w:jc w:val="both"/>
            </w:pPr>
            <w:r w:rsidRPr="006A5B76">
              <w:t>Гранулематозное воспаление (острое и хроническое): этиология, механизмы развития, клинико-морфологическая характеристика. Виды гранулем; гранулемы при туберкулезе, сифилисе, лепре.</w:t>
            </w:r>
          </w:p>
          <w:p w:rsidR="00EC663D" w:rsidRPr="006A5B76" w:rsidRDefault="00EC663D" w:rsidP="004328E0">
            <w:pPr>
              <w:jc w:val="both"/>
            </w:pPr>
            <w:r w:rsidRPr="006A5B76">
              <w:t xml:space="preserve">Роль воспаления в патологии. Основы диагностики воспалительных заболеваний, клинико-лабораторные исследования. </w:t>
            </w:r>
          </w:p>
        </w:tc>
        <w:tc>
          <w:tcPr>
            <w:tcW w:w="1741" w:type="dxa"/>
            <w:vMerge/>
            <w:shd w:val="clear" w:color="auto" w:fill="auto"/>
          </w:tcPr>
          <w:p w:rsidR="00EC663D" w:rsidRPr="00DA6244" w:rsidRDefault="00EC663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</w:tcPr>
          <w:p w:rsidR="00EC663D" w:rsidRPr="00DA6244" w:rsidRDefault="00630C0F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3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4328E0">
            <w:pPr>
              <w:jc w:val="both"/>
            </w:pPr>
            <w:r w:rsidRPr="006A5B76">
              <w:rPr>
                <w:bCs/>
              </w:rPr>
              <w:t>Воспаление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1968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5B76">
              <w:rPr>
                <w:bCs/>
              </w:rPr>
              <w:t>Работа с дополнительной литературой.</w:t>
            </w:r>
          </w:p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5B76">
              <w:rPr>
                <w:bCs/>
              </w:rPr>
              <w:t>Составление словаря медицинских терминов по данным основной и дополнительной литературы.</w:t>
            </w:r>
          </w:p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5B76">
              <w:rPr>
                <w:bCs/>
              </w:rPr>
              <w:t>Составл</w:t>
            </w:r>
            <w:r w:rsidR="004328E0">
              <w:rPr>
                <w:bCs/>
              </w:rPr>
              <w:t xml:space="preserve">ение тематических кроссвордов </w:t>
            </w:r>
            <w:r w:rsidRPr="006A5B76">
              <w:rPr>
                <w:bCs/>
              </w:rPr>
              <w:t>с использованием медицинских терминов.</w:t>
            </w:r>
          </w:p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 xml:space="preserve">Создание презентаций по конкретной теме. </w:t>
            </w:r>
          </w:p>
          <w:p w:rsidR="00DA6244" w:rsidRPr="006A5B76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A5B76">
              <w:rPr>
                <w:bCs/>
              </w:rPr>
              <w:t xml:space="preserve">Подготовка </w:t>
            </w:r>
            <w:proofErr w:type="spellStart"/>
            <w:r w:rsidRPr="006A5B76">
              <w:rPr>
                <w:bCs/>
              </w:rPr>
              <w:t>сообщенияна</w:t>
            </w:r>
            <w:proofErr w:type="spellEnd"/>
            <w:r w:rsidRPr="006A5B76">
              <w:rPr>
                <w:bCs/>
              </w:rPr>
              <w:t xml:space="preserve"> темы: </w:t>
            </w:r>
            <w:r w:rsidR="006A5B76" w:rsidRPr="006A5B76">
              <w:rPr>
                <w:bCs/>
              </w:rPr>
              <w:t>«</w:t>
            </w:r>
            <w:r w:rsidRPr="006A5B76">
              <w:rPr>
                <w:bCs/>
              </w:rPr>
              <w:t>Иммунное воспаление</w:t>
            </w:r>
            <w:r w:rsidR="006A5B76" w:rsidRPr="006A5B76">
              <w:rPr>
                <w:bCs/>
              </w:rPr>
              <w:t>»</w:t>
            </w:r>
            <w:r w:rsidRPr="006A5B76">
              <w:rPr>
                <w:bCs/>
              </w:rPr>
              <w:t xml:space="preserve">, </w:t>
            </w:r>
            <w:r w:rsidR="006A5B76" w:rsidRPr="006A5B76">
              <w:rPr>
                <w:bCs/>
              </w:rPr>
              <w:t>«</w:t>
            </w:r>
            <w:r w:rsidRPr="006A5B76">
              <w:rPr>
                <w:bCs/>
              </w:rPr>
              <w:t>Воспаление и реактивность организма</w:t>
            </w:r>
            <w:r w:rsidR="006A5B76" w:rsidRPr="006A5B76">
              <w:rPr>
                <w:bCs/>
              </w:rPr>
              <w:t>»</w:t>
            </w:r>
            <w:r w:rsidR="008602BA">
              <w:rPr>
                <w:bCs/>
              </w:rPr>
              <w:t xml:space="preserve">\ О-2-171 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A6244">
              <w:rPr>
                <w:b/>
                <w:bCs/>
              </w:rPr>
              <w:t xml:space="preserve">Тема 1.6 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A6244">
              <w:rPr>
                <w:bCs/>
              </w:rPr>
              <w:t>Защитно-приспособительные и компенсаторные реакции организма</w:t>
            </w:r>
          </w:p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46497" w:rsidRPr="00DA6244" w:rsidTr="0095797F">
        <w:trPr>
          <w:trHeight w:val="20"/>
        </w:trPr>
        <w:tc>
          <w:tcPr>
            <w:tcW w:w="2430" w:type="dxa"/>
            <w:vMerge/>
          </w:tcPr>
          <w:p w:rsidR="00F46497" w:rsidRPr="00DA6244" w:rsidRDefault="00F46497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F46497" w:rsidRPr="006A5B76" w:rsidRDefault="00F46497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F46497" w:rsidRPr="006A5B76" w:rsidRDefault="00F46497" w:rsidP="006A5B76">
            <w:pPr>
              <w:jc w:val="both"/>
            </w:pPr>
            <w:r w:rsidRPr="006A5B76">
              <w:t>Понятия: приспособление, компенсация. Механизмы, стадии развития, защитно-приспособительных и компенсаторных реакций организма.</w:t>
            </w:r>
          </w:p>
          <w:p w:rsidR="00F46497" w:rsidRPr="006A5B76" w:rsidRDefault="00F46497" w:rsidP="006A5B76">
            <w:pPr>
              <w:jc w:val="both"/>
            </w:pPr>
            <w:proofErr w:type="gramStart"/>
            <w:r w:rsidRPr="006A5B76">
              <w:t>Структурно-функциональной основы защитно-приспособительных и компенсаторных реакций: регенерация, гипертрофия и гиперплазия, организация и инкапсуляция, метаплазия; атрофия - определение понятий, причины, механизмы, виды, стадии, структурно-функциональная характеристика.</w:t>
            </w:r>
            <w:proofErr w:type="gramEnd"/>
            <w:r w:rsidRPr="006A5B76">
              <w:t xml:space="preserve"> Значение для организма.</w:t>
            </w:r>
          </w:p>
          <w:p w:rsidR="00F46497" w:rsidRPr="006A5B76" w:rsidRDefault="00F46497" w:rsidP="006A5B76">
            <w:pPr>
              <w:jc w:val="both"/>
            </w:pPr>
            <w:r w:rsidRPr="006A5B76">
              <w:t xml:space="preserve">Стадии развития компенсаторно-приспособительных реакций. </w:t>
            </w:r>
          </w:p>
        </w:tc>
        <w:tc>
          <w:tcPr>
            <w:tcW w:w="1741" w:type="dxa"/>
            <w:vMerge/>
            <w:shd w:val="clear" w:color="auto" w:fill="auto"/>
          </w:tcPr>
          <w:p w:rsidR="00F46497" w:rsidRPr="00DA6244" w:rsidRDefault="00F46497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</w:tcPr>
          <w:p w:rsidR="00F46497" w:rsidRPr="00DA6244" w:rsidRDefault="00F46497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6A5B76">
            <w:pPr>
              <w:jc w:val="both"/>
            </w:pPr>
            <w:r w:rsidRPr="006A5B76">
              <w:rPr>
                <w:bCs/>
              </w:rPr>
              <w:t>Защитно-приспособительные и компенсаторные реакции организма.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53BA" w:rsidRPr="00DA6244" w:rsidTr="0095797F">
        <w:trPr>
          <w:trHeight w:val="20"/>
        </w:trPr>
        <w:tc>
          <w:tcPr>
            <w:tcW w:w="2430" w:type="dxa"/>
            <w:vMerge/>
          </w:tcPr>
          <w:p w:rsidR="009053BA" w:rsidRPr="00DA6244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9053BA" w:rsidRPr="0095797F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9053BA" w:rsidRPr="00DA6244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9053BA" w:rsidRPr="00DA6244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053BA" w:rsidRPr="00DA6244" w:rsidTr="0095797F">
        <w:trPr>
          <w:trHeight w:val="2541"/>
        </w:trPr>
        <w:tc>
          <w:tcPr>
            <w:tcW w:w="2430" w:type="dxa"/>
            <w:vMerge/>
          </w:tcPr>
          <w:p w:rsidR="009053BA" w:rsidRPr="00DA6244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9053BA" w:rsidRPr="006A5B76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Работа с дополнительной литературой.</w:t>
            </w:r>
          </w:p>
          <w:p w:rsidR="009053BA" w:rsidRPr="006A5B76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Составление словаря медицинских терминов по данным основной и дополнительной литературы.</w:t>
            </w:r>
          </w:p>
          <w:p w:rsidR="009053BA" w:rsidRPr="006A5B76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Составление тематических кроссвордов, ребусов, графологических структур с использованием медицинских терминов.</w:t>
            </w:r>
          </w:p>
          <w:p w:rsidR="009053BA" w:rsidRPr="006A5B76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Работа с компьютерными обучающими программами.</w:t>
            </w:r>
          </w:p>
          <w:p w:rsidR="009053BA" w:rsidRPr="006A5B76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Создание презентаций по конкретной теме.</w:t>
            </w:r>
          </w:p>
          <w:p w:rsidR="009053BA" w:rsidRPr="006A5B76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Подготовка сообщения, рефератов, докладов на темы: механизмы регенерации; регенераторная способность тканей; роль гипертрофии в патологии.</w:t>
            </w:r>
          </w:p>
        </w:tc>
        <w:tc>
          <w:tcPr>
            <w:tcW w:w="1741" w:type="dxa"/>
            <w:vMerge/>
            <w:shd w:val="clear" w:color="auto" w:fill="auto"/>
          </w:tcPr>
          <w:p w:rsidR="009053BA" w:rsidRPr="00DA6244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9053BA" w:rsidRPr="00DA6244" w:rsidRDefault="009053BA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A6244">
              <w:rPr>
                <w:b/>
                <w:bCs/>
              </w:rPr>
              <w:t>Тема 1.7</w:t>
            </w:r>
          </w:p>
          <w:p w:rsid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A6244">
              <w:rPr>
                <w:bCs/>
              </w:rPr>
              <w:t>Патология иммунной системы</w:t>
            </w:r>
          </w:p>
          <w:p w:rsidR="009053BA" w:rsidRPr="00DA6244" w:rsidRDefault="009053BA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C663D" w:rsidRPr="00DA6244" w:rsidTr="0095797F">
        <w:trPr>
          <w:trHeight w:val="20"/>
        </w:trPr>
        <w:tc>
          <w:tcPr>
            <w:tcW w:w="2430" w:type="dxa"/>
            <w:vMerge/>
          </w:tcPr>
          <w:p w:rsidR="00EC663D" w:rsidRPr="00DA6244" w:rsidRDefault="00EC663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EC663D" w:rsidRPr="006A5B76" w:rsidRDefault="00EC663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EC663D" w:rsidRPr="006A5B76" w:rsidRDefault="00EC663D" w:rsidP="006A5B76">
            <w:pPr>
              <w:jc w:val="both"/>
            </w:pPr>
            <w:r w:rsidRPr="006A5B76">
              <w:t>Иммунопатологические процессы. Виды, общая характеристика. Типовые формы иммунопатологических процессов. Иммунологическая толерантность: механизмы и значение в патологии.</w:t>
            </w:r>
          </w:p>
          <w:p w:rsidR="00EC663D" w:rsidRPr="006A5B76" w:rsidRDefault="00EC663D" w:rsidP="006A5B76">
            <w:pPr>
              <w:jc w:val="both"/>
            </w:pPr>
            <w:r w:rsidRPr="006A5B76">
              <w:t>Аллергические реакции. Определение понятий: аллергия, аллерген. Виды, стадии и механизм развития аллергических реакций.</w:t>
            </w:r>
          </w:p>
          <w:p w:rsidR="00EC663D" w:rsidRPr="006A5B76" w:rsidRDefault="00EC663D" w:rsidP="006A5B76">
            <w:pPr>
              <w:jc w:val="both"/>
            </w:pPr>
            <w:r w:rsidRPr="006A5B76">
              <w:t xml:space="preserve">Характеристика отдельных видов аллергических реакций. Анафилактический шок. Сывороточная </w:t>
            </w:r>
            <w:proofErr w:type="spellStart"/>
            <w:r w:rsidRPr="006A5B76">
              <w:t>болезнь</w:t>
            </w:r>
            <w:proofErr w:type="gramStart"/>
            <w:r w:rsidRPr="006A5B76">
              <w:t>.М</w:t>
            </w:r>
            <w:proofErr w:type="gramEnd"/>
            <w:r w:rsidRPr="006A5B76">
              <w:t>еханизмы</w:t>
            </w:r>
            <w:proofErr w:type="spellEnd"/>
            <w:r w:rsidRPr="006A5B76">
              <w:t xml:space="preserve"> развития, структурно-функциональные характеристики, значение.</w:t>
            </w:r>
          </w:p>
          <w:p w:rsidR="00EC663D" w:rsidRPr="006A5B76" w:rsidRDefault="00EC663D" w:rsidP="006A5B76">
            <w:pPr>
              <w:jc w:val="both"/>
            </w:pPr>
            <w:proofErr w:type="spellStart"/>
            <w:r w:rsidRPr="006A5B76">
              <w:t>Аутоиммунизация</w:t>
            </w:r>
            <w:proofErr w:type="spellEnd"/>
            <w:r w:rsidRPr="006A5B76">
              <w:t xml:space="preserve"> и аутоиммунные болезни. Определение, механизмы развития, клиническое значение.</w:t>
            </w:r>
          </w:p>
          <w:p w:rsidR="00EC663D" w:rsidRPr="006A5B76" w:rsidRDefault="00EC663D" w:rsidP="006A5B76">
            <w:pPr>
              <w:spacing w:after="120"/>
              <w:jc w:val="both"/>
            </w:pPr>
            <w:r w:rsidRPr="006A5B76">
              <w:t xml:space="preserve">Синдромы иммунного дефицита. Иммунный дефицит: понятие, этиология, классификация, методы диагностики. Синдром приобретенного иммунодефицита (СПИД). Общая характеристика, морфофункциональные изменения. Клиническое значение. </w:t>
            </w:r>
          </w:p>
        </w:tc>
        <w:tc>
          <w:tcPr>
            <w:tcW w:w="1741" w:type="dxa"/>
            <w:vMerge/>
            <w:shd w:val="clear" w:color="auto" w:fill="auto"/>
          </w:tcPr>
          <w:p w:rsidR="00EC663D" w:rsidRPr="00DA6244" w:rsidRDefault="00EC663D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</w:tcPr>
          <w:p w:rsidR="00EC663D" w:rsidRPr="00DA6244" w:rsidRDefault="00630C0F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A6244">
              <w:rPr>
                <w:bCs/>
                <w:i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Патология иммунной системы.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198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6A5B76">
            <w:r w:rsidRPr="006A5B76">
              <w:t>Работа с дополнительной литературой.</w:t>
            </w:r>
          </w:p>
          <w:p w:rsidR="00DA6244" w:rsidRPr="006A5B76" w:rsidRDefault="00DA6244" w:rsidP="006A5B76">
            <w:r w:rsidRPr="006A5B76">
              <w:t>Составление словаря медицинских терминов по данным основной и дополнительной литературы.</w:t>
            </w:r>
          </w:p>
          <w:p w:rsidR="00DA6244" w:rsidRPr="006A5B76" w:rsidRDefault="00DA6244" w:rsidP="006A5B76">
            <w:r w:rsidRPr="006A5B76">
              <w:t>Составление тематических кроссвордов, ребусов, графологических структур с использованием медицинских терминов.</w:t>
            </w:r>
          </w:p>
          <w:p w:rsidR="00DA6244" w:rsidRPr="006A5B76" w:rsidRDefault="00DA6244" w:rsidP="006A5B76">
            <w:r w:rsidRPr="006A5B76">
              <w:t>Работа с компьютерными обучающими программами.</w:t>
            </w:r>
          </w:p>
          <w:p w:rsidR="00DA6244" w:rsidRPr="006A5B76" w:rsidRDefault="00DA6244" w:rsidP="006A5B76">
            <w:r w:rsidRPr="006A5B76">
              <w:t>Создание презентаций по конкретной теме.</w:t>
            </w:r>
          </w:p>
          <w:p w:rsidR="00DA6244" w:rsidRPr="006A5B76" w:rsidRDefault="00DA6244" w:rsidP="006A5B76">
            <w:pPr>
              <w:jc w:val="both"/>
            </w:pPr>
            <w:r w:rsidRPr="006A5B76">
              <w:t>Подготовка сообщения, рефератов, докладов на темы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920BC" w:rsidRPr="00DA6244" w:rsidTr="0095797F">
        <w:trPr>
          <w:trHeight w:val="20"/>
        </w:trPr>
        <w:tc>
          <w:tcPr>
            <w:tcW w:w="2430" w:type="dxa"/>
            <w:vMerge w:val="restart"/>
          </w:tcPr>
          <w:p w:rsidR="001920BC" w:rsidRPr="00DA6244" w:rsidRDefault="001920BC" w:rsidP="006A5B76">
            <w:pPr>
              <w:rPr>
                <w:b/>
                <w:bCs/>
              </w:rPr>
            </w:pPr>
            <w:r w:rsidRPr="00DA6244">
              <w:rPr>
                <w:b/>
                <w:bCs/>
              </w:rPr>
              <w:t>Тема 1.8</w:t>
            </w:r>
          </w:p>
          <w:p w:rsidR="001920BC" w:rsidRPr="00DA6244" w:rsidRDefault="001920BC" w:rsidP="006A5B76">
            <w:pPr>
              <w:rPr>
                <w:b/>
                <w:i/>
              </w:rPr>
            </w:pPr>
            <w:r w:rsidRPr="00DA6244">
              <w:rPr>
                <w:bCs/>
              </w:rPr>
              <w:t xml:space="preserve">Нарушение терморегуляции: </w:t>
            </w:r>
            <w:proofErr w:type="spellStart"/>
            <w:r w:rsidRPr="00DA6244">
              <w:rPr>
                <w:bCs/>
              </w:rPr>
              <w:t>гипер</w:t>
            </w:r>
            <w:proofErr w:type="spellEnd"/>
            <w:r w:rsidRPr="00DA6244">
              <w:rPr>
                <w:bCs/>
              </w:rPr>
              <w:t>- и гипотермия. Лихорадка</w:t>
            </w:r>
          </w:p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1920BC" w:rsidRPr="0095797F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1920BC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920BC" w:rsidRPr="00DA6244" w:rsidTr="0095797F">
        <w:trPr>
          <w:trHeight w:val="20"/>
        </w:trPr>
        <w:tc>
          <w:tcPr>
            <w:tcW w:w="2430" w:type="dxa"/>
            <w:vMerge/>
          </w:tcPr>
          <w:p w:rsidR="001920BC" w:rsidRPr="00DA6244" w:rsidRDefault="001920BC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1920BC" w:rsidRPr="006A5B76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1920BC" w:rsidRPr="006A5B76" w:rsidRDefault="001920BC" w:rsidP="006A5B76">
            <w:pPr>
              <w:jc w:val="both"/>
              <w:rPr>
                <w:bCs/>
              </w:rPr>
            </w:pPr>
            <w:r w:rsidRPr="006A5B76">
              <w:t>Типовые формы нарушения терморегуляции. Гипертермия: виды, стадии и механизмы развития. Структурно-функциональные расстройства в организме. Тепловой удар. Солнечный удар. Приспособительные реакции организма при гипертермии.</w:t>
            </w:r>
          </w:p>
        </w:tc>
        <w:tc>
          <w:tcPr>
            <w:tcW w:w="1741" w:type="dxa"/>
            <w:vMerge/>
            <w:shd w:val="clear" w:color="auto" w:fill="auto"/>
          </w:tcPr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3</w:t>
            </w:r>
          </w:p>
        </w:tc>
      </w:tr>
      <w:tr w:rsidR="001920BC" w:rsidRPr="00DA6244" w:rsidTr="0095797F">
        <w:trPr>
          <w:trHeight w:val="20"/>
        </w:trPr>
        <w:tc>
          <w:tcPr>
            <w:tcW w:w="2430" w:type="dxa"/>
            <w:vMerge/>
          </w:tcPr>
          <w:p w:rsidR="001920BC" w:rsidRPr="00DA6244" w:rsidRDefault="001920BC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1920BC" w:rsidRPr="006A5B76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2</w:t>
            </w:r>
          </w:p>
        </w:tc>
        <w:tc>
          <w:tcPr>
            <w:tcW w:w="9280" w:type="dxa"/>
            <w:gridSpan w:val="3"/>
          </w:tcPr>
          <w:p w:rsidR="001920BC" w:rsidRPr="006A5B76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t>Гипотермия: виды, стадии и механизмы развития. Структурно-функциональные расстройства в организме. Приспособительные реакции при гипотермии.</w:t>
            </w:r>
          </w:p>
        </w:tc>
        <w:tc>
          <w:tcPr>
            <w:tcW w:w="1741" w:type="dxa"/>
            <w:vMerge/>
            <w:shd w:val="clear" w:color="auto" w:fill="auto"/>
          </w:tcPr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920BC" w:rsidRPr="00DA6244" w:rsidTr="0095797F">
        <w:trPr>
          <w:trHeight w:val="20"/>
        </w:trPr>
        <w:tc>
          <w:tcPr>
            <w:tcW w:w="2430" w:type="dxa"/>
            <w:vMerge/>
          </w:tcPr>
          <w:p w:rsidR="001920BC" w:rsidRPr="00DA6244" w:rsidRDefault="001920BC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1920BC" w:rsidRPr="006A5B76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5B76">
              <w:rPr>
                <w:bCs/>
              </w:rPr>
              <w:t>3</w:t>
            </w:r>
          </w:p>
        </w:tc>
        <w:tc>
          <w:tcPr>
            <w:tcW w:w="9280" w:type="dxa"/>
            <w:gridSpan w:val="3"/>
          </w:tcPr>
          <w:p w:rsidR="001920BC" w:rsidRPr="006A5B76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t>Лихорадка. Причины лихорадочных реакций; инфекционные и неинфекционные лихорадки. Пирогенные вещества. Стадии лихорадки. Формы лихорадки в зависимости от степени подъема температуры и типов температурных кривых. Структурно-функциональные изменения при лихорадке. Роль нервной, эндокринной и иммунной систем в развитии лихорадки. Отличие лихорадки от гипертермии. Клиническое значение лихорадки.</w:t>
            </w:r>
          </w:p>
        </w:tc>
        <w:tc>
          <w:tcPr>
            <w:tcW w:w="1741" w:type="dxa"/>
            <w:vMerge/>
            <w:shd w:val="clear" w:color="auto" w:fill="auto"/>
          </w:tcPr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1920BC" w:rsidRPr="00DA6244" w:rsidRDefault="001920B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3</w:t>
            </w:r>
          </w:p>
        </w:tc>
      </w:tr>
      <w:tr w:rsidR="00DA6244" w:rsidRPr="00DA6244" w:rsidTr="0095797F">
        <w:trPr>
          <w:trHeight w:val="251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199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290C" w:rsidRPr="00DA6244" w:rsidTr="0095797F">
        <w:trPr>
          <w:trHeight w:val="199"/>
        </w:trPr>
        <w:tc>
          <w:tcPr>
            <w:tcW w:w="2430" w:type="dxa"/>
            <w:vMerge/>
          </w:tcPr>
          <w:p w:rsidR="006C290C" w:rsidRPr="00DA6244" w:rsidRDefault="006C290C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6C290C" w:rsidRPr="006C290C" w:rsidRDefault="006C290C" w:rsidP="006C290C">
            <w:pPr>
              <w:rPr>
                <w:b/>
                <w:i/>
              </w:rPr>
            </w:pPr>
            <w:r>
              <w:rPr>
                <w:bCs/>
              </w:rPr>
              <w:t xml:space="preserve">1 </w:t>
            </w:r>
            <w:r w:rsidRPr="00DA6244">
              <w:rPr>
                <w:bCs/>
              </w:rPr>
              <w:t xml:space="preserve">Нарушение терморегуляции: </w:t>
            </w:r>
            <w:proofErr w:type="spellStart"/>
            <w:r w:rsidRPr="00DA6244">
              <w:rPr>
                <w:bCs/>
              </w:rPr>
              <w:t>гипер</w:t>
            </w:r>
            <w:proofErr w:type="spellEnd"/>
            <w:r w:rsidRPr="00DA6244">
              <w:rPr>
                <w:bCs/>
              </w:rPr>
              <w:t>- и гипотермия. Лихорадка</w:t>
            </w:r>
          </w:p>
        </w:tc>
        <w:tc>
          <w:tcPr>
            <w:tcW w:w="1741" w:type="dxa"/>
            <w:shd w:val="clear" w:color="auto" w:fill="auto"/>
          </w:tcPr>
          <w:p w:rsidR="006C290C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4" w:type="dxa"/>
            <w:vMerge/>
            <w:shd w:val="clear" w:color="auto" w:fill="BFBFBF"/>
          </w:tcPr>
          <w:p w:rsidR="006C290C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51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1122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Работа с дополнительной литературой.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Составление словаря медицинских терминов по данным основной и дополнительной литературы.</w:t>
            </w:r>
          </w:p>
          <w:p w:rsidR="00DA6244" w:rsidRPr="006A5B76" w:rsidRDefault="004328E0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Подготовка </w:t>
            </w:r>
            <w:r w:rsidR="00DA6244" w:rsidRPr="006A5B76">
              <w:rPr>
                <w:bCs/>
              </w:rPr>
              <w:t>докладов на темы: гипотермия; гипертермия.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27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rPr>
                <w:b/>
                <w:bCs/>
              </w:rPr>
            </w:pPr>
            <w:r w:rsidRPr="00DA6244">
              <w:rPr>
                <w:b/>
                <w:bCs/>
              </w:rPr>
              <w:t xml:space="preserve">Тема 1.9 </w:t>
            </w:r>
          </w:p>
          <w:p w:rsidR="00DA6244" w:rsidRPr="00DA6244" w:rsidRDefault="00AB413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Экстремальные состояния</w:t>
            </w: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A0D5B" w:rsidRPr="00DA6244" w:rsidTr="0095797F">
        <w:trPr>
          <w:trHeight w:val="369"/>
        </w:trPr>
        <w:tc>
          <w:tcPr>
            <w:tcW w:w="2430" w:type="dxa"/>
            <w:vMerge/>
          </w:tcPr>
          <w:p w:rsidR="005A0D5B" w:rsidRPr="00DA6244" w:rsidRDefault="005A0D5B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5A0D5B" w:rsidRPr="006A5B76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5A0D5B" w:rsidRPr="006A5B76" w:rsidRDefault="005A0D5B" w:rsidP="006A5B76">
            <w:pPr>
              <w:jc w:val="both"/>
              <w:rPr>
                <w:bCs/>
              </w:rPr>
            </w:pPr>
            <w:r w:rsidRPr="006A5B76">
              <w:t>Общая характеристика экстремальных состояний; виды и общие механизмы их развития. Значение экстремальных состояний в патологии.</w:t>
            </w:r>
          </w:p>
        </w:tc>
        <w:tc>
          <w:tcPr>
            <w:tcW w:w="1741" w:type="dxa"/>
            <w:vMerge/>
            <w:shd w:val="clear" w:color="auto" w:fill="auto"/>
          </w:tcPr>
          <w:p w:rsidR="005A0D5B" w:rsidRPr="00DA6244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5A0D5B" w:rsidRPr="00DA6244" w:rsidRDefault="00630C0F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5A0D5B" w:rsidRPr="00DA6244" w:rsidTr="0095797F">
        <w:trPr>
          <w:trHeight w:val="369"/>
        </w:trPr>
        <w:tc>
          <w:tcPr>
            <w:tcW w:w="2430" w:type="dxa"/>
            <w:vMerge/>
          </w:tcPr>
          <w:p w:rsidR="005A0D5B" w:rsidRPr="00DA6244" w:rsidRDefault="005A0D5B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5A0D5B" w:rsidRPr="006A5B76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2</w:t>
            </w:r>
          </w:p>
        </w:tc>
        <w:tc>
          <w:tcPr>
            <w:tcW w:w="9280" w:type="dxa"/>
            <w:gridSpan w:val="3"/>
          </w:tcPr>
          <w:p w:rsidR="005A0D5B" w:rsidRPr="006A5B76" w:rsidRDefault="005A0D5B" w:rsidP="006A5B76">
            <w:pPr>
              <w:jc w:val="both"/>
              <w:rPr>
                <w:bCs/>
              </w:rPr>
            </w:pPr>
            <w:r w:rsidRPr="006A5B76">
              <w:t>Стресс: общая характеристика стресса как неспецифической реакции организма на действие различных экстремальных факторов. Стресс и адаптация (общий адаптационный синдром). Стадии, механизмы развития и проявления стресса. Структурно-функциональные изменения. Приспособительное и повреждающее значение стресса.</w:t>
            </w:r>
          </w:p>
        </w:tc>
        <w:tc>
          <w:tcPr>
            <w:tcW w:w="1741" w:type="dxa"/>
            <w:vMerge/>
            <w:shd w:val="clear" w:color="auto" w:fill="auto"/>
          </w:tcPr>
          <w:p w:rsidR="005A0D5B" w:rsidRPr="00DA6244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5A0D5B" w:rsidRPr="00DA6244" w:rsidRDefault="00630C0F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5A0D5B" w:rsidRPr="00DA6244" w:rsidTr="0095797F">
        <w:trPr>
          <w:trHeight w:val="369"/>
        </w:trPr>
        <w:tc>
          <w:tcPr>
            <w:tcW w:w="2430" w:type="dxa"/>
            <w:vMerge/>
          </w:tcPr>
          <w:p w:rsidR="005A0D5B" w:rsidRPr="00DA6244" w:rsidRDefault="005A0D5B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5A0D5B" w:rsidRPr="006A5B76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3</w:t>
            </w:r>
          </w:p>
        </w:tc>
        <w:tc>
          <w:tcPr>
            <w:tcW w:w="9280" w:type="dxa"/>
            <w:gridSpan w:val="3"/>
          </w:tcPr>
          <w:p w:rsidR="005A0D5B" w:rsidRPr="006A5B76" w:rsidRDefault="005A0D5B" w:rsidP="006A5B76">
            <w:pPr>
              <w:jc w:val="both"/>
              <w:rPr>
                <w:bCs/>
              </w:rPr>
            </w:pPr>
            <w:r w:rsidRPr="006A5B76">
              <w:t>Коллапс как форма острой сосудистой недостаточности. Причины, механизмы развития и основные проявления. Возможные исходы.</w:t>
            </w:r>
          </w:p>
        </w:tc>
        <w:tc>
          <w:tcPr>
            <w:tcW w:w="1741" w:type="dxa"/>
            <w:vMerge/>
            <w:shd w:val="clear" w:color="auto" w:fill="auto"/>
          </w:tcPr>
          <w:p w:rsidR="005A0D5B" w:rsidRPr="00DA6244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5A0D5B" w:rsidRPr="00DA6244" w:rsidRDefault="00630C0F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</w:tc>
      </w:tr>
      <w:tr w:rsidR="005A0D5B" w:rsidRPr="00DA6244" w:rsidTr="0095797F">
        <w:trPr>
          <w:trHeight w:val="369"/>
        </w:trPr>
        <w:tc>
          <w:tcPr>
            <w:tcW w:w="2430" w:type="dxa"/>
            <w:vMerge/>
          </w:tcPr>
          <w:p w:rsidR="005A0D5B" w:rsidRPr="00DA6244" w:rsidRDefault="005A0D5B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5A0D5B" w:rsidRPr="006A5B76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4</w:t>
            </w:r>
          </w:p>
        </w:tc>
        <w:tc>
          <w:tcPr>
            <w:tcW w:w="9280" w:type="dxa"/>
            <w:gridSpan w:val="3"/>
          </w:tcPr>
          <w:p w:rsidR="005A0D5B" w:rsidRPr="006A5B76" w:rsidRDefault="005A0D5B" w:rsidP="006A5B76">
            <w:pPr>
              <w:jc w:val="both"/>
              <w:rPr>
                <w:bCs/>
              </w:rPr>
            </w:pPr>
            <w:r w:rsidRPr="006A5B76">
              <w:t xml:space="preserve">Шок: общая характеристика, основные виды шока. Патогенез и стадии шока. Изменения обмена веществ, физиологических функций, </w:t>
            </w:r>
            <w:proofErr w:type="spellStart"/>
            <w:r w:rsidRPr="006A5B76">
              <w:t>расстройствамикроциркуляции</w:t>
            </w:r>
            <w:proofErr w:type="spellEnd"/>
            <w:r w:rsidRPr="006A5B76">
              <w:t xml:space="preserve"> при шоке различного происхождения. Роль нарушений центральной нервной системы в патогенезе шока. Значение токсемии в развитии шока. Понятие о шоковом легком, шоковой почке, шоковой печени. Клинические проявления и основы диагностики шоковых состояний различного происхождения.</w:t>
            </w:r>
          </w:p>
        </w:tc>
        <w:tc>
          <w:tcPr>
            <w:tcW w:w="1741" w:type="dxa"/>
            <w:vMerge/>
            <w:shd w:val="clear" w:color="auto" w:fill="auto"/>
          </w:tcPr>
          <w:p w:rsidR="005A0D5B" w:rsidRPr="00DA6244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5A0D5B" w:rsidRPr="00DA6244" w:rsidRDefault="00630C0F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5A0D5B" w:rsidRPr="00DA6244" w:rsidTr="0095797F">
        <w:trPr>
          <w:trHeight w:val="369"/>
        </w:trPr>
        <w:tc>
          <w:tcPr>
            <w:tcW w:w="2430" w:type="dxa"/>
            <w:vMerge/>
          </w:tcPr>
          <w:p w:rsidR="005A0D5B" w:rsidRPr="00DA6244" w:rsidRDefault="005A0D5B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5A0D5B" w:rsidRPr="006A5B76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5</w:t>
            </w:r>
          </w:p>
        </w:tc>
        <w:tc>
          <w:tcPr>
            <w:tcW w:w="9280" w:type="dxa"/>
            <w:gridSpan w:val="3"/>
          </w:tcPr>
          <w:p w:rsidR="005A0D5B" w:rsidRPr="006A5B76" w:rsidRDefault="005A0D5B" w:rsidP="006A5B76">
            <w:pPr>
              <w:jc w:val="both"/>
            </w:pPr>
            <w:r w:rsidRPr="006A5B76">
              <w:t xml:space="preserve">Кома: общая характеристика понятия, виды коматозных состояний. Основные патогенетические факторы развития коматозных состояний. Значение экзогенных и эндогенных интоксикаций, поражений центральной нервной системы в возникновении и развитии </w:t>
            </w:r>
            <w:proofErr w:type="spellStart"/>
            <w:r w:rsidRPr="006A5B76">
              <w:t>комы</w:t>
            </w:r>
            <w:proofErr w:type="gramStart"/>
            <w:r w:rsidRPr="006A5B76">
              <w:t>.О</w:t>
            </w:r>
            <w:proofErr w:type="gramEnd"/>
            <w:r w:rsidRPr="006A5B76">
              <w:t>бщие</w:t>
            </w:r>
            <w:proofErr w:type="spellEnd"/>
            <w:r w:rsidRPr="006A5B76">
              <w:t xml:space="preserve"> механизмы развития и клинические проявления коматозных состояний, их значение для организма. </w:t>
            </w:r>
          </w:p>
          <w:p w:rsidR="005A0D5B" w:rsidRPr="006A5B76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t>Клинические признаки отдельных коматозных состояний; роль клинико-лабораторных исследований в диагностике различных видов комы – диабетической, гипогликемической, уремической, печеночной.</w:t>
            </w:r>
          </w:p>
        </w:tc>
        <w:tc>
          <w:tcPr>
            <w:tcW w:w="1741" w:type="dxa"/>
            <w:shd w:val="clear" w:color="auto" w:fill="auto"/>
          </w:tcPr>
          <w:p w:rsidR="005A0D5B" w:rsidRPr="00DA6244" w:rsidRDefault="005A0D5B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5A0D5B" w:rsidRPr="00DA6244" w:rsidRDefault="00630C0F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6A5B76">
            <w:proofErr w:type="gramStart"/>
            <w:r w:rsidRPr="006A5B76">
              <w:rPr>
                <w:bCs/>
              </w:rPr>
              <w:t>Общие</w:t>
            </w:r>
            <w:proofErr w:type="gramEnd"/>
            <w:r w:rsidRPr="006A5B76">
              <w:rPr>
                <w:bCs/>
              </w:rPr>
              <w:t xml:space="preserve"> </w:t>
            </w:r>
            <w:proofErr w:type="spellStart"/>
            <w:r w:rsidRPr="006A5B76">
              <w:rPr>
                <w:bCs/>
              </w:rPr>
              <w:t>реакцииорганизма</w:t>
            </w:r>
            <w:proofErr w:type="spellEnd"/>
            <w:r w:rsidRPr="006A5B76">
              <w:rPr>
                <w:bCs/>
              </w:rPr>
              <w:t xml:space="preserve"> на чрезмерное повреждение.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AB413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B4134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AB413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2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46" w:type="dxa"/>
            <w:gridSpan w:val="2"/>
          </w:tcPr>
          <w:p w:rsidR="00DA6244" w:rsidRPr="006A5B76" w:rsidRDefault="00DA6244" w:rsidP="006A5B76">
            <w:pPr>
              <w:rPr>
                <w:bCs/>
              </w:rPr>
            </w:pPr>
            <w:r w:rsidRPr="006A5B76">
              <w:rPr>
                <w:bCs/>
              </w:rPr>
              <w:t>Вопросы общей патологии.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585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6A5B76">
            <w:pPr>
              <w:jc w:val="both"/>
            </w:pPr>
            <w:r w:rsidRPr="006A5B76">
              <w:rPr>
                <w:bCs/>
              </w:rPr>
              <w:t xml:space="preserve">Составление </w:t>
            </w:r>
            <w:proofErr w:type="gramStart"/>
            <w:r w:rsidRPr="006A5B76">
              <w:rPr>
                <w:bCs/>
              </w:rPr>
              <w:t>тестовых</w:t>
            </w:r>
            <w:proofErr w:type="gramEnd"/>
            <w:r w:rsidRPr="006A5B76">
              <w:rPr>
                <w:bCs/>
              </w:rPr>
              <w:t xml:space="preserve"> </w:t>
            </w:r>
            <w:proofErr w:type="spellStart"/>
            <w:r w:rsidRPr="006A5B76">
              <w:rPr>
                <w:bCs/>
              </w:rPr>
              <w:t>заданийна</w:t>
            </w:r>
            <w:proofErr w:type="spellEnd"/>
            <w:r w:rsidRPr="006A5B76">
              <w:rPr>
                <w:bCs/>
              </w:rPr>
              <w:t xml:space="preserve"> соответствие и правильность выбора.</w:t>
            </w:r>
          </w:p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Подготовка докладов на темы: диабетическая кома; печёночная кома; уремическая кома.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 w:val="restart"/>
          </w:tcPr>
          <w:p w:rsidR="00DA6244" w:rsidRPr="00DA6244" w:rsidRDefault="00DA6244" w:rsidP="006A5B76">
            <w:pPr>
              <w:rPr>
                <w:b/>
                <w:bCs/>
              </w:rPr>
            </w:pPr>
            <w:r w:rsidRPr="00DA6244">
              <w:rPr>
                <w:b/>
                <w:bCs/>
              </w:rPr>
              <w:t>Тема 1.10</w:t>
            </w:r>
          </w:p>
          <w:p w:rsidR="00DA6244" w:rsidRPr="00DA6244" w:rsidRDefault="00DA6244" w:rsidP="006A5B76">
            <w:pPr>
              <w:rPr>
                <w:bCs/>
              </w:rPr>
            </w:pPr>
            <w:r w:rsidRPr="00DA6244">
              <w:rPr>
                <w:bCs/>
              </w:rPr>
              <w:t>Опухоли</w:t>
            </w:r>
          </w:p>
          <w:p w:rsidR="00DA6244" w:rsidRPr="00DA6244" w:rsidRDefault="00DA6244" w:rsidP="004328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797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10DFE" w:rsidRPr="00DA6244" w:rsidTr="0095797F">
        <w:trPr>
          <w:trHeight w:val="20"/>
        </w:trPr>
        <w:tc>
          <w:tcPr>
            <w:tcW w:w="2430" w:type="dxa"/>
            <w:vMerge/>
          </w:tcPr>
          <w:p w:rsidR="00110DFE" w:rsidRPr="00DA6244" w:rsidRDefault="00110DFE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110DFE" w:rsidRPr="006A5B76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110DFE" w:rsidRPr="006A5B76" w:rsidRDefault="00110DFE" w:rsidP="006A5B76">
            <w:pPr>
              <w:jc w:val="both"/>
            </w:pPr>
            <w:r w:rsidRPr="006A5B76">
              <w:t xml:space="preserve">Опухоли: определение, роль в патологии человека. Характеристика опухолевого процесса. Местное воздействие опухоли. Нарушение гомеостаза организма. Факторы риска опухолевого процесса. </w:t>
            </w:r>
            <w:proofErr w:type="spellStart"/>
            <w:r w:rsidRPr="006A5B76">
              <w:t>Предопухолевые</w:t>
            </w:r>
            <w:proofErr w:type="spellEnd"/>
            <w:r w:rsidRPr="006A5B76">
              <w:t xml:space="preserve"> (</w:t>
            </w:r>
            <w:proofErr w:type="spellStart"/>
            <w:r w:rsidRPr="006A5B76">
              <w:t>предраковые</w:t>
            </w:r>
            <w:proofErr w:type="spellEnd"/>
            <w:r w:rsidRPr="006A5B76">
              <w:t>) состояния и изменения, их сущность и морфологическая характеристика.</w:t>
            </w:r>
          </w:p>
          <w:p w:rsidR="00110DFE" w:rsidRPr="006A5B76" w:rsidRDefault="00110DFE" w:rsidP="006A5B76">
            <w:pPr>
              <w:jc w:val="both"/>
              <w:rPr>
                <w:bCs/>
              </w:rPr>
            </w:pPr>
            <w:r w:rsidRPr="006A5B76">
              <w:t xml:space="preserve">Этиология и патогенез опухолей. Канцерогенные агенты (химический, радиационный, вирусный) и их взаимодействие с клетками. Основные свойства </w:t>
            </w:r>
            <w:proofErr w:type="spellStart"/>
            <w:r w:rsidRPr="006A5B76">
              <w:t>опухоли</w:t>
            </w:r>
            <w:proofErr w:type="gramStart"/>
            <w:r w:rsidRPr="006A5B76">
              <w:t>.О</w:t>
            </w:r>
            <w:proofErr w:type="gramEnd"/>
            <w:r w:rsidRPr="006A5B76">
              <w:t>собенности</w:t>
            </w:r>
            <w:proofErr w:type="spellEnd"/>
            <w:r w:rsidRPr="006A5B76">
              <w:t xml:space="preserve"> строения, паренхима и строма опухоли. Морфогенез опухоли. Морфологический </w:t>
            </w:r>
            <w:proofErr w:type="spellStart"/>
            <w:r w:rsidRPr="006A5B76">
              <w:t>атипизм</w:t>
            </w:r>
            <w:proofErr w:type="spellEnd"/>
            <w:r w:rsidRPr="006A5B76">
              <w:t xml:space="preserve"> (</w:t>
            </w:r>
            <w:proofErr w:type="spellStart"/>
            <w:r w:rsidRPr="006A5B76">
              <w:t>анаплазия</w:t>
            </w:r>
            <w:proofErr w:type="spellEnd"/>
            <w:r w:rsidRPr="006A5B76">
              <w:t xml:space="preserve">). Виды роста опухоли: экспансивный, инфильтрирующий и аппозиционный; </w:t>
            </w:r>
            <w:proofErr w:type="spellStart"/>
            <w:r w:rsidRPr="006A5B76">
              <w:t>экзофитный</w:t>
            </w:r>
            <w:proofErr w:type="spellEnd"/>
            <w:r w:rsidRPr="006A5B76">
              <w:t xml:space="preserve"> и </w:t>
            </w:r>
            <w:proofErr w:type="spellStart"/>
            <w:r w:rsidRPr="006A5B76">
              <w:t>эндофитный</w:t>
            </w:r>
            <w:proofErr w:type="spellEnd"/>
            <w:r w:rsidRPr="006A5B76">
              <w:t xml:space="preserve">. </w:t>
            </w:r>
          </w:p>
        </w:tc>
        <w:tc>
          <w:tcPr>
            <w:tcW w:w="1741" w:type="dxa"/>
            <w:vMerge/>
            <w:shd w:val="clear" w:color="auto" w:fill="auto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1</w:t>
            </w:r>
          </w:p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10DFE" w:rsidRPr="00DA6244" w:rsidTr="0095797F">
        <w:trPr>
          <w:trHeight w:val="20"/>
        </w:trPr>
        <w:tc>
          <w:tcPr>
            <w:tcW w:w="2430" w:type="dxa"/>
            <w:vMerge/>
          </w:tcPr>
          <w:p w:rsidR="00110DFE" w:rsidRPr="00DA6244" w:rsidRDefault="00110DFE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110DFE" w:rsidRPr="006A5B76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2</w:t>
            </w:r>
          </w:p>
        </w:tc>
        <w:tc>
          <w:tcPr>
            <w:tcW w:w="9280" w:type="dxa"/>
            <w:gridSpan w:val="3"/>
          </w:tcPr>
          <w:p w:rsidR="00110DFE" w:rsidRPr="006A5B76" w:rsidRDefault="00110DFE" w:rsidP="006A5B76">
            <w:pPr>
              <w:jc w:val="both"/>
              <w:rPr>
                <w:bCs/>
              </w:rPr>
            </w:pPr>
            <w:r w:rsidRPr="006A5B76">
              <w:t>Номенклатура и принципы классификации опухолей. Доброкачественные и злокачественные опухоли: разновидности и сравнительная характеристика. Метастазирование: виды и основные закономерности.</w:t>
            </w:r>
          </w:p>
        </w:tc>
        <w:tc>
          <w:tcPr>
            <w:tcW w:w="1741" w:type="dxa"/>
            <w:vMerge/>
            <w:shd w:val="clear" w:color="auto" w:fill="auto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110DFE" w:rsidRPr="00DA6244" w:rsidTr="0095797F">
        <w:trPr>
          <w:trHeight w:val="20"/>
        </w:trPr>
        <w:tc>
          <w:tcPr>
            <w:tcW w:w="2430" w:type="dxa"/>
            <w:vMerge/>
          </w:tcPr>
          <w:p w:rsidR="00110DFE" w:rsidRPr="00DA6244" w:rsidRDefault="00110DFE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110DFE" w:rsidRPr="006A5B76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3</w:t>
            </w:r>
          </w:p>
        </w:tc>
        <w:tc>
          <w:tcPr>
            <w:tcW w:w="9280" w:type="dxa"/>
            <w:gridSpan w:val="3"/>
          </w:tcPr>
          <w:p w:rsidR="00110DFE" w:rsidRPr="006A5B76" w:rsidRDefault="00110DFE" w:rsidP="006A5B76">
            <w:pPr>
              <w:jc w:val="both"/>
              <w:rPr>
                <w:bCs/>
              </w:rPr>
            </w:pPr>
            <w:proofErr w:type="spellStart"/>
            <w:r w:rsidRPr="006A5B76">
              <w:t>Эпителиальныеопухоли</w:t>
            </w:r>
            <w:proofErr w:type="spellEnd"/>
            <w:r w:rsidRPr="006A5B76">
              <w:t>: доброкачественные и злокачественные. Рак, его виды.</w:t>
            </w:r>
          </w:p>
        </w:tc>
        <w:tc>
          <w:tcPr>
            <w:tcW w:w="1741" w:type="dxa"/>
            <w:vMerge/>
            <w:shd w:val="clear" w:color="auto" w:fill="auto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110DFE" w:rsidRPr="00DA6244" w:rsidTr="0095797F">
        <w:trPr>
          <w:trHeight w:val="20"/>
        </w:trPr>
        <w:tc>
          <w:tcPr>
            <w:tcW w:w="2430" w:type="dxa"/>
            <w:vMerge/>
          </w:tcPr>
          <w:p w:rsidR="00110DFE" w:rsidRPr="00DA6244" w:rsidRDefault="00110DFE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110DFE" w:rsidRPr="006A5B76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4</w:t>
            </w:r>
          </w:p>
        </w:tc>
        <w:tc>
          <w:tcPr>
            <w:tcW w:w="9280" w:type="dxa"/>
            <w:gridSpan w:val="3"/>
          </w:tcPr>
          <w:p w:rsidR="00110DFE" w:rsidRPr="006A5B76" w:rsidRDefault="00110DFE" w:rsidP="006A5B76">
            <w:pPr>
              <w:jc w:val="both"/>
            </w:pPr>
            <w:proofErr w:type="spellStart"/>
            <w:r w:rsidRPr="006A5B76">
              <w:t>Эпителиальныеопухоли</w:t>
            </w:r>
            <w:proofErr w:type="spellEnd"/>
            <w:r w:rsidRPr="006A5B76">
              <w:t>: доброкачественные и злокачественные. Рак, его виды.</w:t>
            </w:r>
          </w:p>
          <w:p w:rsidR="00110DFE" w:rsidRPr="006A5B76" w:rsidRDefault="00110DFE" w:rsidP="006A5B76">
            <w:pPr>
              <w:jc w:val="both"/>
            </w:pPr>
            <w:proofErr w:type="spellStart"/>
            <w:r w:rsidRPr="006A5B76">
              <w:t>Мезенхимальные</w:t>
            </w:r>
            <w:proofErr w:type="spellEnd"/>
            <w:r w:rsidRPr="006A5B76">
              <w:t xml:space="preserve"> опухоли: доброкачественные и злокачественные. Саркома, ее виды.</w:t>
            </w:r>
          </w:p>
          <w:p w:rsidR="00110DFE" w:rsidRPr="006A5B76" w:rsidRDefault="00110DFE" w:rsidP="006A5B76">
            <w:pPr>
              <w:jc w:val="both"/>
              <w:rPr>
                <w:bCs/>
              </w:rPr>
            </w:pPr>
            <w:r w:rsidRPr="006A5B76">
              <w:t xml:space="preserve">Опухоли </w:t>
            </w:r>
            <w:proofErr w:type="spellStart"/>
            <w:r w:rsidRPr="006A5B76">
              <w:t>пигментнойткани</w:t>
            </w:r>
            <w:proofErr w:type="spellEnd"/>
            <w:r w:rsidRPr="006A5B76">
              <w:t>.</w:t>
            </w:r>
          </w:p>
        </w:tc>
        <w:tc>
          <w:tcPr>
            <w:tcW w:w="1741" w:type="dxa"/>
            <w:vMerge/>
            <w:shd w:val="clear" w:color="auto" w:fill="auto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FFFFFF"/>
          </w:tcPr>
          <w:p w:rsidR="00110DFE" w:rsidRPr="00DA6244" w:rsidRDefault="00110DFE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2</w:t>
            </w: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Лабораторные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 w:val="restart"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Практические занятия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446" w:type="dxa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B76">
              <w:rPr>
                <w:bCs/>
              </w:rPr>
              <w:t>1</w:t>
            </w:r>
          </w:p>
        </w:tc>
        <w:tc>
          <w:tcPr>
            <w:tcW w:w="9280" w:type="dxa"/>
            <w:gridSpan w:val="3"/>
          </w:tcPr>
          <w:p w:rsidR="00DA6244" w:rsidRPr="006A5B76" w:rsidRDefault="00DA6244" w:rsidP="006A5B76">
            <w:pPr>
              <w:jc w:val="both"/>
            </w:pPr>
            <w:r w:rsidRPr="006A5B76">
              <w:rPr>
                <w:bCs/>
              </w:rPr>
              <w:t>Опухоли.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>Контрольные работы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244">
              <w:rPr>
                <w:bCs/>
              </w:rPr>
              <w:t>-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95797F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797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5797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41" w:type="dxa"/>
            <w:vMerge w:val="restart"/>
            <w:shd w:val="clear" w:color="auto" w:fill="auto"/>
          </w:tcPr>
          <w:p w:rsidR="00DA6244" w:rsidRPr="00DA6244" w:rsidRDefault="006C290C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982"/>
        </w:trPr>
        <w:tc>
          <w:tcPr>
            <w:tcW w:w="2430" w:type="dxa"/>
            <w:vMerge/>
          </w:tcPr>
          <w:p w:rsidR="00DA6244" w:rsidRPr="00DA6244" w:rsidRDefault="00DA6244" w:rsidP="006A5B76">
            <w:pPr>
              <w:jc w:val="center"/>
              <w:rPr>
                <w:b/>
                <w:bCs/>
              </w:rPr>
            </w:pPr>
          </w:p>
        </w:tc>
        <w:tc>
          <w:tcPr>
            <w:tcW w:w="9726" w:type="dxa"/>
            <w:gridSpan w:val="4"/>
          </w:tcPr>
          <w:p w:rsidR="00DA6244" w:rsidRPr="006A5B76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B76">
              <w:rPr>
                <w:bCs/>
              </w:rPr>
              <w:t>Работа с дополнительной литературой.</w:t>
            </w:r>
          </w:p>
          <w:p w:rsidR="00DA6244" w:rsidRPr="006A5B76" w:rsidRDefault="00DA6244" w:rsidP="004328E0">
            <w:pPr>
              <w:jc w:val="both"/>
            </w:pPr>
            <w:r w:rsidRPr="006A5B76">
              <w:rPr>
                <w:bCs/>
              </w:rPr>
              <w:t>Составление словаря медицинских терминов по данным основной и дополнительной литературы.</w:t>
            </w:r>
            <w:r w:rsidR="008D4B72" w:rsidRPr="006A5B76">
              <w:rPr>
                <w:bCs/>
              </w:rPr>
              <w:t xml:space="preserve"> Создание презентаций по теме опухоли.</w:t>
            </w:r>
          </w:p>
        </w:tc>
        <w:tc>
          <w:tcPr>
            <w:tcW w:w="1741" w:type="dxa"/>
            <w:vMerge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6244" w:rsidRPr="00DA6244" w:rsidTr="0095797F">
        <w:trPr>
          <w:trHeight w:val="20"/>
        </w:trPr>
        <w:tc>
          <w:tcPr>
            <w:tcW w:w="12156" w:type="dxa"/>
            <w:gridSpan w:val="5"/>
          </w:tcPr>
          <w:p w:rsidR="00DA6244" w:rsidRPr="006A5B76" w:rsidRDefault="003361D4" w:rsidP="00336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Т</w:t>
            </w:r>
            <w:r w:rsidRPr="0000423E">
              <w:rPr>
                <w:b/>
              </w:rPr>
              <w:t>ематика курсовой работы (проекта)</w:t>
            </w:r>
          </w:p>
        </w:tc>
        <w:tc>
          <w:tcPr>
            <w:tcW w:w="1741" w:type="dxa"/>
            <w:shd w:val="clear" w:color="auto" w:fill="auto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/>
            <w:shd w:val="clear" w:color="auto" w:fill="BFBFBF"/>
          </w:tcPr>
          <w:p w:rsidR="00DA6244" w:rsidRPr="00DA6244" w:rsidRDefault="00DA624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1D4" w:rsidRPr="00DA6244" w:rsidTr="0095797F">
        <w:trPr>
          <w:trHeight w:val="20"/>
        </w:trPr>
        <w:tc>
          <w:tcPr>
            <w:tcW w:w="12156" w:type="dxa"/>
            <w:gridSpan w:val="5"/>
          </w:tcPr>
          <w:p w:rsidR="003361D4" w:rsidRPr="006A5B76" w:rsidRDefault="003361D4" w:rsidP="00336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423E">
              <w:rPr>
                <w:b/>
              </w:rPr>
              <w:t xml:space="preserve">Самостоятельная работа </w:t>
            </w:r>
            <w:proofErr w:type="gramStart"/>
            <w:r w:rsidRPr="0000423E">
              <w:rPr>
                <w:b/>
              </w:rPr>
              <w:t>обучающихся</w:t>
            </w:r>
            <w:proofErr w:type="gramEnd"/>
            <w:r w:rsidRPr="0000423E">
              <w:rPr>
                <w:b/>
              </w:rPr>
              <w:t xml:space="preserve"> над курсовой работой (проектом)</w:t>
            </w:r>
          </w:p>
        </w:tc>
        <w:tc>
          <w:tcPr>
            <w:tcW w:w="1741" w:type="dxa"/>
            <w:shd w:val="clear" w:color="auto" w:fill="auto"/>
          </w:tcPr>
          <w:p w:rsidR="003361D4" w:rsidRPr="00DA6244" w:rsidRDefault="003361D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4" w:type="dxa"/>
            <w:vMerge w:val="restart"/>
            <w:shd w:val="clear" w:color="auto" w:fill="BFBFBF"/>
          </w:tcPr>
          <w:p w:rsidR="003361D4" w:rsidRPr="00DA6244" w:rsidRDefault="003361D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1D4" w:rsidRPr="00DA6244" w:rsidTr="0095797F">
        <w:trPr>
          <w:trHeight w:val="20"/>
        </w:trPr>
        <w:tc>
          <w:tcPr>
            <w:tcW w:w="12156" w:type="dxa"/>
            <w:gridSpan w:val="5"/>
          </w:tcPr>
          <w:p w:rsidR="003361D4" w:rsidRPr="0095797F" w:rsidRDefault="003361D4" w:rsidP="00957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95797F">
              <w:rPr>
                <w:b/>
                <w:bCs/>
              </w:rPr>
              <w:t>Всего:</w:t>
            </w:r>
          </w:p>
        </w:tc>
        <w:tc>
          <w:tcPr>
            <w:tcW w:w="1741" w:type="dxa"/>
            <w:shd w:val="clear" w:color="auto" w:fill="auto"/>
          </w:tcPr>
          <w:p w:rsidR="003361D4" w:rsidRPr="0095797F" w:rsidRDefault="003361D4" w:rsidP="00957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797F">
              <w:rPr>
                <w:b/>
                <w:bCs/>
              </w:rPr>
              <w:t>54</w:t>
            </w:r>
          </w:p>
        </w:tc>
        <w:tc>
          <w:tcPr>
            <w:tcW w:w="1544" w:type="dxa"/>
            <w:vMerge/>
            <w:shd w:val="clear" w:color="auto" w:fill="BFBFBF"/>
          </w:tcPr>
          <w:p w:rsidR="003361D4" w:rsidRPr="00DA6244" w:rsidRDefault="003361D4" w:rsidP="006A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DA6244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DA6244">
        <w:rPr>
          <w:sz w:val="20"/>
          <w:szCs w:val="20"/>
        </w:rPr>
        <w:t>льзуются следующие обозначения:</w:t>
      </w: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DA6244">
        <w:rPr>
          <w:sz w:val="20"/>
          <w:szCs w:val="20"/>
        </w:rPr>
        <w:t>1</w:t>
      </w:r>
      <w:r w:rsidR="00413F18" w:rsidRPr="00DA6244">
        <w:rPr>
          <w:sz w:val="20"/>
          <w:szCs w:val="20"/>
        </w:rPr>
        <w:t>.</w:t>
      </w:r>
      <w:r w:rsidRPr="00DA6244">
        <w:rPr>
          <w:sz w:val="20"/>
          <w:szCs w:val="20"/>
        </w:rPr>
        <w:t> </w:t>
      </w:r>
      <w:r w:rsidR="00413F18" w:rsidRPr="00DA6244">
        <w:rPr>
          <w:sz w:val="20"/>
          <w:szCs w:val="20"/>
        </w:rPr>
        <w:t>–</w:t>
      </w:r>
      <w:r w:rsidRPr="00DA6244">
        <w:rPr>
          <w:sz w:val="20"/>
          <w:szCs w:val="20"/>
        </w:rPr>
        <w:t xml:space="preserve"> </w:t>
      </w:r>
      <w:proofErr w:type="gramStart"/>
      <w:r w:rsidRPr="00DA6244">
        <w:rPr>
          <w:sz w:val="20"/>
          <w:szCs w:val="20"/>
        </w:rPr>
        <w:t>ознакомительный</w:t>
      </w:r>
      <w:proofErr w:type="gramEnd"/>
      <w:r w:rsidRPr="00DA6244">
        <w:rPr>
          <w:sz w:val="20"/>
          <w:szCs w:val="20"/>
        </w:rPr>
        <w:t xml:space="preserve"> (узнавание ранее изученных объектов, свойств); </w:t>
      </w: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  <w:r w:rsidRPr="00DA6244">
        <w:rPr>
          <w:sz w:val="20"/>
          <w:szCs w:val="20"/>
        </w:rPr>
        <w:t>2</w:t>
      </w:r>
      <w:r w:rsidR="00413F18" w:rsidRPr="00DA6244">
        <w:rPr>
          <w:sz w:val="20"/>
          <w:szCs w:val="20"/>
        </w:rPr>
        <w:t>.</w:t>
      </w:r>
      <w:r w:rsidRPr="00DA6244">
        <w:rPr>
          <w:sz w:val="20"/>
          <w:szCs w:val="20"/>
        </w:rPr>
        <w:t> </w:t>
      </w:r>
      <w:r w:rsidR="00413F18" w:rsidRPr="00DA6244">
        <w:rPr>
          <w:sz w:val="20"/>
          <w:szCs w:val="20"/>
        </w:rPr>
        <w:t>–</w:t>
      </w:r>
      <w:r w:rsidRPr="00DA6244">
        <w:rPr>
          <w:sz w:val="20"/>
          <w:szCs w:val="20"/>
        </w:rPr>
        <w:t> </w:t>
      </w:r>
      <w:proofErr w:type="gramStart"/>
      <w:r w:rsidRPr="00DA6244">
        <w:rPr>
          <w:sz w:val="20"/>
          <w:szCs w:val="20"/>
        </w:rPr>
        <w:t>репродуктивный</w:t>
      </w:r>
      <w:proofErr w:type="gramEnd"/>
      <w:r w:rsidRPr="00DA6244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FF6AC7" w:rsidRPr="00DA6244" w:rsidRDefault="00FF6AC7" w:rsidP="00DA6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0"/>
          <w:szCs w:val="20"/>
        </w:rPr>
      </w:pPr>
      <w:r w:rsidRPr="00DA6244">
        <w:rPr>
          <w:sz w:val="20"/>
          <w:szCs w:val="20"/>
        </w:rPr>
        <w:t>3</w:t>
      </w:r>
      <w:r w:rsidR="00413F18" w:rsidRPr="00DA6244">
        <w:rPr>
          <w:sz w:val="20"/>
          <w:szCs w:val="20"/>
        </w:rPr>
        <w:t>.</w:t>
      </w:r>
      <w:r w:rsidRPr="00DA6244">
        <w:rPr>
          <w:sz w:val="20"/>
          <w:szCs w:val="20"/>
        </w:rPr>
        <w:t xml:space="preserve"> – </w:t>
      </w:r>
      <w:proofErr w:type="gramStart"/>
      <w:r w:rsidRPr="00DA6244">
        <w:rPr>
          <w:sz w:val="20"/>
          <w:szCs w:val="20"/>
        </w:rPr>
        <w:t>продуктивный</w:t>
      </w:r>
      <w:proofErr w:type="gramEnd"/>
      <w:r w:rsidRPr="00DA6244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2F118B" w:rsidRDefault="002F118B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3361D4" w:rsidRPr="00DA6244" w:rsidRDefault="003361D4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3361D4" w:rsidRPr="00DA6244" w:rsidSect="00CE215D">
          <w:pgSz w:w="16840" w:h="11907" w:orient="landscape"/>
          <w:pgMar w:top="1134" w:right="567" w:bottom="567" w:left="1134" w:header="709" w:footer="709" w:gutter="0"/>
          <w:cols w:space="720"/>
        </w:sectPr>
      </w:pPr>
    </w:p>
    <w:p w:rsidR="00FC77E4" w:rsidRDefault="00FC77E4" w:rsidP="004328E0">
      <w:pPr>
        <w:pStyle w:val="13"/>
      </w:pPr>
      <w:bookmarkStart w:id="2" w:name="_Toc327286078"/>
    </w:p>
    <w:p w:rsidR="00FF6AC7" w:rsidRPr="00DA6244" w:rsidRDefault="00FF6AC7" w:rsidP="004328E0">
      <w:pPr>
        <w:pStyle w:val="13"/>
      </w:pPr>
      <w:r w:rsidRPr="00DA6244">
        <w:t xml:space="preserve">3. </w:t>
      </w:r>
      <w:r w:rsidR="00D116F9" w:rsidRPr="00DA6244">
        <w:t>условия</w:t>
      </w:r>
      <w:r w:rsidRPr="00DA6244">
        <w:t xml:space="preserve"> реализации </w:t>
      </w:r>
      <w:r w:rsidR="003263DA" w:rsidRPr="00DA6244">
        <w:t>УЧЕБНОЙ</w:t>
      </w:r>
      <w:r w:rsidRPr="00DA6244">
        <w:t xml:space="preserve"> дисциплины</w:t>
      </w:r>
      <w:bookmarkEnd w:id="2"/>
    </w:p>
    <w:p w:rsidR="00FC77E4" w:rsidRDefault="00FC77E4" w:rsidP="004328E0">
      <w:pPr>
        <w:pStyle w:val="23"/>
      </w:pPr>
    </w:p>
    <w:p w:rsidR="00FF6AC7" w:rsidRPr="00DA6244" w:rsidRDefault="00917851" w:rsidP="004328E0">
      <w:pPr>
        <w:pStyle w:val="23"/>
      </w:pPr>
      <w:r w:rsidRPr="00DA6244">
        <w:t xml:space="preserve">3.1. </w:t>
      </w:r>
      <w:r w:rsidR="00361C74" w:rsidRPr="00DA6244">
        <w:t xml:space="preserve">Требования к минимальному </w:t>
      </w:r>
      <w:r w:rsidR="002F118B" w:rsidRPr="00DA6244">
        <w:t>м</w:t>
      </w:r>
      <w:r w:rsidR="00FF6AC7" w:rsidRPr="00DA6244">
        <w:t>атериально-техническо</w:t>
      </w:r>
      <w:r w:rsidR="002F118B" w:rsidRPr="00DA6244">
        <w:t>му</w:t>
      </w:r>
      <w:r w:rsidR="00FF6AC7" w:rsidRPr="00DA6244">
        <w:t xml:space="preserve"> о</w:t>
      </w:r>
      <w:r w:rsidR="003E0FBC" w:rsidRPr="00DA6244">
        <w:t>беспечени</w:t>
      </w:r>
      <w:r w:rsidR="002F118B" w:rsidRPr="00DA6244">
        <w:t>ю</w:t>
      </w:r>
    </w:p>
    <w:p w:rsidR="003E0FBC" w:rsidRPr="00DA6244" w:rsidRDefault="003E0FBC" w:rsidP="004328E0">
      <w:pPr>
        <w:pStyle w:val="af9"/>
      </w:pPr>
      <w:r w:rsidRPr="00DA6244">
        <w:t xml:space="preserve">Реализация </w:t>
      </w:r>
      <w:r w:rsidR="003263DA" w:rsidRPr="00DA6244">
        <w:t>учебной</w:t>
      </w:r>
      <w:r w:rsidRPr="00DA6244">
        <w:t xml:space="preserve"> дисциплины требует наличия учебного кабинета </w:t>
      </w:r>
      <w:r w:rsidR="00BD7A9C" w:rsidRPr="00DA6244">
        <w:t>анатомии с основами общей патологии</w:t>
      </w:r>
      <w:r w:rsidR="00DA6C64" w:rsidRPr="00DA6244">
        <w:t>;</w:t>
      </w:r>
      <w:r w:rsidR="009200D4" w:rsidRPr="00DA6244">
        <w:t xml:space="preserve"> мастерских</w:t>
      </w:r>
      <w:r w:rsidR="002829CF" w:rsidRPr="00DA6244">
        <w:t xml:space="preserve"> </w:t>
      </w:r>
      <w:proofErr w:type="gramStart"/>
      <w:r w:rsidR="002829CF" w:rsidRPr="00DA6244">
        <w:t>–</w:t>
      </w:r>
      <w:r w:rsidR="009C4CBF" w:rsidRPr="00DA6244">
        <w:t>н</w:t>
      </w:r>
      <w:proofErr w:type="gramEnd"/>
      <w:r w:rsidR="009C4CBF" w:rsidRPr="00DA6244">
        <w:t>ет</w:t>
      </w:r>
      <w:r w:rsidRPr="00DA6244">
        <w:t>; лабораторий</w:t>
      </w:r>
      <w:r w:rsidR="002829CF" w:rsidRPr="00DA6244">
        <w:t>–</w:t>
      </w:r>
      <w:r w:rsidR="009C4CBF" w:rsidRPr="00DA6244">
        <w:t>нет</w:t>
      </w:r>
      <w:r w:rsidRPr="00DA6244">
        <w:t>.</w:t>
      </w:r>
    </w:p>
    <w:p w:rsidR="00C768C4" w:rsidRPr="00DA6244" w:rsidRDefault="00C768C4" w:rsidP="004328E0">
      <w:pPr>
        <w:pStyle w:val="af9"/>
      </w:pPr>
      <w:r w:rsidRPr="00DA6244">
        <w:t>Оборудование учебного кабинета</w:t>
      </w:r>
    </w:p>
    <w:p w:rsidR="00B551BD" w:rsidRPr="00DA6244" w:rsidRDefault="00B551BD" w:rsidP="004328E0">
      <w:pPr>
        <w:pStyle w:val="a"/>
      </w:pPr>
      <w:r w:rsidRPr="00DA6244">
        <w:t>мебель и стационарное учебное оборудование;</w:t>
      </w:r>
    </w:p>
    <w:p w:rsidR="00B551BD" w:rsidRPr="00DA6244" w:rsidRDefault="00B551BD" w:rsidP="004328E0">
      <w:pPr>
        <w:pStyle w:val="a"/>
      </w:pPr>
      <w:r w:rsidRPr="00DA6244">
        <w:t>хозяйственные предметы;</w:t>
      </w:r>
    </w:p>
    <w:p w:rsidR="00B551BD" w:rsidRPr="00DA6244" w:rsidRDefault="00B551BD" w:rsidP="004328E0">
      <w:pPr>
        <w:pStyle w:val="a"/>
      </w:pPr>
      <w:r w:rsidRPr="00DA6244">
        <w:t xml:space="preserve">учебно-наглядные пособия (плакаты, фотографии, фотоснимки, рентгеновские снимки, схемы, </w:t>
      </w:r>
      <w:proofErr w:type="spellStart"/>
      <w:r w:rsidRPr="00DA6244">
        <w:t>таблицы</w:t>
      </w:r>
      <w:proofErr w:type="gramStart"/>
      <w:r w:rsidRPr="00DA6244">
        <w:t>,м</w:t>
      </w:r>
      <w:proofErr w:type="gramEnd"/>
      <w:r w:rsidRPr="00DA6244">
        <w:t>акропрепараты</w:t>
      </w:r>
      <w:proofErr w:type="spellEnd"/>
      <w:r w:rsidRPr="00DA6244">
        <w:t xml:space="preserve">, </w:t>
      </w:r>
      <w:proofErr w:type="spellStart"/>
      <w:r w:rsidRPr="00DA6244">
        <w:t>микропрепараты,др</w:t>
      </w:r>
      <w:proofErr w:type="spellEnd"/>
      <w:r w:rsidRPr="00DA6244">
        <w:t xml:space="preserve">.); </w:t>
      </w:r>
    </w:p>
    <w:p w:rsidR="00B551BD" w:rsidRPr="00DA6244" w:rsidRDefault="00B551BD" w:rsidP="004328E0">
      <w:pPr>
        <w:pStyle w:val="a"/>
      </w:pPr>
      <w:r w:rsidRPr="00DA6244">
        <w:t xml:space="preserve">информационный фонд (контролирующие программы, обучающие программы, электронные учебные пособия, кинофильмы), </w:t>
      </w:r>
    </w:p>
    <w:p w:rsidR="00B551BD" w:rsidRPr="00DA6244" w:rsidRDefault="002829CF" w:rsidP="004328E0">
      <w:pPr>
        <w:pStyle w:val="a"/>
      </w:pPr>
      <w:r w:rsidRPr="00DA6244">
        <w:t>документация.</w:t>
      </w:r>
    </w:p>
    <w:p w:rsidR="00B551BD" w:rsidRPr="00DA6244" w:rsidRDefault="00B551BD" w:rsidP="004328E0">
      <w:pPr>
        <w:pStyle w:val="af9"/>
      </w:pPr>
      <w:r w:rsidRPr="00DA6244">
        <w:t xml:space="preserve">Технические средства обучения: </w:t>
      </w:r>
    </w:p>
    <w:p w:rsidR="00B551BD" w:rsidRPr="00DA6244" w:rsidRDefault="00B551BD" w:rsidP="004328E0">
      <w:pPr>
        <w:pStyle w:val="a"/>
      </w:pPr>
      <w:r w:rsidRPr="00DA6244">
        <w:t>компьютер с программным обеспечением;</w:t>
      </w:r>
    </w:p>
    <w:p w:rsidR="00B551BD" w:rsidRPr="00DA6244" w:rsidRDefault="00B551BD" w:rsidP="004328E0">
      <w:pPr>
        <w:pStyle w:val="a"/>
      </w:pPr>
      <w:r w:rsidRPr="00DA6244">
        <w:t xml:space="preserve">мобильный компьютерный класс; </w:t>
      </w:r>
    </w:p>
    <w:p w:rsidR="00B551BD" w:rsidRPr="00DA6244" w:rsidRDefault="00B551BD" w:rsidP="004328E0">
      <w:pPr>
        <w:pStyle w:val="a"/>
      </w:pPr>
      <w:proofErr w:type="spellStart"/>
      <w:r w:rsidRPr="00DA6244">
        <w:t>мультимедийный</w:t>
      </w:r>
      <w:proofErr w:type="spellEnd"/>
      <w:r w:rsidRPr="00DA6244">
        <w:t xml:space="preserve"> проектор</w:t>
      </w:r>
      <w:r w:rsidR="002829CF" w:rsidRPr="00DA6244">
        <w:t>;</w:t>
      </w:r>
    </w:p>
    <w:p w:rsidR="00B551BD" w:rsidRPr="00DA6244" w:rsidRDefault="00B551BD" w:rsidP="004328E0">
      <w:pPr>
        <w:pStyle w:val="a"/>
      </w:pPr>
      <w:proofErr w:type="spellStart"/>
      <w:r w:rsidRPr="00DA6244">
        <w:t>кодоскоп</w:t>
      </w:r>
      <w:proofErr w:type="spellEnd"/>
      <w:r w:rsidRPr="00DA6244">
        <w:t>;</w:t>
      </w:r>
    </w:p>
    <w:p w:rsidR="00B551BD" w:rsidRPr="00DA6244" w:rsidRDefault="00B551BD" w:rsidP="004328E0">
      <w:pPr>
        <w:pStyle w:val="a"/>
      </w:pPr>
      <w:r w:rsidRPr="00DA6244">
        <w:t>видеомагнитофон;</w:t>
      </w:r>
    </w:p>
    <w:p w:rsidR="00B551BD" w:rsidRPr="00DA6244" w:rsidRDefault="00B551BD" w:rsidP="004328E0">
      <w:pPr>
        <w:pStyle w:val="a"/>
      </w:pPr>
      <w:r w:rsidRPr="00DA6244">
        <w:rPr>
          <w:lang w:val="en-US"/>
        </w:rPr>
        <w:t>DVD</w:t>
      </w:r>
      <w:r w:rsidRPr="00DA6244">
        <w:t>-проигрыватель;</w:t>
      </w:r>
    </w:p>
    <w:p w:rsidR="00B551BD" w:rsidRPr="00DA6244" w:rsidRDefault="00B551BD" w:rsidP="004328E0">
      <w:pPr>
        <w:pStyle w:val="a"/>
      </w:pPr>
      <w:r w:rsidRPr="00DA6244">
        <w:t>видеокамера;</w:t>
      </w:r>
    </w:p>
    <w:p w:rsidR="00B551BD" w:rsidRPr="00DA6244" w:rsidRDefault="00B551BD" w:rsidP="004328E0">
      <w:pPr>
        <w:pStyle w:val="a"/>
      </w:pPr>
      <w:r w:rsidRPr="00DA6244">
        <w:t>фотоаппарат;</w:t>
      </w:r>
    </w:p>
    <w:p w:rsidR="00B551BD" w:rsidRPr="00DA6244" w:rsidRDefault="00B551BD" w:rsidP="004328E0">
      <w:pPr>
        <w:pStyle w:val="a"/>
      </w:pPr>
      <w:r w:rsidRPr="00DA6244">
        <w:t>микроскоп.</w:t>
      </w:r>
    </w:p>
    <w:p w:rsidR="00CB44C8" w:rsidRPr="00DA6244" w:rsidRDefault="00CB44C8" w:rsidP="004328E0">
      <w:pPr>
        <w:pStyle w:val="af9"/>
      </w:pPr>
      <w:r w:rsidRPr="00DA6244">
        <w:t>Оборудование мастер</w:t>
      </w:r>
      <w:r w:rsidR="002829CF" w:rsidRPr="00DA6244">
        <w:t xml:space="preserve">ской и рабочих мест мастерской – </w:t>
      </w:r>
      <w:r w:rsidRPr="00DA6244">
        <w:t>нет</w:t>
      </w:r>
    </w:p>
    <w:p w:rsidR="00CB44C8" w:rsidRPr="00DA6244" w:rsidRDefault="00CB44C8" w:rsidP="004328E0">
      <w:pPr>
        <w:pStyle w:val="af9"/>
      </w:pPr>
      <w:r w:rsidRPr="00DA6244">
        <w:t xml:space="preserve">Оборудование лаборатории </w:t>
      </w:r>
      <w:r w:rsidR="002829CF" w:rsidRPr="00DA6244">
        <w:t xml:space="preserve">и рабочих мест лаборатории – </w:t>
      </w:r>
      <w:r w:rsidRPr="00DA6244">
        <w:t>нет</w:t>
      </w:r>
    </w:p>
    <w:p w:rsidR="00DA16A8" w:rsidRDefault="00DA16A8" w:rsidP="004328E0">
      <w:pPr>
        <w:pStyle w:val="23"/>
      </w:pPr>
    </w:p>
    <w:p w:rsidR="00FC77E4" w:rsidRDefault="00FC77E4" w:rsidP="004328E0">
      <w:pPr>
        <w:pStyle w:val="23"/>
      </w:pPr>
    </w:p>
    <w:p w:rsidR="00FC77E4" w:rsidRDefault="00FC77E4" w:rsidP="004328E0">
      <w:pPr>
        <w:pStyle w:val="23"/>
      </w:pPr>
    </w:p>
    <w:p w:rsidR="00013A54" w:rsidRPr="00DA6244" w:rsidRDefault="00013A54" w:rsidP="004328E0">
      <w:pPr>
        <w:pStyle w:val="23"/>
      </w:pPr>
      <w:r w:rsidRPr="00DA6244">
        <w:t>3.2. И</w:t>
      </w:r>
      <w:r w:rsidR="00404874" w:rsidRPr="00DA6244">
        <w:t xml:space="preserve">нформационное обеспечение </w:t>
      </w:r>
      <w:r w:rsidRPr="00DA6244">
        <w:t>обучения</w:t>
      </w:r>
    </w:p>
    <w:p w:rsidR="00FF6AC7" w:rsidRPr="00DA6244" w:rsidRDefault="00FF6AC7" w:rsidP="00DA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A624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A16A8" w:rsidRDefault="00DA16A8" w:rsidP="004328E0">
      <w:pPr>
        <w:pStyle w:val="af9"/>
      </w:pPr>
    </w:p>
    <w:p w:rsidR="00FF6AC7" w:rsidRDefault="00BC566B" w:rsidP="004328E0">
      <w:pPr>
        <w:pStyle w:val="af9"/>
      </w:pPr>
      <w:r w:rsidRPr="00DA6244">
        <w:t>Основные источники</w:t>
      </w:r>
      <w:r w:rsidR="001D493F" w:rsidRPr="00DA6244">
        <w:t>:</w:t>
      </w:r>
    </w:p>
    <w:p w:rsidR="00DA16A8" w:rsidRPr="00DA16A8" w:rsidRDefault="00DA16A8" w:rsidP="00DA16A8">
      <w:pPr>
        <w:pStyle w:val="af7"/>
        <w:numPr>
          <w:ilvl w:val="0"/>
          <w:numId w:val="31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16A8">
        <w:rPr>
          <w:rFonts w:ascii="Times New Roman" w:hAnsi="Times New Roman" w:cs="Times New Roman"/>
          <w:sz w:val="28"/>
          <w:szCs w:val="28"/>
          <w:lang w:eastAsia="ar-SA"/>
        </w:rPr>
        <w:t>Митрофаненко</w:t>
      </w:r>
      <w:proofErr w:type="spellEnd"/>
      <w:r w:rsidRPr="00DA16A8">
        <w:rPr>
          <w:rFonts w:ascii="Times New Roman" w:hAnsi="Times New Roman" w:cs="Times New Roman"/>
          <w:sz w:val="28"/>
          <w:szCs w:val="28"/>
          <w:lang w:eastAsia="ar-SA"/>
        </w:rPr>
        <w:t xml:space="preserve">, В. П. Основы патологии: учебник для </w:t>
      </w:r>
      <w:proofErr w:type="spellStart"/>
      <w:r w:rsidRPr="00DA16A8">
        <w:rPr>
          <w:rFonts w:ascii="Times New Roman" w:hAnsi="Times New Roman" w:cs="Times New Roman"/>
          <w:sz w:val="28"/>
          <w:szCs w:val="28"/>
          <w:lang w:eastAsia="ar-SA"/>
        </w:rPr>
        <w:t>мед</w:t>
      </w:r>
      <w:proofErr w:type="gramStart"/>
      <w:r w:rsidRPr="00DA16A8">
        <w:rPr>
          <w:rFonts w:ascii="Times New Roman" w:hAnsi="Times New Roman" w:cs="Times New Roman"/>
          <w:sz w:val="28"/>
          <w:szCs w:val="28"/>
          <w:lang w:eastAsia="ar-SA"/>
        </w:rPr>
        <w:t>.у</w:t>
      </w:r>
      <w:proofErr w:type="gramEnd"/>
      <w:r w:rsidRPr="00DA16A8">
        <w:rPr>
          <w:rFonts w:ascii="Times New Roman" w:hAnsi="Times New Roman" w:cs="Times New Roman"/>
          <w:sz w:val="28"/>
          <w:szCs w:val="28"/>
          <w:lang w:eastAsia="ar-SA"/>
        </w:rPr>
        <w:t>чилищ</w:t>
      </w:r>
      <w:proofErr w:type="spellEnd"/>
      <w:r w:rsidRPr="00DA16A8">
        <w:rPr>
          <w:rFonts w:ascii="Times New Roman" w:hAnsi="Times New Roman" w:cs="Times New Roman"/>
          <w:sz w:val="28"/>
          <w:szCs w:val="28"/>
          <w:lang w:eastAsia="ar-SA"/>
        </w:rPr>
        <w:t xml:space="preserve"> и колледжей / В, П, </w:t>
      </w:r>
      <w:proofErr w:type="spellStart"/>
      <w:r w:rsidRPr="00DA16A8">
        <w:rPr>
          <w:rFonts w:ascii="Times New Roman" w:hAnsi="Times New Roman" w:cs="Times New Roman"/>
          <w:sz w:val="28"/>
          <w:szCs w:val="28"/>
          <w:lang w:eastAsia="ar-SA"/>
        </w:rPr>
        <w:t>Митрофаненко</w:t>
      </w:r>
      <w:proofErr w:type="spellEnd"/>
      <w:r w:rsidRPr="00DA16A8">
        <w:rPr>
          <w:rFonts w:ascii="Times New Roman" w:hAnsi="Times New Roman" w:cs="Times New Roman"/>
          <w:sz w:val="28"/>
          <w:szCs w:val="28"/>
          <w:lang w:eastAsia="ar-SA"/>
        </w:rPr>
        <w:t xml:space="preserve">, И. В. Алабин. - Москва: </w:t>
      </w:r>
      <w:proofErr w:type="spellStart"/>
      <w:r w:rsidRPr="00DA16A8">
        <w:rPr>
          <w:rFonts w:ascii="Times New Roman" w:hAnsi="Times New Roman" w:cs="Times New Roman"/>
          <w:sz w:val="28"/>
          <w:szCs w:val="28"/>
          <w:lang w:eastAsia="ar-SA"/>
        </w:rPr>
        <w:t>ГЭОТАР-Медиа</w:t>
      </w:r>
      <w:proofErr w:type="spellEnd"/>
      <w:r w:rsidRPr="00DA16A8">
        <w:rPr>
          <w:rFonts w:ascii="Times New Roman" w:hAnsi="Times New Roman" w:cs="Times New Roman"/>
          <w:sz w:val="28"/>
          <w:szCs w:val="28"/>
          <w:lang w:eastAsia="ar-SA"/>
        </w:rPr>
        <w:t xml:space="preserve">, 2013. </w:t>
      </w:r>
    </w:p>
    <w:p w:rsidR="00DA16A8" w:rsidRDefault="00DA16A8" w:rsidP="00DA16A8">
      <w:pPr>
        <w:pStyle w:val="af7"/>
        <w:numPr>
          <w:ilvl w:val="0"/>
          <w:numId w:val="31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16A8">
        <w:rPr>
          <w:rFonts w:ascii="Times New Roman" w:hAnsi="Times New Roman" w:cs="Times New Roman"/>
          <w:sz w:val="28"/>
          <w:szCs w:val="28"/>
          <w:lang w:eastAsia="ar-SA"/>
        </w:rPr>
        <w:t xml:space="preserve">Ремизов И.В. Основы патологии для медицинских колледжей 2015 ООО «Издательство» </w:t>
      </w:r>
      <w:proofErr w:type="spellStart"/>
      <w:r w:rsidRPr="00DA16A8">
        <w:rPr>
          <w:rFonts w:ascii="Times New Roman" w:hAnsi="Times New Roman" w:cs="Times New Roman"/>
          <w:sz w:val="28"/>
          <w:szCs w:val="28"/>
          <w:lang w:eastAsia="ar-SA"/>
        </w:rPr>
        <w:t>КноРус</w:t>
      </w:r>
      <w:proofErr w:type="spellEnd"/>
      <w:r w:rsidRPr="00DA16A8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DA16A8" w:rsidRDefault="00DA16A8" w:rsidP="00DA16A8">
      <w:pPr>
        <w:pStyle w:val="af7"/>
        <w:numPr>
          <w:ilvl w:val="0"/>
          <w:numId w:val="31"/>
        </w:numPr>
        <w:tabs>
          <w:tab w:val="left" w:pos="103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16A8">
        <w:rPr>
          <w:rFonts w:ascii="Times New Roman" w:hAnsi="Times New Roman" w:cs="Times New Roman"/>
          <w:sz w:val="28"/>
          <w:szCs w:val="28"/>
        </w:rPr>
        <w:t xml:space="preserve">Ремизов И.В.  Руководство к практическим занятиям по основам патологии /  И.В. Ремизов. – Ростов 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A16A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A16A8">
        <w:rPr>
          <w:rFonts w:ascii="Times New Roman" w:hAnsi="Times New Roman" w:cs="Times New Roman"/>
          <w:sz w:val="28"/>
          <w:szCs w:val="28"/>
        </w:rPr>
        <w:t>: Феникс, 2016. –267с. – (Среднее медицинское образование)</w:t>
      </w:r>
    </w:p>
    <w:p w:rsidR="00013A6F" w:rsidRPr="00DA16A8" w:rsidRDefault="00013A6F" w:rsidP="00013A6F">
      <w:pPr>
        <w:pStyle w:val="af7"/>
        <w:numPr>
          <w:ilvl w:val="0"/>
          <w:numId w:val="31"/>
        </w:numPr>
        <w:tabs>
          <w:tab w:val="left" w:pos="1032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3A6F">
        <w:rPr>
          <w:rFonts w:ascii="Times New Roman" w:hAnsi="Times New Roman" w:cs="Times New Roman"/>
          <w:sz w:val="28"/>
          <w:szCs w:val="28"/>
        </w:rPr>
        <w:t xml:space="preserve">Ремизов И.В., Дорошенко В.А. Основы патологии.- Ростов </w:t>
      </w:r>
      <w:proofErr w:type="spellStart"/>
      <w:r w:rsidRPr="00013A6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013A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013A6F">
        <w:rPr>
          <w:rFonts w:ascii="Times New Roman" w:hAnsi="Times New Roman" w:cs="Times New Roman"/>
          <w:sz w:val="28"/>
          <w:szCs w:val="28"/>
        </w:rPr>
        <w:t>: Феникс</w:t>
      </w:r>
      <w:r>
        <w:rPr>
          <w:rFonts w:ascii="Times New Roman" w:hAnsi="Times New Roman" w:cs="Times New Roman"/>
          <w:sz w:val="28"/>
          <w:szCs w:val="28"/>
        </w:rPr>
        <w:t>, 2013.</w:t>
      </w:r>
    </w:p>
    <w:p w:rsidR="00DA16A8" w:rsidRDefault="00DA16A8" w:rsidP="00DA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A6244">
        <w:rPr>
          <w:bCs/>
          <w:sz w:val="28"/>
          <w:szCs w:val="28"/>
        </w:rPr>
        <w:t>Дополнительные источники:</w:t>
      </w:r>
      <w:bookmarkStart w:id="3" w:name="_GoBack"/>
      <w:bookmarkEnd w:id="3"/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A8">
        <w:rPr>
          <w:rFonts w:ascii="Times New Roman" w:hAnsi="Times New Roman" w:cs="Times New Roman"/>
          <w:sz w:val="28"/>
          <w:szCs w:val="28"/>
        </w:rPr>
        <w:t xml:space="preserve">Ефремов А.В., Самсонова Е.Н., 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Начаров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 xml:space="preserve"> Ю.В., Патофизиология. Основные понятия, под ред. Ефремова А.В., 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ГЕОТАР-Медиа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>, 2008.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>, Систематика клеточных реакций в патологии, «Медицина»2004.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Кудачков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 xml:space="preserve"> Ю.А., Патология человека: Электронный словарь-справочник, Ред. Панченко К.И. – 2005.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6A8">
        <w:rPr>
          <w:rFonts w:ascii="Times New Roman" w:hAnsi="Times New Roman" w:cs="Times New Roman"/>
          <w:iCs/>
          <w:sz w:val="28"/>
          <w:szCs w:val="28"/>
        </w:rPr>
        <w:t>Литвицкий</w:t>
      </w:r>
      <w:proofErr w:type="spellEnd"/>
      <w:r w:rsidRPr="00DA16A8">
        <w:rPr>
          <w:rFonts w:ascii="Times New Roman" w:hAnsi="Times New Roman" w:cs="Times New Roman"/>
          <w:iCs/>
          <w:sz w:val="28"/>
          <w:szCs w:val="28"/>
        </w:rPr>
        <w:t xml:space="preserve"> П.Ф.,</w:t>
      </w:r>
      <w:r w:rsidRPr="00DA16A8">
        <w:rPr>
          <w:rFonts w:ascii="Times New Roman" w:hAnsi="Times New Roman" w:cs="Times New Roman"/>
          <w:sz w:val="28"/>
          <w:szCs w:val="28"/>
        </w:rPr>
        <w:t xml:space="preserve"> Патофизиология: Учебник. В 2 т. – М.: ГЭОТАР-МЕД, 2002.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Литвицкий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 xml:space="preserve"> П.Ф., Руководство к занятиям по Патофизиологии, 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ГЕОТАР-Медиа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>, 2002.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6A8">
        <w:rPr>
          <w:rFonts w:ascii="Times New Roman" w:hAnsi="Times New Roman" w:cs="Times New Roman"/>
          <w:iCs/>
          <w:sz w:val="28"/>
          <w:szCs w:val="28"/>
        </w:rPr>
        <w:t>Назаренко</w:t>
      </w:r>
      <w:proofErr w:type="spellEnd"/>
      <w:r w:rsidRPr="00DA16A8">
        <w:rPr>
          <w:rFonts w:ascii="Times New Roman" w:hAnsi="Times New Roman" w:cs="Times New Roman"/>
          <w:iCs/>
          <w:sz w:val="28"/>
          <w:szCs w:val="28"/>
        </w:rPr>
        <w:t xml:space="preserve"> Г.И., </w:t>
      </w:r>
      <w:proofErr w:type="spellStart"/>
      <w:r w:rsidRPr="00DA16A8">
        <w:rPr>
          <w:rFonts w:ascii="Times New Roman" w:hAnsi="Times New Roman" w:cs="Times New Roman"/>
          <w:iCs/>
          <w:sz w:val="28"/>
          <w:szCs w:val="28"/>
        </w:rPr>
        <w:t>Кишкун</w:t>
      </w:r>
      <w:proofErr w:type="spellEnd"/>
      <w:r w:rsidRPr="00DA16A8">
        <w:rPr>
          <w:rFonts w:ascii="Times New Roman" w:hAnsi="Times New Roman" w:cs="Times New Roman"/>
          <w:iCs/>
          <w:sz w:val="28"/>
          <w:szCs w:val="28"/>
        </w:rPr>
        <w:t xml:space="preserve"> А.А.,</w:t>
      </w:r>
      <w:r w:rsidRPr="00DA16A8">
        <w:rPr>
          <w:rFonts w:ascii="Times New Roman" w:hAnsi="Times New Roman" w:cs="Times New Roman"/>
          <w:sz w:val="28"/>
          <w:szCs w:val="28"/>
        </w:rPr>
        <w:t xml:space="preserve"> Клиническая оценка результатов лабораторных исследований. – М.: «Медицина», 2002.</w:t>
      </w:r>
    </w:p>
    <w:p w:rsidR="00DA16A8" w:rsidRPr="00DA16A8" w:rsidRDefault="00DA16A8" w:rsidP="00DA16A8">
      <w:pPr>
        <w:pStyle w:val="af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A8">
        <w:rPr>
          <w:rFonts w:ascii="Times New Roman" w:hAnsi="Times New Roman" w:cs="Times New Roman"/>
          <w:sz w:val="28"/>
          <w:szCs w:val="28"/>
        </w:rPr>
        <w:t xml:space="preserve">Пальцев М.А., Руководство к </w:t>
      </w:r>
      <w:proofErr w:type="spellStart"/>
      <w:proofErr w:type="gramStart"/>
      <w:r w:rsidRPr="00DA16A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A16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 xml:space="preserve"> по патологии, «Медицина» 2006.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A8">
        <w:rPr>
          <w:rFonts w:ascii="Times New Roman" w:hAnsi="Times New Roman" w:cs="Times New Roman"/>
          <w:iCs/>
          <w:sz w:val="28"/>
          <w:szCs w:val="28"/>
        </w:rPr>
        <w:t xml:space="preserve">Пальцев М.А., Пономарев А.Б., </w:t>
      </w:r>
      <w:proofErr w:type="spellStart"/>
      <w:r w:rsidRPr="00DA16A8">
        <w:rPr>
          <w:rFonts w:ascii="Times New Roman" w:hAnsi="Times New Roman" w:cs="Times New Roman"/>
          <w:iCs/>
          <w:sz w:val="28"/>
          <w:szCs w:val="28"/>
        </w:rPr>
        <w:t>Берестова</w:t>
      </w:r>
      <w:proofErr w:type="spellEnd"/>
      <w:r w:rsidRPr="00DA16A8">
        <w:rPr>
          <w:rFonts w:ascii="Times New Roman" w:hAnsi="Times New Roman" w:cs="Times New Roman"/>
          <w:iCs/>
          <w:sz w:val="28"/>
          <w:szCs w:val="28"/>
        </w:rPr>
        <w:t xml:space="preserve"> А.В</w:t>
      </w:r>
      <w:r w:rsidRPr="00DA16A8">
        <w:rPr>
          <w:rFonts w:ascii="Times New Roman" w:hAnsi="Times New Roman" w:cs="Times New Roman"/>
          <w:sz w:val="28"/>
          <w:szCs w:val="28"/>
        </w:rPr>
        <w:t>., Атлас по патологической анатомии. – М.: «Медицина», 2003.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A8">
        <w:rPr>
          <w:rFonts w:ascii="Times New Roman" w:hAnsi="Times New Roman" w:cs="Times New Roman"/>
          <w:sz w:val="28"/>
          <w:szCs w:val="28"/>
        </w:rPr>
        <w:t xml:space="preserve">Пауков В.С., 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Литвицкий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 xml:space="preserve"> П.Ф., Патология. – М., 2004.</w:t>
      </w:r>
    </w:p>
    <w:p w:rsidR="00DA16A8" w:rsidRPr="00DA16A8" w:rsidRDefault="00DA16A8" w:rsidP="00DA16A8">
      <w:pPr>
        <w:pStyle w:val="af7"/>
        <w:widowControl w:val="0"/>
        <w:numPr>
          <w:ilvl w:val="0"/>
          <w:numId w:val="33"/>
        </w:numPr>
        <w:tabs>
          <w:tab w:val="left" w:pos="709"/>
          <w:tab w:val="left" w:pos="851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A8">
        <w:rPr>
          <w:rFonts w:ascii="Times New Roman" w:hAnsi="Times New Roman" w:cs="Times New Roman"/>
          <w:sz w:val="28"/>
          <w:szCs w:val="28"/>
        </w:rPr>
        <w:t xml:space="preserve">Удалова Т.П., 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Мусселиус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 xml:space="preserve"> Ю.С., </w:t>
      </w:r>
      <w:proofErr w:type="spellStart"/>
      <w:r w:rsidRPr="00DA16A8">
        <w:rPr>
          <w:rFonts w:ascii="Times New Roman" w:hAnsi="Times New Roman" w:cs="Times New Roman"/>
          <w:sz w:val="28"/>
          <w:szCs w:val="28"/>
        </w:rPr>
        <w:t>Синдромная</w:t>
      </w:r>
      <w:proofErr w:type="spellEnd"/>
      <w:r w:rsidRPr="00DA16A8">
        <w:rPr>
          <w:rFonts w:ascii="Times New Roman" w:hAnsi="Times New Roman" w:cs="Times New Roman"/>
          <w:sz w:val="28"/>
          <w:szCs w:val="28"/>
        </w:rPr>
        <w:t xml:space="preserve"> патология, дифференциальная диаг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16A8">
        <w:rPr>
          <w:rFonts w:ascii="Times New Roman" w:hAnsi="Times New Roman" w:cs="Times New Roman"/>
          <w:sz w:val="28"/>
          <w:szCs w:val="28"/>
        </w:rPr>
        <w:t>остика с фарм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6A8">
        <w:rPr>
          <w:rFonts w:ascii="Times New Roman" w:hAnsi="Times New Roman" w:cs="Times New Roman"/>
          <w:sz w:val="28"/>
          <w:szCs w:val="28"/>
        </w:rPr>
        <w:t>кологией, «Феникс», 2006.</w:t>
      </w:r>
    </w:p>
    <w:p w:rsidR="009C4CBF" w:rsidRPr="00DA6244" w:rsidRDefault="009C4CBF" w:rsidP="004328E0">
      <w:pPr>
        <w:pStyle w:val="af9"/>
      </w:pPr>
      <w:r w:rsidRPr="00DA6244">
        <w:t>Интернет-ресурсы: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0" w:history="1">
        <w:r w:rsidR="009C4CBF" w:rsidRPr="00DA6244">
          <w:rPr>
            <w:rStyle w:val="af6"/>
            <w:color w:val="auto"/>
            <w:sz w:val="28"/>
            <w:u w:val="none"/>
          </w:rPr>
          <w:t>http://fgou-vunmc.ru</w:t>
        </w:r>
      </w:hyperlink>
      <w:r w:rsidR="009C4CBF" w:rsidRPr="00DA6244">
        <w:rPr>
          <w:sz w:val="28"/>
        </w:rPr>
        <w:t xml:space="preserve"> ГОУ </w:t>
      </w:r>
      <w:r w:rsidR="006A5B76">
        <w:rPr>
          <w:sz w:val="28"/>
        </w:rPr>
        <w:t>«</w:t>
      </w:r>
      <w:r w:rsidR="009C4CBF" w:rsidRPr="00DA6244">
        <w:rPr>
          <w:sz w:val="28"/>
        </w:rPr>
        <w:t>ВУНМЦ РОСЗДРАВА</w:t>
      </w:r>
      <w:r w:rsidR="006A5B76">
        <w:rPr>
          <w:sz w:val="28"/>
        </w:rPr>
        <w:t>»</w:t>
      </w:r>
      <w:r w:rsidR="009C4CBF" w:rsidRPr="00DA6244">
        <w:rPr>
          <w:sz w:val="28"/>
        </w:rPr>
        <w:t xml:space="preserve"> — Всероссийский учебно-научно-методический центр по непрерывному медицинскому и фармацевтическому образованию.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1" w:history="1">
        <w:r w:rsidR="009C4CBF" w:rsidRPr="00DA6244">
          <w:rPr>
            <w:rStyle w:val="af6"/>
            <w:color w:val="auto"/>
            <w:sz w:val="28"/>
            <w:u w:val="none"/>
          </w:rPr>
          <w:t>http://mon.gov.ru</w:t>
        </w:r>
      </w:hyperlink>
      <w:r w:rsidR="009C4CBF" w:rsidRPr="00DA6244">
        <w:rPr>
          <w:sz w:val="28"/>
        </w:rPr>
        <w:t xml:space="preserve"> Министерство образования и науки Российской Федерации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2" w:history="1">
        <w:r w:rsidR="009C4CBF" w:rsidRPr="00DA6244">
          <w:rPr>
            <w:rStyle w:val="af6"/>
            <w:color w:val="auto"/>
            <w:sz w:val="28"/>
            <w:u w:val="none"/>
          </w:rPr>
          <w:t>http://rospotrebnadzor.ru</w:t>
        </w:r>
      </w:hyperlink>
      <w:r w:rsidR="009C4CBF" w:rsidRPr="00DA6244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3" w:history="1">
        <w:r w:rsidR="009C4CBF" w:rsidRPr="00DA6244">
          <w:rPr>
            <w:rStyle w:val="af6"/>
            <w:color w:val="auto"/>
            <w:sz w:val="28"/>
            <w:u w:val="none"/>
          </w:rPr>
          <w:t>http://www.74.rospotrebnadzor.ru</w:t>
        </w:r>
      </w:hyperlink>
      <w:r w:rsidR="009C4CBF" w:rsidRPr="00DA6244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4" w:history="1">
        <w:r w:rsidR="009C4CBF" w:rsidRPr="00DA6244">
          <w:rPr>
            <w:rStyle w:val="af6"/>
            <w:color w:val="auto"/>
            <w:sz w:val="28"/>
            <w:u w:val="none"/>
          </w:rPr>
          <w:t>http://www.consultant.ru</w:t>
        </w:r>
      </w:hyperlink>
      <w:r w:rsidR="009C4CBF" w:rsidRPr="00DA6244">
        <w:rPr>
          <w:sz w:val="28"/>
        </w:rPr>
        <w:t xml:space="preserve"> Система </w:t>
      </w:r>
      <w:r w:rsidR="006A5B76">
        <w:rPr>
          <w:sz w:val="28"/>
        </w:rPr>
        <w:t>«</w:t>
      </w:r>
      <w:r w:rsidR="009C4CBF" w:rsidRPr="00DA6244">
        <w:rPr>
          <w:sz w:val="28"/>
        </w:rPr>
        <w:t>Консультант</w:t>
      </w:r>
      <w:r w:rsidR="006A5B76">
        <w:rPr>
          <w:sz w:val="28"/>
        </w:rPr>
        <w:t>»</w:t>
      </w:r>
      <w:r w:rsidR="009C4CBF" w:rsidRPr="00DA6244">
        <w:rPr>
          <w:sz w:val="28"/>
        </w:rPr>
        <w:t xml:space="preserve"> - законодательство РФ: кодексы, законы, указы, постановления Правительства Российской Федерации, нормативные акты.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5" w:history="1">
        <w:r w:rsidR="009C4CBF" w:rsidRPr="00DA6244">
          <w:rPr>
            <w:rStyle w:val="af6"/>
            <w:color w:val="auto"/>
            <w:sz w:val="28"/>
            <w:u w:val="none"/>
          </w:rPr>
          <w:t>http://</w:t>
        </w:r>
        <w:r w:rsidR="009C4CBF" w:rsidRPr="00DA6244">
          <w:rPr>
            <w:rStyle w:val="af6"/>
            <w:color w:val="auto"/>
            <w:sz w:val="28"/>
            <w:u w:val="none"/>
            <w:lang w:val="en-US"/>
          </w:rPr>
          <w:t>www</w:t>
        </w:r>
        <w:r w:rsidR="009C4CBF" w:rsidRPr="00DA6244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C4CBF" w:rsidRPr="00DA6244">
          <w:rPr>
            <w:rStyle w:val="af6"/>
            <w:color w:val="auto"/>
            <w:sz w:val="28"/>
            <w:u w:val="none"/>
          </w:rPr>
          <w:t>crc.ru</w:t>
        </w:r>
        <w:proofErr w:type="spellEnd"/>
      </w:hyperlink>
      <w:r w:rsidR="009C4CBF" w:rsidRPr="00DA6244">
        <w:rPr>
          <w:sz w:val="28"/>
        </w:rPr>
        <w:t xml:space="preserve"> Информационно-методический центр </w:t>
      </w:r>
      <w:r w:rsidR="006A5B76">
        <w:rPr>
          <w:sz w:val="28"/>
        </w:rPr>
        <w:t>«</w:t>
      </w:r>
      <w:r w:rsidR="009C4CBF" w:rsidRPr="00DA6244">
        <w:rPr>
          <w:sz w:val="28"/>
        </w:rPr>
        <w:t>Экспертиза</w:t>
      </w:r>
      <w:r w:rsidR="006A5B76">
        <w:rPr>
          <w:sz w:val="28"/>
        </w:rPr>
        <w:t>»</w:t>
      </w:r>
      <w:r w:rsidR="009C4CBF" w:rsidRPr="00DA6244">
        <w:rPr>
          <w:sz w:val="28"/>
        </w:rPr>
        <w:t xml:space="preserve"> Федеральной службы по надзору в сфере защиты прав потребителей и благополучия человека (сокращенное название - ИМЦ </w:t>
      </w:r>
      <w:r w:rsidR="006A5B76">
        <w:rPr>
          <w:sz w:val="28"/>
        </w:rPr>
        <w:t>«</w:t>
      </w:r>
      <w:r w:rsidR="009C4CBF" w:rsidRPr="00DA6244">
        <w:rPr>
          <w:sz w:val="28"/>
        </w:rPr>
        <w:t>Экспертиза</w:t>
      </w:r>
      <w:r w:rsidR="006A5B76">
        <w:rPr>
          <w:sz w:val="28"/>
        </w:rPr>
        <w:t>»</w:t>
      </w:r>
      <w:r w:rsidR="009C4CBF" w:rsidRPr="00DA6244">
        <w:rPr>
          <w:sz w:val="28"/>
        </w:rPr>
        <w:t>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6" w:history="1">
        <w:r w:rsidR="009C4CBF" w:rsidRPr="00DA6244">
          <w:rPr>
            <w:rStyle w:val="af6"/>
            <w:color w:val="auto"/>
            <w:sz w:val="28"/>
            <w:u w:val="none"/>
          </w:rPr>
          <w:t>http://</w:t>
        </w:r>
        <w:r w:rsidR="009C4CBF" w:rsidRPr="00DA6244">
          <w:rPr>
            <w:rStyle w:val="af6"/>
            <w:color w:val="auto"/>
            <w:sz w:val="28"/>
            <w:u w:val="none"/>
            <w:lang w:val="en-US"/>
          </w:rPr>
          <w:t>www</w:t>
        </w:r>
        <w:r w:rsidR="009C4CBF" w:rsidRPr="00DA6244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C4CBF" w:rsidRPr="00DA6244">
          <w:rPr>
            <w:rStyle w:val="af6"/>
            <w:color w:val="auto"/>
            <w:sz w:val="28"/>
            <w:u w:val="none"/>
          </w:rPr>
          <w:t>fcgsen.ru</w:t>
        </w:r>
        <w:proofErr w:type="spellEnd"/>
      </w:hyperlink>
      <w:r w:rsidR="009C4CBF" w:rsidRPr="00DA6244">
        <w:rPr>
          <w:sz w:val="28"/>
        </w:rPr>
        <w:t xml:space="preserve"> Федеральное государственное учреждение здравоохранения</w:t>
      </w:r>
      <w:proofErr w:type="gramStart"/>
      <w:r w:rsidR="006A5B76">
        <w:rPr>
          <w:sz w:val="28"/>
        </w:rPr>
        <w:t>«</w:t>
      </w:r>
      <w:r w:rsidR="009C4CBF" w:rsidRPr="00DA6244">
        <w:rPr>
          <w:sz w:val="28"/>
        </w:rPr>
        <w:t>Ф</w:t>
      </w:r>
      <w:proofErr w:type="gramEnd"/>
      <w:r w:rsidR="009C4CBF" w:rsidRPr="00DA6244">
        <w:rPr>
          <w:sz w:val="28"/>
        </w:rPr>
        <w:t>едеральный центр гигиены и эпидемиологии</w:t>
      </w:r>
      <w:r w:rsidR="006A5B76">
        <w:rPr>
          <w:sz w:val="28"/>
        </w:rPr>
        <w:t>»</w:t>
      </w:r>
      <w:r w:rsidR="009C4CBF" w:rsidRPr="00DA6244">
        <w:rPr>
          <w:sz w:val="28"/>
        </w:rPr>
        <w:t xml:space="preserve"> </w:t>
      </w:r>
      <w:proofErr w:type="spellStart"/>
      <w:r w:rsidR="009C4CBF" w:rsidRPr="00DA6244">
        <w:rPr>
          <w:sz w:val="28"/>
        </w:rPr>
        <w:t>Роспотребнадзора</w:t>
      </w:r>
      <w:proofErr w:type="spellEnd"/>
      <w:r w:rsidR="009C4CBF" w:rsidRPr="00DA6244">
        <w:rPr>
          <w:sz w:val="28"/>
        </w:rPr>
        <w:t>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7" w:history="1">
        <w:r w:rsidR="009C4CBF" w:rsidRPr="00DA6244">
          <w:rPr>
            <w:rStyle w:val="af6"/>
            <w:color w:val="auto"/>
            <w:sz w:val="28"/>
            <w:u w:val="none"/>
          </w:rPr>
          <w:t>http://www.garant.ru</w:t>
        </w:r>
      </w:hyperlink>
      <w:r w:rsidR="009C4CBF" w:rsidRPr="00DA6244">
        <w:rPr>
          <w:sz w:val="28"/>
        </w:rPr>
        <w:t xml:space="preserve"> Система </w:t>
      </w:r>
      <w:r w:rsidR="006A5B76">
        <w:rPr>
          <w:sz w:val="28"/>
        </w:rPr>
        <w:t>«</w:t>
      </w:r>
      <w:r w:rsidR="009C4CBF" w:rsidRPr="00DA6244">
        <w:rPr>
          <w:sz w:val="28"/>
        </w:rPr>
        <w:t>ГАРАНТ</w:t>
      </w:r>
      <w:r w:rsidR="006A5B76">
        <w:rPr>
          <w:sz w:val="28"/>
        </w:rPr>
        <w:t>»</w:t>
      </w:r>
      <w:r w:rsidR="009C4CBF" w:rsidRPr="00DA6244">
        <w:rPr>
          <w:sz w:val="28"/>
        </w:rPr>
        <w:t xml:space="preserve">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8" w:history="1">
        <w:r w:rsidR="009C4CBF" w:rsidRPr="00DA6244">
          <w:rPr>
            <w:rStyle w:val="af6"/>
            <w:color w:val="auto"/>
            <w:sz w:val="28"/>
            <w:u w:val="none"/>
          </w:rPr>
          <w:t>http://</w:t>
        </w:r>
        <w:r w:rsidR="009C4CBF" w:rsidRPr="00DA6244">
          <w:rPr>
            <w:rStyle w:val="af6"/>
            <w:color w:val="auto"/>
            <w:sz w:val="28"/>
            <w:u w:val="none"/>
            <w:lang w:val="en-US"/>
          </w:rPr>
          <w:t>www</w:t>
        </w:r>
        <w:r w:rsidR="009C4CBF" w:rsidRPr="00DA6244">
          <w:rPr>
            <w:rStyle w:val="af6"/>
            <w:color w:val="auto"/>
            <w:sz w:val="28"/>
            <w:u w:val="none"/>
          </w:rPr>
          <w:t>.</w:t>
        </w:r>
        <w:proofErr w:type="spellStart"/>
        <w:r w:rsidR="009C4CBF" w:rsidRPr="00DA6244">
          <w:rPr>
            <w:rStyle w:val="af6"/>
            <w:color w:val="auto"/>
            <w:sz w:val="28"/>
            <w:u w:val="none"/>
          </w:rPr>
          <w:t>mednet.ru</w:t>
        </w:r>
        <w:proofErr w:type="spellEnd"/>
      </w:hyperlink>
      <w:r w:rsidR="009C4CBF" w:rsidRPr="00DA6244">
        <w:rPr>
          <w:sz w:val="28"/>
        </w:rPr>
        <w:t xml:space="preserve"> Федеральное государственное учреждение </w:t>
      </w:r>
      <w:r w:rsidR="006A5B76">
        <w:rPr>
          <w:sz w:val="28"/>
        </w:rPr>
        <w:t>«</w:t>
      </w:r>
      <w:r w:rsidR="009C4CBF" w:rsidRPr="00DA6244">
        <w:rPr>
          <w:sz w:val="28"/>
        </w:rPr>
        <w:t>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</w:t>
      </w:r>
      <w:r w:rsidR="006A5B76">
        <w:rPr>
          <w:sz w:val="28"/>
        </w:rPr>
        <w:t>»</w:t>
      </w:r>
      <w:r w:rsidR="009C4CBF" w:rsidRPr="00DA6244">
        <w:rPr>
          <w:sz w:val="28"/>
        </w:rPr>
        <w:t xml:space="preserve"> (ФГУ </w:t>
      </w:r>
      <w:r w:rsidR="006A5B76">
        <w:rPr>
          <w:sz w:val="28"/>
        </w:rPr>
        <w:t>«</w:t>
      </w:r>
      <w:r w:rsidR="009C4CBF" w:rsidRPr="00DA6244">
        <w:rPr>
          <w:sz w:val="28"/>
        </w:rPr>
        <w:t xml:space="preserve">ЦНИИОИЗ </w:t>
      </w:r>
      <w:proofErr w:type="spellStart"/>
      <w:r w:rsidR="009C4CBF" w:rsidRPr="00DA6244">
        <w:rPr>
          <w:sz w:val="28"/>
        </w:rPr>
        <w:t>Минздравсоцразвития</w:t>
      </w:r>
      <w:proofErr w:type="spellEnd"/>
      <w:r w:rsidR="009C4CBF" w:rsidRPr="00DA6244">
        <w:rPr>
          <w:sz w:val="28"/>
        </w:rPr>
        <w:t xml:space="preserve"> РФ</w:t>
      </w:r>
      <w:r w:rsidR="006A5B76">
        <w:rPr>
          <w:sz w:val="28"/>
        </w:rPr>
        <w:t>»</w:t>
      </w:r>
      <w:r w:rsidR="009C4CBF" w:rsidRPr="00DA6244">
        <w:rPr>
          <w:sz w:val="28"/>
        </w:rPr>
        <w:t>).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19" w:history="1">
        <w:r w:rsidR="009C4CBF" w:rsidRPr="00DA6244">
          <w:rPr>
            <w:rStyle w:val="af6"/>
            <w:color w:val="auto"/>
            <w:sz w:val="28"/>
            <w:u w:val="none"/>
          </w:rPr>
          <w:t>http://www.minobr74.ru</w:t>
        </w:r>
      </w:hyperlink>
      <w:r w:rsidR="009C4CBF" w:rsidRPr="00DA6244">
        <w:rPr>
          <w:sz w:val="28"/>
        </w:rPr>
        <w:t xml:space="preserve"> Министерство образования и науки Челябинской области</w:t>
      </w:r>
      <w:r w:rsidR="002829CF" w:rsidRPr="00DA6244">
        <w:rPr>
          <w:sz w:val="28"/>
        </w:rPr>
        <w:t>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20" w:history="1">
        <w:r w:rsidR="009C4CBF" w:rsidRPr="00DA6244">
          <w:rPr>
            <w:rStyle w:val="af6"/>
            <w:color w:val="auto"/>
            <w:sz w:val="28"/>
            <w:u w:val="none"/>
          </w:rPr>
          <w:t>http://www.minzdravsoc.ru</w:t>
        </w:r>
      </w:hyperlink>
      <w:r w:rsidR="009C4CBF" w:rsidRPr="00DA6244">
        <w:rPr>
          <w:sz w:val="28"/>
        </w:rPr>
        <w:t xml:space="preserve"> Министерство здравоохранения и социального развития РФ.</w:t>
      </w:r>
    </w:p>
    <w:p w:rsidR="009C4CBF" w:rsidRPr="00DA6244" w:rsidRDefault="002E427B" w:rsidP="00DA6244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hyperlink r:id="rId21" w:history="1">
        <w:r w:rsidR="009C4CBF" w:rsidRPr="00DA6244">
          <w:rPr>
            <w:rStyle w:val="af6"/>
            <w:color w:val="auto"/>
            <w:sz w:val="28"/>
            <w:u w:val="none"/>
          </w:rPr>
          <w:t>http://www.zdrav74.ru</w:t>
        </w:r>
      </w:hyperlink>
      <w:r w:rsidR="009C4CBF" w:rsidRPr="00DA6244">
        <w:rPr>
          <w:sz w:val="28"/>
        </w:rPr>
        <w:t xml:space="preserve"> Министерство здравоохранения Челябинской области.</w:t>
      </w:r>
    </w:p>
    <w:p w:rsidR="005D342B" w:rsidRPr="00DA6244" w:rsidRDefault="009200D4" w:rsidP="004328E0">
      <w:pPr>
        <w:pStyle w:val="13"/>
      </w:pPr>
      <w:r w:rsidRPr="00DA6244">
        <w:br w:type="page"/>
      </w:r>
      <w:bookmarkStart w:id="4" w:name="_Toc327286079"/>
      <w:r w:rsidR="005D342B" w:rsidRPr="00DA6244">
        <w:t xml:space="preserve">4. </w:t>
      </w:r>
      <w:r w:rsidR="00FF6AC7" w:rsidRPr="00DA6244">
        <w:t xml:space="preserve">Контроль и оценка результатов </w:t>
      </w:r>
      <w:r w:rsidR="005D342B" w:rsidRPr="00DA6244">
        <w:t xml:space="preserve">освоения </w:t>
      </w:r>
      <w:r w:rsidR="00D5599C" w:rsidRPr="00DA6244">
        <w:t xml:space="preserve">УЧЕБНОЙ </w:t>
      </w:r>
      <w:r w:rsidR="005D342B" w:rsidRPr="00DA6244">
        <w:t>Дисциплины</w:t>
      </w:r>
      <w:bookmarkEnd w:id="4"/>
    </w:p>
    <w:p w:rsidR="00947B61" w:rsidRDefault="00947B61" w:rsidP="004328E0">
      <w:pPr>
        <w:pStyle w:val="af9"/>
      </w:pPr>
      <w:proofErr w:type="spellStart"/>
      <w:r>
        <w:rPr>
          <w:b/>
        </w:rPr>
        <w:t>Контрольи</w:t>
      </w:r>
      <w:proofErr w:type="spellEnd"/>
      <w:r>
        <w:rPr>
          <w:b/>
        </w:rPr>
        <w:t xml:space="preserve">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706"/>
      </w:tblGrid>
      <w:tr w:rsidR="00947B61" w:rsidTr="004328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61" w:rsidRDefault="00947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947B61" w:rsidRDefault="00947B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61" w:rsidRDefault="00947B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47B61" w:rsidTr="004328E0">
        <w:trPr>
          <w:trHeight w:val="2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61" w:rsidRDefault="00360493" w:rsidP="00485384">
            <w:pPr>
              <w:pStyle w:val="af7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1" w:rsidRDefault="00947B61">
            <w:pPr>
              <w:jc w:val="center"/>
              <w:rPr>
                <w:b/>
              </w:rPr>
            </w:pPr>
          </w:p>
        </w:tc>
      </w:tr>
      <w:tr w:rsidR="00947B61" w:rsidTr="004328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2" w:rsidRPr="002A5093" w:rsidRDefault="008D4B72" w:rsidP="004328E0">
            <w:pPr>
              <w:numPr>
                <w:ilvl w:val="0"/>
                <w:numId w:val="24"/>
              </w:numPr>
              <w:ind w:left="284"/>
              <w:jc w:val="both"/>
              <w:rPr>
                <w:bCs/>
              </w:rPr>
            </w:pPr>
            <w:r w:rsidRPr="002A5093">
              <w:rPr>
                <w:bCs/>
              </w:rPr>
              <w:t xml:space="preserve">определять признаки типовых патологических процессов и отдельных заболеваний в организме человека; </w:t>
            </w:r>
          </w:p>
          <w:p w:rsidR="00947B61" w:rsidRDefault="00947B61" w:rsidP="004328E0">
            <w:pPr>
              <w:ind w:left="284"/>
              <w:jc w:val="both"/>
              <w:rPr>
                <w:bCs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55" w:rsidRPr="00990C69" w:rsidRDefault="00092855" w:rsidP="00092855">
            <w:pPr>
              <w:numPr>
                <w:ilvl w:val="0"/>
                <w:numId w:val="30"/>
              </w:numPr>
              <w:ind w:left="459"/>
              <w:jc w:val="both"/>
              <w:rPr>
                <w:bCs/>
              </w:rPr>
            </w:pPr>
            <w:r w:rsidRPr="00BF2085">
              <w:rPr>
                <w:bCs/>
              </w:rPr>
              <w:t xml:space="preserve">экспертной </w:t>
            </w:r>
            <w:r>
              <w:rPr>
                <w:bCs/>
              </w:rPr>
              <w:t>о</w:t>
            </w:r>
            <w:r w:rsidRPr="00990C69">
              <w:rPr>
                <w:bCs/>
              </w:rPr>
              <w:t xml:space="preserve">ценка деятельности обучающихся при выполнении </w:t>
            </w:r>
            <w:r>
              <w:rPr>
                <w:bCs/>
              </w:rPr>
              <w:t xml:space="preserve">практических работ </w:t>
            </w:r>
            <w:proofErr w:type="gramStart"/>
            <w:r>
              <w:rPr>
                <w:bCs/>
              </w:rPr>
              <w:t>по</w:t>
            </w:r>
            <w:proofErr w:type="gramEnd"/>
          </w:p>
          <w:p w:rsidR="00485384" w:rsidRPr="007777D7" w:rsidRDefault="00DA02D1" w:rsidP="00092855">
            <w:pPr>
              <w:ind w:left="502"/>
              <w:jc w:val="both"/>
              <w:rPr>
                <w:bCs/>
              </w:rPr>
            </w:pPr>
            <w:proofErr w:type="spellStart"/>
            <w:r w:rsidRPr="007777D7">
              <w:rPr>
                <w:bCs/>
              </w:rPr>
              <w:t>выделение</w:t>
            </w:r>
            <w:r w:rsidR="00485384" w:rsidRPr="007777D7">
              <w:rPr>
                <w:bCs/>
              </w:rPr>
              <w:t>признаков</w:t>
            </w:r>
            <w:proofErr w:type="spellEnd"/>
            <w:r w:rsidR="00485384" w:rsidRPr="007777D7">
              <w:rPr>
                <w:bCs/>
              </w:rPr>
              <w:t xml:space="preserve"> типовых патологических процессов и отдельных </w:t>
            </w:r>
            <w:r w:rsidR="00092855">
              <w:rPr>
                <w:bCs/>
              </w:rPr>
              <w:t>заболеваний в организме человека.</w:t>
            </w:r>
          </w:p>
          <w:p w:rsidR="00947B61" w:rsidRDefault="0048538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контроль</w:t>
            </w:r>
            <w:r w:rsidR="00947B61">
              <w:rPr>
                <w:bCs/>
              </w:rPr>
              <w:t xml:space="preserve"> выполнения </w:t>
            </w:r>
            <w:proofErr w:type="spellStart"/>
            <w:r w:rsidR="00947B61">
              <w:rPr>
                <w:bCs/>
              </w:rPr>
              <w:t>упражненийпо</w:t>
            </w:r>
            <w:proofErr w:type="spellEnd"/>
            <w:r w:rsidR="00947B61">
              <w:rPr>
                <w:bCs/>
              </w:rPr>
              <w:t xml:space="preserve"> определению морфологии </w:t>
            </w:r>
            <w:proofErr w:type="gramStart"/>
            <w:r w:rsidR="00947B61">
              <w:rPr>
                <w:bCs/>
              </w:rPr>
              <w:t>патологических</w:t>
            </w:r>
            <w:proofErr w:type="gramEnd"/>
            <w:r w:rsidR="00947B61">
              <w:rPr>
                <w:bCs/>
              </w:rPr>
              <w:t xml:space="preserve"> </w:t>
            </w:r>
            <w:proofErr w:type="spellStart"/>
            <w:r w:rsidR="00947B61">
              <w:rPr>
                <w:bCs/>
              </w:rPr>
              <w:t>измененийтканей</w:t>
            </w:r>
            <w:proofErr w:type="spellEnd"/>
            <w:r w:rsidR="00947B61">
              <w:rPr>
                <w:bCs/>
              </w:rPr>
              <w:t>;</w:t>
            </w:r>
          </w:p>
          <w:p w:rsidR="00947B61" w:rsidRDefault="00947B61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решен</w:t>
            </w:r>
            <w:r w:rsidR="00485384">
              <w:rPr>
                <w:bCs/>
              </w:rPr>
              <w:t>ие</w:t>
            </w:r>
            <w:r>
              <w:rPr>
                <w:bCs/>
              </w:rPr>
              <w:t xml:space="preserve"> проблемно </w:t>
            </w:r>
            <w:proofErr w:type="gramStart"/>
            <w:r>
              <w:rPr>
                <w:bCs/>
              </w:rPr>
              <w:t>-с</w:t>
            </w:r>
            <w:proofErr w:type="gramEnd"/>
            <w:r>
              <w:rPr>
                <w:bCs/>
              </w:rPr>
              <w:t>итуационных задач</w:t>
            </w:r>
            <w:r w:rsidR="00485384">
              <w:rPr>
                <w:bCs/>
              </w:rPr>
              <w:t xml:space="preserve"> на выявление признаков</w:t>
            </w:r>
            <w:r w:rsidR="00485384" w:rsidRPr="002A5093">
              <w:rPr>
                <w:bCs/>
              </w:rPr>
              <w:t xml:space="preserve"> типовых патологических процессов</w:t>
            </w:r>
            <w:r>
              <w:rPr>
                <w:bCs/>
              </w:rPr>
              <w:t>;</w:t>
            </w:r>
          </w:p>
          <w:p w:rsidR="00947B61" w:rsidRDefault="008D3BA4" w:rsidP="00092855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 w:rsidRPr="00D76F92">
              <w:rPr>
                <w:bCs/>
              </w:rPr>
              <w:t>экспертное наблюдение и оценка на зачете.</w:t>
            </w:r>
          </w:p>
        </w:tc>
      </w:tr>
      <w:tr w:rsidR="00947B61" w:rsidTr="004328E0">
        <w:trPr>
          <w:trHeight w:val="35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61" w:rsidRDefault="00360493" w:rsidP="004328E0">
            <w:pPr>
              <w:pStyle w:val="af7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1" w:rsidRDefault="00947B61" w:rsidP="004328E0">
            <w:pPr>
              <w:jc w:val="both"/>
              <w:rPr>
                <w:b/>
              </w:rPr>
            </w:pPr>
          </w:p>
        </w:tc>
      </w:tr>
      <w:tr w:rsidR="00947B61" w:rsidTr="004328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0" w:rsidRPr="009D3520" w:rsidRDefault="009D3520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 w:rsidRPr="009D3520">
              <w:rPr>
                <w:bCs/>
              </w:rPr>
              <w:t xml:space="preserve">общие закономерности развития патологии клеток, органов и систем в организме человека; </w:t>
            </w:r>
          </w:p>
          <w:p w:rsidR="009D3520" w:rsidRPr="00DA6244" w:rsidRDefault="009D3520" w:rsidP="004328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47B61" w:rsidRDefault="00947B61" w:rsidP="004328E0">
            <w:pPr>
              <w:ind w:left="720"/>
              <w:jc w:val="both"/>
              <w:rPr>
                <w:bCs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84" w:rsidRPr="009D3520" w:rsidRDefault="0048538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устноесобеседование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пообщим</w:t>
            </w:r>
            <w:proofErr w:type="spellEnd"/>
            <w:r>
              <w:rPr>
                <w:bCs/>
              </w:rPr>
              <w:t xml:space="preserve"> закономерностям</w:t>
            </w:r>
            <w:r w:rsidRPr="009D3520">
              <w:rPr>
                <w:bCs/>
              </w:rPr>
              <w:t xml:space="preserve"> развития патологии клеток, органов и систем в организме человека; </w:t>
            </w:r>
          </w:p>
          <w:p w:rsidR="00947B61" w:rsidRDefault="0048538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  <w:r w:rsidR="004328E0">
              <w:rPr>
                <w:bCs/>
              </w:rPr>
              <w:t xml:space="preserve"> с применением компьютерных </w:t>
            </w:r>
            <w:r w:rsidR="00947B61">
              <w:rPr>
                <w:bCs/>
              </w:rPr>
              <w:t>технологий;</w:t>
            </w:r>
          </w:p>
          <w:p w:rsidR="00947B61" w:rsidRDefault="0048538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контроль</w:t>
            </w:r>
            <w:r w:rsidR="00947B61">
              <w:rPr>
                <w:bCs/>
              </w:rPr>
              <w:t xml:space="preserve"> заполнения таблиц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r w:rsidR="00947B61">
              <w:rPr>
                <w:bCs/>
              </w:rPr>
              <w:t>форм</w:t>
            </w:r>
            <w:r>
              <w:rPr>
                <w:bCs/>
              </w:rPr>
              <w:t>ам</w:t>
            </w:r>
            <w:proofErr w:type="spellEnd"/>
            <w:r w:rsidR="00947B61">
              <w:rPr>
                <w:bCs/>
              </w:rPr>
              <w:t xml:space="preserve"> воспаления;</w:t>
            </w:r>
          </w:p>
          <w:p w:rsidR="00947B61" w:rsidRDefault="008D3BA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 w:rsidRPr="00D76F92">
              <w:rPr>
                <w:bCs/>
              </w:rPr>
              <w:t>экспертное наблюдение и оценка на теоретическом, практическом занятии и зачете.</w:t>
            </w:r>
          </w:p>
        </w:tc>
      </w:tr>
      <w:tr w:rsidR="00947B61" w:rsidTr="004328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20" w:rsidRPr="009D3520" w:rsidRDefault="009D3520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 w:rsidRPr="009D3520">
              <w:rPr>
                <w:bCs/>
              </w:rPr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  <w:p w:rsidR="00947B61" w:rsidRDefault="00947B61" w:rsidP="004328E0">
            <w:pPr>
              <w:pStyle w:val="6"/>
              <w:shd w:val="clear" w:color="auto" w:fill="auto"/>
              <w:spacing w:line="240" w:lineRule="auto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B61" w:rsidRDefault="0048538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индивидуальноесобеседование</w:t>
            </w:r>
            <w:proofErr w:type="spellEnd"/>
            <w:r w:rsidR="00947B61">
              <w:rPr>
                <w:bCs/>
              </w:rPr>
              <w:t xml:space="preserve">; </w:t>
            </w:r>
          </w:p>
          <w:p w:rsidR="00947B61" w:rsidRDefault="0048538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тестовый</w:t>
            </w:r>
            <w:proofErr w:type="gramEnd"/>
            <w:r w:rsidR="00947B61">
              <w:rPr>
                <w:bCs/>
              </w:rPr>
              <w:t xml:space="preserve"> </w:t>
            </w:r>
            <w:proofErr w:type="spellStart"/>
            <w:r w:rsidR="00947B61">
              <w:rPr>
                <w:bCs/>
              </w:rPr>
              <w:t>контрол</w:t>
            </w:r>
            <w:r>
              <w:rPr>
                <w:bCs/>
              </w:rPr>
              <w:t>ь</w:t>
            </w:r>
            <w:r w:rsidR="00947B61">
              <w:rPr>
                <w:bCs/>
              </w:rPr>
              <w:t>с</w:t>
            </w:r>
            <w:proofErr w:type="spellEnd"/>
            <w:r w:rsidR="00947B61">
              <w:rPr>
                <w:bCs/>
              </w:rPr>
              <w:t xml:space="preserve"> применением </w:t>
            </w:r>
            <w:proofErr w:type="spellStart"/>
            <w:r w:rsidR="00947B61">
              <w:rPr>
                <w:bCs/>
              </w:rPr>
              <w:t>компьютерныхтехнологий</w:t>
            </w:r>
            <w:proofErr w:type="spellEnd"/>
            <w:r w:rsidR="00947B61">
              <w:rPr>
                <w:bCs/>
              </w:rPr>
              <w:t>;</w:t>
            </w:r>
          </w:p>
          <w:p w:rsidR="00947B61" w:rsidRDefault="00092855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>контроль</w:t>
            </w:r>
            <w:r w:rsidR="00947B61">
              <w:rPr>
                <w:bCs/>
              </w:rPr>
              <w:t xml:space="preserve"> заполнения таблиц форм воспаления;</w:t>
            </w:r>
          </w:p>
          <w:p w:rsidR="00947B61" w:rsidRDefault="00947B61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решения проблемно </w:t>
            </w:r>
            <w:proofErr w:type="gramStart"/>
            <w:r>
              <w:rPr>
                <w:bCs/>
              </w:rPr>
              <w:t>-с</w:t>
            </w:r>
            <w:proofErr w:type="gramEnd"/>
            <w:r>
              <w:rPr>
                <w:bCs/>
              </w:rPr>
              <w:t xml:space="preserve">итуационных </w:t>
            </w:r>
            <w:proofErr w:type="spellStart"/>
            <w:r>
              <w:rPr>
                <w:bCs/>
              </w:rPr>
              <w:t>задачпо</w:t>
            </w:r>
            <w:proofErr w:type="spellEnd"/>
            <w:r>
              <w:rPr>
                <w:bCs/>
              </w:rPr>
              <w:t xml:space="preserve"> клиническим проявлениям воспалительных реакций;</w:t>
            </w:r>
          </w:p>
          <w:p w:rsidR="00947B61" w:rsidRDefault="008D3BA4" w:rsidP="004328E0">
            <w:pPr>
              <w:numPr>
                <w:ilvl w:val="0"/>
                <w:numId w:val="24"/>
              </w:numPr>
              <w:jc w:val="both"/>
              <w:rPr>
                <w:bCs/>
              </w:rPr>
            </w:pPr>
            <w:r w:rsidRPr="00D76F92">
              <w:rPr>
                <w:bCs/>
              </w:rPr>
              <w:t>экспертное наблюдение и оценка на теоретическом, практическом занятии и зачете.</w:t>
            </w:r>
          </w:p>
        </w:tc>
      </w:tr>
    </w:tbl>
    <w:p w:rsidR="00F72C5C" w:rsidRPr="00DA6244" w:rsidRDefault="00F72C5C" w:rsidP="004328E0">
      <w:pPr>
        <w:spacing w:line="360" w:lineRule="auto"/>
        <w:rPr>
          <w:sz w:val="28"/>
          <w:szCs w:val="28"/>
        </w:rPr>
      </w:pPr>
    </w:p>
    <w:sectPr w:rsidR="00F72C5C" w:rsidRPr="00DA6244" w:rsidSect="00CE215D">
      <w:pgSz w:w="11906" w:h="16838"/>
      <w:pgMar w:top="1134" w:right="567" w:bottom="567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6F" w:rsidRDefault="00013A6F">
      <w:r>
        <w:separator/>
      </w:r>
    </w:p>
  </w:endnote>
  <w:endnote w:type="continuationSeparator" w:id="1">
    <w:p w:rsidR="00013A6F" w:rsidRDefault="0001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6F" w:rsidRDefault="002E427B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13A6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13A6F" w:rsidRDefault="00013A6F" w:rsidP="00186E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0270"/>
      <w:docPartObj>
        <w:docPartGallery w:val="Page Numbers (Bottom of Page)"/>
        <w:docPartUnique/>
      </w:docPartObj>
    </w:sdtPr>
    <w:sdtContent>
      <w:p w:rsidR="00013A6F" w:rsidRDefault="002E427B" w:rsidP="004328E0">
        <w:pPr>
          <w:pStyle w:val="af0"/>
          <w:jc w:val="center"/>
        </w:pPr>
        <w:r>
          <w:fldChar w:fldCharType="begin"/>
        </w:r>
        <w:r w:rsidR="00013A6F">
          <w:instrText xml:space="preserve"> PAGE   \* MERGEFORMAT </w:instrText>
        </w:r>
        <w:r>
          <w:fldChar w:fldCharType="separate"/>
        </w:r>
        <w:r w:rsidR="002A7E5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6F" w:rsidRDefault="00013A6F">
      <w:r>
        <w:separator/>
      </w:r>
    </w:p>
  </w:footnote>
  <w:footnote w:type="continuationSeparator" w:id="1">
    <w:p w:rsidR="00013A6F" w:rsidRDefault="00013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19"/>
    <w:multiLevelType w:val="hybridMultilevel"/>
    <w:tmpl w:val="AAD8D650"/>
    <w:lvl w:ilvl="0" w:tplc="A6489F32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B3CC13B4"/>
    <w:lvl w:ilvl="0" w:tplc="2CF4F7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5436D20"/>
    <w:multiLevelType w:val="hybridMultilevel"/>
    <w:tmpl w:val="FA82F72C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E0A21"/>
    <w:multiLevelType w:val="hybridMultilevel"/>
    <w:tmpl w:val="66CA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776BE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7D020E"/>
    <w:multiLevelType w:val="hybridMultilevel"/>
    <w:tmpl w:val="F872D1F2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7235C"/>
    <w:multiLevelType w:val="hybridMultilevel"/>
    <w:tmpl w:val="027A6BA0"/>
    <w:lvl w:ilvl="0" w:tplc="35C2B58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E6545E"/>
    <w:multiLevelType w:val="multilevel"/>
    <w:tmpl w:val="C21421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7D6D9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793719"/>
    <w:multiLevelType w:val="hybridMultilevel"/>
    <w:tmpl w:val="D6D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051D4"/>
    <w:multiLevelType w:val="hybridMultilevel"/>
    <w:tmpl w:val="C350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92DF1"/>
    <w:multiLevelType w:val="hybridMultilevel"/>
    <w:tmpl w:val="8414968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62563"/>
    <w:multiLevelType w:val="hybridMultilevel"/>
    <w:tmpl w:val="F004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BCA"/>
    <w:multiLevelType w:val="hybridMultilevel"/>
    <w:tmpl w:val="AEFCAA4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0BDC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4F3F5FD6"/>
    <w:multiLevelType w:val="hybridMultilevel"/>
    <w:tmpl w:val="F80EE034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680398"/>
    <w:multiLevelType w:val="hybridMultilevel"/>
    <w:tmpl w:val="3F168CBC"/>
    <w:lvl w:ilvl="0" w:tplc="91224C1C">
      <w:start w:val="1"/>
      <w:numFmt w:val="bullet"/>
      <w:pStyle w:val="a"/>
      <w:lvlText w:val="­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6874553"/>
    <w:multiLevelType w:val="hybridMultilevel"/>
    <w:tmpl w:val="7DC8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974EE"/>
    <w:multiLevelType w:val="hybridMultilevel"/>
    <w:tmpl w:val="914C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22379"/>
    <w:multiLevelType w:val="hybridMultilevel"/>
    <w:tmpl w:val="301E3494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0121B"/>
    <w:multiLevelType w:val="hybridMultilevel"/>
    <w:tmpl w:val="A012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44166"/>
    <w:multiLevelType w:val="hybridMultilevel"/>
    <w:tmpl w:val="EC42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85329"/>
    <w:multiLevelType w:val="hybridMultilevel"/>
    <w:tmpl w:val="F1A618FC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308E0"/>
    <w:multiLevelType w:val="hybridMultilevel"/>
    <w:tmpl w:val="66740A8E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24802"/>
    <w:multiLevelType w:val="hybridMultilevel"/>
    <w:tmpl w:val="EC42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06D56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13"/>
  </w:num>
  <w:num w:numId="7">
    <w:abstractNumId w:val="29"/>
  </w:num>
  <w:num w:numId="8">
    <w:abstractNumId w:val="4"/>
  </w:num>
  <w:num w:numId="9">
    <w:abstractNumId w:val="15"/>
  </w:num>
  <w:num w:numId="10">
    <w:abstractNumId w:val="26"/>
  </w:num>
  <w:num w:numId="11">
    <w:abstractNumId w:val="21"/>
  </w:num>
  <w:num w:numId="12">
    <w:abstractNumId w:val="12"/>
  </w:num>
  <w:num w:numId="13">
    <w:abstractNumId w:val="25"/>
  </w:num>
  <w:num w:numId="14">
    <w:abstractNumId w:val="24"/>
  </w:num>
  <w:num w:numId="15">
    <w:abstractNumId w:val="14"/>
  </w:num>
  <w:num w:numId="16">
    <w:abstractNumId w:val="0"/>
  </w:num>
  <w:num w:numId="17">
    <w:abstractNumId w:val="3"/>
  </w:num>
  <w:num w:numId="18">
    <w:abstractNumId w:val="5"/>
  </w:num>
  <w:num w:numId="19">
    <w:abstractNumId w:val="22"/>
  </w:num>
  <w:num w:numId="20">
    <w:abstractNumId w:val="28"/>
  </w:num>
  <w:num w:numId="21">
    <w:abstractNumId w:val="17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8"/>
  </w:num>
  <w:num w:numId="27">
    <w:abstractNumId w:val="6"/>
  </w:num>
  <w:num w:numId="28">
    <w:abstractNumId w:val="19"/>
  </w:num>
  <w:num w:numId="29">
    <w:abstractNumId w:val="27"/>
  </w:num>
  <w:num w:numId="30">
    <w:abstractNumId w:val="16"/>
  </w:num>
  <w:num w:numId="31">
    <w:abstractNumId w:val="11"/>
  </w:num>
  <w:num w:numId="32">
    <w:abstractNumId w:val="23"/>
  </w:num>
  <w:num w:numId="33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1CF8"/>
    <w:rsid w:val="000034D7"/>
    <w:rsid w:val="0000354A"/>
    <w:rsid w:val="00004734"/>
    <w:rsid w:val="00010B1D"/>
    <w:rsid w:val="00013529"/>
    <w:rsid w:val="00013A54"/>
    <w:rsid w:val="00013A6F"/>
    <w:rsid w:val="000153C0"/>
    <w:rsid w:val="00016823"/>
    <w:rsid w:val="000206F1"/>
    <w:rsid w:val="00030102"/>
    <w:rsid w:val="00031F40"/>
    <w:rsid w:val="00033BD9"/>
    <w:rsid w:val="00040E09"/>
    <w:rsid w:val="00042EE5"/>
    <w:rsid w:val="000473FC"/>
    <w:rsid w:val="0004786A"/>
    <w:rsid w:val="00052103"/>
    <w:rsid w:val="00060370"/>
    <w:rsid w:val="00060E58"/>
    <w:rsid w:val="0006135B"/>
    <w:rsid w:val="00064D79"/>
    <w:rsid w:val="00067275"/>
    <w:rsid w:val="000711D1"/>
    <w:rsid w:val="00071CE2"/>
    <w:rsid w:val="00074CF0"/>
    <w:rsid w:val="00077E6E"/>
    <w:rsid w:val="0008156B"/>
    <w:rsid w:val="0008446C"/>
    <w:rsid w:val="000864FF"/>
    <w:rsid w:val="00092855"/>
    <w:rsid w:val="000948D6"/>
    <w:rsid w:val="000949E2"/>
    <w:rsid w:val="000A28F1"/>
    <w:rsid w:val="000A4F1A"/>
    <w:rsid w:val="000C609E"/>
    <w:rsid w:val="000C61E5"/>
    <w:rsid w:val="000C6DA9"/>
    <w:rsid w:val="000C7B3D"/>
    <w:rsid w:val="000D16F6"/>
    <w:rsid w:val="000D5CDF"/>
    <w:rsid w:val="000D7137"/>
    <w:rsid w:val="000D78F6"/>
    <w:rsid w:val="000E0275"/>
    <w:rsid w:val="000E0FC2"/>
    <w:rsid w:val="000E3F39"/>
    <w:rsid w:val="000F33A5"/>
    <w:rsid w:val="000F370D"/>
    <w:rsid w:val="000F5FA2"/>
    <w:rsid w:val="000F74B1"/>
    <w:rsid w:val="000F770C"/>
    <w:rsid w:val="00105D3C"/>
    <w:rsid w:val="00106480"/>
    <w:rsid w:val="00110DFE"/>
    <w:rsid w:val="0011375E"/>
    <w:rsid w:val="00123460"/>
    <w:rsid w:val="00133F20"/>
    <w:rsid w:val="0014522E"/>
    <w:rsid w:val="001658A9"/>
    <w:rsid w:val="00170222"/>
    <w:rsid w:val="001713A6"/>
    <w:rsid w:val="00172693"/>
    <w:rsid w:val="0017454A"/>
    <w:rsid w:val="00176616"/>
    <w:rsid w:val="001804CB"/>
    <w:rsid w:val="00181D49"/>
    <w:rsid w:val="00185914"/>
    <w:rsid w:val="00186769"/>
    <w:rsid w:val="00186EA0"/>
    <w:rsid w:val="001916AD"/>
    <w:rsid w:val="001918A0"/>
    <w:rsid w:val="001920BC"/>
    <w:rsid w:val="001933B4"/>
    <w:rsid w:val="001A14F3"/>
    <w:rsid w:val="001A417F"/>
    <w:rsid w:val="001B04B8"/>
    <w:rsid w:val="001B0D25"/>
    <w:rsid w:val="001B26F1"/>
    <w:rsid w:val="001B40C3"/>
    <w:rsid w:val="001B6594"/>
    <w:rsid w:val="001C1220"/>
    <w:rsid w:val="001C430C"/>
    <w:rsid w:val="001C6B72"/>
    <w:rsid w:val="001D0E7B"/>
    <w:rsid w:val="001D0EA1"/>
    <w:rsid w:val="001D13E4"/>
    <w:rsid w:val="001D1597"/>
    <w:rsid w:val="001D2214"/>
    <w:rsid w:val="001D293E"/>
    <w:rsid w:val="001D493F"/>
    <w:rsid w:val="001E06DE"/>
    <w:rsid w:val="001E3B8C"/>
    <w:rsid w:val="001E7128"/>
    <w:rsid w:val="001F6143"/>
    <w:rsid w:val="00203DF7"/>
    <w:rsid w:val="0020690E"/>
    <w:rsid w:val="00206C48"/>
    <w:rsid w:val="00210040"/>
    <w:rsid w:val="00211E37"/>
    <w:rsid w:val="00220E9B"/>
    <w:rsid w:val="002349D5"/>
    <w:rsid w:val="00235891"/>
    <w:rsid w:val="00236C94"/>
    <w:rsid w:val="00245A52"/>
    <w:rsid w:val="00253029"/>
    <w:rsid w:val="00254AE1"/>
    <w:rsid w:val="002553F8"/>
    <w:rsid w:val="002560EA"/>
    <w:rsid w:val="0026032C"/>
    <w:rsid w:val="0026034C"/>
    <w:rsid w:val="00260AAC"/>
    <w:rsid w:val="00265AFD"/>
    <w:rsid w:val="00266025"/>
    <w:rsid w:val="00266BE5"/>
    <w:rsid w:val="00272B42"/>
    <w:rsid w:val="002737B9"/>
    <w:rsid w:val="00276A58"/>
    <w:rsid w:val="0028062C"/>
    <w:rsid w:val="0028116D"/>
    <w:rsid w:val="002829CF"/>
    <w:rsid w:val="002830A1"/>
    <w:rsid w:val="00290FFE"/>
    <w:rsid w:val="00291F32"/>
    <w:rsid w:val="002934F3"/>
    <w:rsid w:val="00293BF2"/>
    <w:rsid w:val="00293D9D"/>
    <w:rsid w:val="002A5093"/>
    <w:rsid w:val="002A7E5B"/>
    <w:rsid w:val="002B18C3"/>
    <w:rsid w:val="002B191C"/>
    <w:rsid w:val="002B4C5E"/>
    <w:rsid w:val="002C5116"/>
    <w:rsid w:val="002D0793"/>
    <w:rsid w:val="002D1F7D"/>
    <w:rsid w:val="002D231F"/>
    <w:rsid w:val="002D3BD3"/>
    <w:rsid w:val="002D7C91"/>
    <w:rsid w:val="002E427B"/>
    <w:rsid w:val="002F118B"/>
    <w:rsid w:val="002F4AD2"/>
    <w:rsid w:val="002F56EB"/>
    <w:rsid w:val="003029BA"/>
    <w:rsid w:val="003044BB"/>
    <w:rsid w:val="00313D1D"/>
    <w:rsid w:val="003141CF"/>
    <w:rsid w:val="003225AC"/>
    <w:rsid w:val="003246A9"/>
    <w:rsid w:val="003263DA"/>
    <w:rsid w:val="00327481"/>
    <w:rsid w:val="003275AB"/>
    <w:rsid w:val="00335A8F"/>
    <w:rsid w:val="003361D4"/>
    <w:rsid w:val="0033672F"/>
    <w:rsid w:val="003504E9"/>
    <w:rsid w:val="003509A1"/>
    <w:rsid w:val="00353BCF"/>
    <w:rsid w:val="00360493"/>
    <w:rsid w:val="00361C74"/>
    <w:rsid w:val="003648A6"/>
    <w:rsid w:val="003711DF"/>
    <w:rsid w:val="00371C3A"/>
    <w:rsid w:val="0037468D"/>
    <w:rsid w:val="00383FE5"/>
    <w:rsid w:val="00395728"/>
    <w:rsid w:val="00395AAD"/>
    <w:rsid w:val="003B2B6F"/>
    <w:rsid w:val="003B46B8"/>
    <w:rsid w:val="003B4EDB"/>
    <w:rsid w:val="003C168C"/>
    <w:rsid w:val="003C5AF2"/>
    <w:rsid w:val="003D341E"/>
    <w:rsid w:val="003D69CC"/>
    <w:rsid w:val="003E0FBC"/>
    <w:rsid w:val="003E3A99"/>
    <w:rsid w:val="003F2669"/>
    <w:rsid w:val="003F6631"/>
    <w:rsid w:val="00404874"/>
    <w:rsid w:val="004107F3"/>
    <w:rsid w:val="00412336"/>
    <w:rsid w:val="00413C9B"/>
    <w:rsid w:val="00413F18"/>
    <w:rsid w:val="00414EEE"/>
    <w:rsid w:val="0042381A"/>
    <w:rsid w:val="00423A04"/>
    <w:rsid w:val="00425211"/>
    <w:rsid w:val="00427255"/>
    <w:rsid w:val="004328E0"/>
    <w:rsid w:val="004364C3"/>
    <w:rsid w:val="00440E26"/>
    <w:rsid w:val="00445913"/>
    <w:rsid w:val="00455AF7"/>
    <w:rsid w:val="00457289"/>
    <w:rsid w:val="00463EFB"/>
    <w:rsid w:val="004641EA"/>
    <w:rsid w:val="00465568"/>
    <w:rsid w:val="004657CB"/>
    <w:rsid w:val="00470413"/>
    <w:rsid w:val="00470DB8"/>
    <w:rsid w:val="004759F0"/>
    <w:rsid w:val="00480D6F"/>
    <w:rsid w:val="00482790"/>
    <w:rsid w:val="00483E4C"/>
    <w:rsid w:val="00484873"/>
    <w:rsid w:val="00485384"/>
    <w:rsid w:val="00486E7D"/>
    <w:rsid w:val="00492935"/>
    <w:rsid w:val="00492BE6"/>
    <w:rsid w:val="00492E10"/>
    <w:rsid w:val="00492F86"/>
    <w:rsid w:val="0049646A"/>
    <w:rsid w:val="00497B59"/>
    <w:rsid w:val="004A1296"/>
    <w:rsid w:val="004A206E"/>
    <w:rsid w:val="004A2BA7"/>
    <w:rsid w:val="004B09D3"/>
    <w:rsid w:val="004B209F"/>
    <w:rsid w:val="004B3629"/>
    <w:rsid w:val="004B3705"/>
    <w:rsid w:val="004B5D49"/>
    <w:rsid w:val="004C3759"/>
    <w:rsid w:val="004C3D21"/>
    <w:rsid w:val="004C4A48"/>
    <w:rsid w:val="004C5780"/>
    <w:rsid w:val="004C79A1"/>
    <w:rsid w:val="004C7E46"/>
    <w:rsid w:val="004D785D"/>
    <w:rsid w:val="004E2076"/>
    <w:rsid w:val="004E3DF1"/>
    <w:rsid w:val="004E4614"/>
    <w:rsid w:val="004E5FF9"/>
    <w:rsid w:val="004F0F40"/>
    <w:rsid w:val="004F69AC"/>
    <w:rsid w:val="004F7AAE"/>
    <w:rsid w:val="005039D0"/>
    <w:rsid w:val="00503AC9"/>
    <w:rsid w:val="005040D8"/>
    <w:rsid w:val="00505FBD"/>
    <w:rsid w:val="005075E1"/>
    <w:rsid w:val="00512333"/>
    <w:rsid w:val="00513A5B"/>
    <w:rsid w:val="0051473E"/>
    <w:rsid w:val="00527088"/>
    <w:rsid w:val="00531020"/>
    <w:rsid w:val="005310ED"/>
    <w:rsid w:val="00531D92"/>
    <w:rsid w:val="00546993"/>
    <w:rsid w:val="005504ED"/>
    <w:rsid w:val="00550EBD"/>
    <w:rsid w:val="005510A7"/>
    <w:rsid w:val="005519EE"/>
    <w:rsid w:val="005565E0"/>
    <w:rsid w:val="00561C69"/>
    <w:rsid w:val="00562406"/>
    <w:rsid w:val="00574211"/>
    <w:rsid w:val="00575958"/>
    <w:rsid w:val="0057607A"/>
    <w:rsid w:val="00581FB1"/>
    <w:rsid w:val="0058449B"/>
    <w:rsid w:val="00586B54"/>
    <w:rsid w:val="005909BF"/>
    <w:rsid w:val="00590C4F"/>
    <w:rsid w:val="00595532"/>
    <w:rsid w:val="0059554C"/>
    <w:rsid w:val="005A0D5B"/>
    <w:rsid w:val="005A4490"/>
    <w:rsid w:val="005A6D17"/>
    <w:rsid w:val="005B05B0"/>
    <w:rsid w:val="005B1E5C"/>
    <w:rsid w:val="005B3DD7"/>
    <w:rsid w:val="005B5F6C"/>
    <w:rsid w:val="005B643A"/>
    <w:rsid w:val="005C1794"/>
    <w:rsid w:val="005C18FD"/>
    <w:rsid w:val="005D09B7"/>
    <w:rsid w:val="005D2D97"/>
    <w:rsid w:val="005D342B"/>
    <w:rsid w:val="005E604C"/>
    <w:rsid w:val="005E6053"/>
    <w:rsid w:val="005E62F4"/>
    <w:rsid w:val="005F1ABC"/>
    <w:rsid w:val="0061140E"/>
    <w:rsid w:val="0061330B"/>
    <w:rsid w:val="00620DBD"/>
    <w:rsid w:val="00621D35"/>
    <w:rsid w:val="006254FB"/>
    <w:rsid w:val="006259AE"/>
    <w:rsid w:val="00627E4F"/>
    <w:rsid w:val="00630530"/>
    <w:rsid w:val="00630C0F"/>
    <w:rsid w:val="00631262"/>
    <w:rsid w:val="00631BAE"/>
    <w:rsid w:val="006320D4"/>
    <w:rsid w:val="00647451"/>
    <w:rsid w:val="006534E0"/>
    <w:rsid w:val="006552B7"/>
    <w:rsid w:val="00662C01"/>
    <w:rsid w:val="006662C9"/>
    <w:rsid w:val="00673DD7"/>
    <w:rsid w:val="00674E5B"/>
    <w:rsid w:val="00680923"/>
    <w:rsid w:val="00683083"/>
    <w:rsid w:val="00692F8A"/>
    <w:rsid w:val="006937BD"/>
    <w:rsid w:val="006A0E50"/>
    <w:rsid w:val="006A23EC"/>
    <w:rsid w:val="006A34FE"/>
    <w:rsid w:val="006A3648"/>
    <w:rsid w:val="006A5323"/>
    <w:rsid w:val="006A5B76"/>
    <w:rsid w:val="006B22AA"/>
    <w:rsid w:val="006C290C"/>
    <w:rsid w:val="006C416F"/>
    <w:rsid w:val="006C4B80"/>
    <w:rsid w:val="006C4C99"/>
    <w:rsid w:val="006C5F7E"/>
    <w:rsid w:val="006C745C"/>
    <w:rsid w:val="006D0699"/>
    <w:rsid w:val="006D0C06"/>
    <w:rsid w:val="006D16AE"/>
    <w:rsid w:val="006D5DF2"/>
    <w:rsid w:val="006D5FF4"/>
    <w:rsid w:val="006D7005"/>
    <w:rsid w:val="006E1647"/>
    <w:rsid w:val="006E58D4"/>
    <w:rsid w:val="006E7262"/>
    <w:rsid w:val="006E79EB"/>
    <w:rsid w:val="006F30E3"/>
    <w:rsid w:val="006F34CD"/>
    <w:rsid w:val="006F593D"/>
    <w:rsid w:val="006F73C1"/>
    <w:rsid w:val="007017F6"/>
    <w:rsid w:val="007041B2"/>
    <w:rsid w:val="00705333"/>
    <w:rsid w:val="007105CC"/>
    <w:rsid w:val="00715BB3"/>
    <w:rsid w:val="00715C1F"/>
    <w:rsid w:val="00716F64"/>
    <w:rsid w:val="00717382"/>
    <w:rsid w:val="00722247"/>
    <w:rsid w:val="007261A0"/>
    <w:rsid w:val="00745A64"/>
    <w:rsid w:val="00747972"/>
    <w:rsid w:val="00757B4E"/>
    <w:rsid w:val="007636ED"/>
    <w:rsid w:val="00765763"/>
    <w:rsid w:val="00765B80"/>
    <w:rsid w:val="007734B2"/>
    <w:rsid w:val="007777D7"/>
    <w:rsid w:val="00780509"/>
    <w:rsid w:val="0078251F"/>
    <w:rsid w:val="00792523"/>
    <w:rsid w:val="00793311"/>
    <w:rsid w:val="007A5EA8"/>
    <w:rsid w:val="007A7067"/>
    <w:rsid w:val="007B0132"/>
    <w:rsid w:val="007B579D"/>
    <w:rsid w:val="007B6FA7"/>
    <w:rsid w:val="007C2820"/>
    <w:rsid w:val="007E2272"/>
    <w:rsid w:val="007E30AF"/>
    <w:rsid w:val="007E369F"/>
    <w:rsid w:val="007E42F1"/>
    <w:rsid w:val="007E587B"/>
    <w:rsid w:val="007F5586"/>
    <w:rsid w:val="00812CBF"/>
    <w:rsid w:val="00814E7D"/>
    <w:rsid w:val="0081584C"/>
    <w:rsid w:val="00821F87"/>
    <w:rsid w:val="008234CE"/>
    <w:rsid w:val="00833DE6"/>
    <w:rsid w:val="00835586"/>
    <w:rsid w:val="00837F3C"/>
    <w:rsid w:val="008442B0"/>
    <w:rsid w:val="0085070E"/>
    <w:rsid w:val="00852865"/>
    <w:rsid w:val="00855820"/>
    <w:rsid w:val="00855FCB"/>
    <w:rsid w:val="008602BA"/>
    <w:rsid w:val="00861D65"/>
    <w:rsid w:val="00871436"/>
    <w:rsid w:val="00876EAE"/>
    <w:rsid w:val="008800BA"/>
    <w:rsid w:val="0088199A"/>
    <w:rsid w:val="00884177"/>
    <w:rsid w:val="00884EA2"/>
    <w:rsid w:val="00886A10"/>
    <w:rsid w:val="00890464"/>
    <w:rsid w:val="0089499A"/>
    <w:rsid w:val="008A4EA5"/>
    <w:rsid w:val="008B3081"/>
    <w:rsid w:val="008B3195"/>
    <w:rsid w:val="008B3467"/>
    <w:rsid w:val="008B75DC"/>
    <w:rsid w:val="008B7EF8"/>
    <w:rsid w:val="008C074A"/>
    <w:rsid w:val="008D3BA4"/>
    <w:rsid w:val="008D4B72"/>
    <w:rsid w:val="008D5F24"/>
    <w:rsid w:val="008E0CF8"/>
    <w:rsid w:val="008E2112"/>
    <w:rsid w:val="008E3236"/>
    <w:rsid w:val="008F23AF"/>
    <w:rsid w:val="008F4989"/>
    <w:rsid w:val="008F57C1"/>
    <w:rsid w:val="009010E2"/>
    <w:rsid w:val="0090195A"/>
    <w:rsid w:val="009053BA"/>
    <w:rsid w:val="009167B8"/>
    <w:rsid w:val="00917851"/>
    <w:rsid w:val="009200D4"/>
    <w:rsid w:val="00920B43"/>
    <w:rsid w:val="009221F0"/>
    <w:rsid w:val="00925EE9"/>
    <w:rsid w:val="00947B61"/>
    <w:rsid w:val="009502ED"/>
    <w:rsid w:val="009560B9"/>
    <w:rsid w:val="00957766"/>
    <w:rsid w:val="0095797F"/>
    <w:rsid w:val="00963770"/>
    <w:rsid w:val="009637A7"/>
    <w:rsid w:val="00964095"/>
    <w:rsid w:val="00966270"/>
    <w:rsid w:val="00966C49"/>
    <w:rsid w:val="009710C0"/>
    <w:rsid w:val="009722D3"/>
    <w:rsid w:val="00972654"/>
    <w:rsid w:val="00973FC5"/>
    <w:rsid w:val="00975120"/>
    <w:rsid w:val="00976C43"/>
    <w:rsid w:val="00977909"/>
    <w:rsid w:val="0099171F"/>
    <w:rsid w:val="009939C2"/>
    <w:rsid w:val="00993F09"/>
    <w:rsid w:val="009A112B"/>
    <w:rsid w:val="009A24A2"/>
    <w:rsid w:val="009A5441"/>
    <w:rsid w:val="009B059F"/>
    <w:rsid w:val="009B1FF6"/>
    <w:rsid w:val="009B36B7"/>
    <w:rsid w:val="009B58FA"/>
    <w:rsid w:val="009B5AA0"/>
    <w:rsid w:val="009C2E65"/>
    <w:rsid w:val="009C4CBF"/>
    <w:rsid w:val="009D010E"/>
    <w:rsid w:val="009D1014"/>
    <w:rsid w:val="009D3196"/>
    <w:rsid w:val="009D3520"/>
    <w:rsid w:val="009E16AC"/>
    <w:rsid w:val="009E7B01"/>
    <w:rsid w:val="009F35F5"/>
    <w:rsid w:val="00A00267"/>
    <w:rsid w:val="00A01D81"/>
    <w:rsid w:val="00A04F97"/>
    <w:rsid w:val="00A108E0"/>
    <w:rsid w:val="00A1183A"/>
    <w:rsid w:val="00A11E93"/>
    <w:rsid w:val="00A20A8B"/>
    <w:rsid w:val="00A2193C"/>
    <w:rsid w:val="00A21C28"/>
    <w:rsid w:val="00A27D1E"/>
    <w:rsid w:val="00A43B0E"/>
    <w:rsid w:val="00A4486D"/>
    <w:rsid w:val="00A50030"/>
    <w:rsid w:val="00A50E70"/>
    <w:rsid w:val="00A52851"/>
    <w:rsid w:val="00A54CAF"/>
    <w:rsid w:val="00A55148"/>
    <w:rsid w:val="00A55387"/>
    <w:rsid w:val="00A56DB2"/>
    <w:rsid w:val="00A56E15"/>
    <w:rsid w:val="00A6367F"/>
    <w:rsid w:val="00A670B0"/>
    <w:rsid w:val="00A7217B"/>
    <w:rsid w:val="00A74573"/>
    <w:rsid w:val="00A81357"/>
    <w:rsid w:val="00A82125"/>
    <w:rsid w:val="00A838B1"/>
    <w:rsid w:val="00A838F0"/>
    <w:rsid w:val="00A84A58"/>
    <w:rsid w:val="00A905C0"/>
    <w:rsid w:val="00A93CDA"/>
    <w:rsid w:val="00AA1F86"/>
    <w:rsid w:val="00AA41B6"/>
    <w:rsid w:val="00AA482B"/>
    <w:rsid w:val="00AA687E"/>
    <w:rsid w:val="00AB0C38"/>
    <w:rsid w:val="00AB4134"/>
    <w:rsid w:val="00AC07D7"/>
    <w:rsid w:val="00AC118C"/>
    <w:rsid w:val="00AC6111"/>
    <w:rsid w:val="00AC7685"/>
    <w:rsid w:val="00AD1837"/>
    <w:rsid w:val="00AD4636"/>
    <w:rsid w:val="00AE35E2"/>
    <w:rsid w:val="00AF0C9B"/>
    <w:rsid w:val="00AF5393"/>
    <w:rsid w:val="00B01E4D"/>
    <w:rsid w:val="00B039C1"/>
    <w:rsid w:val="00B041D5"/>
    <w:rsid w:val="00B06731"/>
    <w:rsid w:val="00B06A4C"/>
    <w:rsid w:val="00B17A3B"/>
    <w:rsid w:val="00B20C5D"/>
    <w:rsid w:val="00B2420E"/>
    <w:rsid w:val="00B2603A"/>
    <w:rsid w:val="00B358D4"/>
    <w:rsid w:val="00B35F3A"/>
    <w:rsid w:val="00B4325E"/>
    <w:rsid w:val="00B4612E"/>
    <w:rsid w:val="00B51E07"/>
    <w:rsid w:val="00B53982"/>
    <w:rsid w:val="00B551BD"/>
    <w:rsid w:val="00B56D52"/>
    <w:rsid w:val="00B64346"/>
    <w:rsid w:val="00B75513"/>
    <w:rsid w:val="00B8020F"/>
    <w:rsid w:val="00B820FE"/>
    <w:rsid w:val="00B85F55"/>
    <w:rsid w:val="00B86673"/>
    <w:rsid w:val="00B86843"/>
    <w:rsid w:val="00B87620"/>
    <w:rsid w:val="00B8785E"/>
    <w:rsid w:val="00B87C47"/>
    <w:rsid w:val="00B92C6F"/>
    <w:rsid w:val="00B946EA"/>
    <w:rsid w:val="00B95A93"/>
    <w:rsid w:val="00BB0210"/>
    <w:rsid w:val="00BB4B14"/>
    <w:rsid w:val="00BB5632"/>
    <w:rsid w:val="00BB6FB0"/>
    <w:rsid w:val="00BC0AAA"/>
    <w:rsid w:val="00BC23D8"/>
    <w:rsid w:val="00BC566B"/>
    <w:rsid w:val="00BC631A"/>
    <w:rsid w:val="00BC7608"/>
    <w:rsid w:val="00BD1195"/>
    <w:rsid w:val="00BD1AEA"/>
    <w:rsid w:val="00BD21A1"/>
    <w:rsid w:val="00BD4709"/>
    <w:rsid w:val="00BD7A9C"/>
    <w:rsid w:val="00BE5AC2"/>
    <w:rsid w:val="00BE6CBC"/>
    <w:rsid w:val="00BE7B5A"/>
    <w:rsid w:val="00BF17FA"/>
    <w:rsid w:val="00BF4341"/>
    <w:rsid w:val="00BF6BDD"/>
    <w:rsid w:val="00BF768D"/>
    <w:rsid w:val="00C00582"/>
    <w:rsid w:val="00C01CE6"/>
    <w:rsid w:val="00C0365B"/>
    <w:rsid w:val="00C0558D"/>
    <w:rsid w:val="00C07F10"/>
    <w:rsid w:val="00C11C42"/>
    <w:rsid w:val="00C21D33"/>
    <w:rsid w:val="00C23018"/>
    <w:rsid w:val="00C23308"/>
    <w:rsid w:val="00C27509"/>
    <w:rsid w:val="00C27518"/>
    <w:rsid w:val="00C27881"/>
    <w:rsid w:val="00C30C2C"/>
    <w:rsid w:val="00C33EE8"/>
    <w:rsid w:val="00C3786F"/>
    <w:rsid w:val="00C37BC9"/>
    <w:rsid w:val="00C44A11"/>
    <w:rsid w:val="00C463C2"/>
    <w:rsid w:val="00C46E4C"/>
    <w:rsid w:val="00C52589"/>
    <w:rsid w:val="00C54714"/>
    <w:rsid w:val="00C6074A"/>
    <w:rsid w:val="00C62F06"/>
    <w:rsid w:val="00C63DCC"/>
    <w:rsid w:val="00C6510F"/>
    <w:rsid w:val="00C70149"/>
    <w:rsid w:val="00C736B7"/>
    <w:rsid w:val="00C73A47"/>
    <w:rsid w:val="00C768C4"/>
    <w:rsid w:val="00C804AA"/>
    <w:rsid w:val="00C80BB9"/>
    <w:rsid w:val="00C879D2"/>
    <w:rsid w:val="00C87DF4"/>
    <w:rsid w:val="00C91382"/>
    <w:rsid w:val="00C92546"/>
    <w:rsid w:val="00C94DBE"/>
    <w:rsid w:val="00C94FAB"/>
    <w:rsid w:val="00C95D17"/>
    <w:rsid w:val="00C976B2"/>
    <w:rsid w:val="00CA3058"/>
    <w:rsid w:val="00CA4E38"/>
    <w:rsid w:val="00CB0575"/>
    <w:rsid w:val="00CB2AAE"/>
    <w:rsid w:val="00CB4237"/>
    <w:rsid w:val="00CB44C8"/>
    <w:rsid w:val="00CC1CCC"/>
    <w:rsid w:val="00CC6AB8"/>
    <w:rsid w:val="00CD1014"/>
    <w:rsid w:val="00CD5F05"/>
    <w:rsid w:val="00CD6E56"/>
    <w:rsid w:val="00CE0F74"/>
    <w:rsid w:val="00CE1649"/>
    <w:rsid w:val="00CE215D"/>
    <w:rsid w:val="00CE2957"/>
    <w:rsid w:val="00CE4132"/>
    <w:rsid w:val="00CE6770"/>
    <w:rsid w:val="00CE70EC"/>
    <w:rsid w:val="00CF61A9"/>
    <w:rsid w:val="00CF6A34"/>
    <w:rsid w:val="00D04456"/>
    <w:rsid w:val="00D06E7A"/>
    <w:rsid w:val="00D10654"/>
    <w:rsid w:val="00D116F9"/>
    <w:rsid w:val="00D156EE"/>
    <w:rsid w:val="00D2035F"/>
    <w:rsid w:val="00D20AAC"/>
    <w:rsid w:val="00D21C33"/>
    <w:rsid w:val="00D2333F"/>
    <w:rsid w:val="00D319F9"/>
    <w:rsid w:val="00D37CB7"/>
    <w:rsid w:val="00D5173C"/>
    <w:rsid w:val="00D53DF8"/>
    <w:rsid w:val="00D5599C"/>
    <w:rsid w:val="00D560BF"/>
    <w:rsid w:val="00D57B49"/>
    <w:rsid w:val="00D65529"/>
    <w:rsid w:val="00D665D1"/>
    <w:rsid w:val="00D71B4E"/>
    <w:rsid w:val="00D71E8B"/>
    <w:rsid w:val="00D7392E"/>
    <w:rsid w:val="00D73980"/>
    <w:rsid w:val="00D73DA2"/>
    <w:rsid w:val="00D74166"/>
    <w:rsid w:val="00D77201"/>
    <w:rsid w:val="00D81AB2"/>
    <w:rsid w:val="00D81E4E"/>
    <w:rsid w:val="00D844EE"/>
    <w:rsid w:val="00D922EF"/>
    <w:rsid w:val="00D968B3"/>
    <w:rsid w:val="00DA02D1"/>
    <w:rsid w:val="00DA16A8"/>
    <w:rsid w:val="00DA6244"/>
    <w:rsid w:val="00DA6C64"/>
    <w:rsid w:val="00DA6D52"/>
    <w:rsid w:val="00DA714F"/>
    <w:rsid w:val="00DC3B84"/>
    <w:rsid w:val="00DC54BB"/>
    <w:rsid w:val="00DD41C0"/>
    <w:rsid w:val="00DE0E82"/>
    <w:rsid w:val="00DE3236"/>
    <w:rsid w:val="00DF0403"/>
    <w:rsid w:val="00DF1538"/>
    <w:rsid w:val="00DF34F3"/>
    <w:rsid w:val="00DF4E91"/>
    <w:rsid w:val="00E04D16"/>
    <w:rsid w:val="00E10A04"/>
    <w:rsid w:val="00E1401B"/>
    <w:rsid w:val="00E16532"/>
    <w:rsid w:val="00E20587"/>
    <w:rsid w:val="00E21C40"/>
    <w:rsid w:val="00E41677"/>
    <w:rsid w:val="00E46089"/>
    <w:rsid w:val="00E46513"/>
    <w:rsid w:val="00E471F8"/>
    <w:rsid w:val="00E47B12"/>
    <w:rsid w:val="00E52BE3"/>
    <w:rsid w:val="00E557C9"/>
    <w:rsid w:val="00E65CDD"/>
    <w:rsid w:val="00E7021C"/>
    <w:rsid w:val="00E7147F"/>
    <w:rsid w:val="00E746F8"/>
    <w:rsid w:val="00E77C0F"/>
    <w:rsid w:val="00E80060"/>
    <w:rsid w:val="00E845CA"/>
    <w:rsid w:val="00E84C25"/>
    <w:rsid w:val="00E94B05"/>
    <w:rsid w:val="00E95C4B"/>
    <w:rsid w:val="00EC0516"/>
    <w:rsid w:val="00EC14E8"/>
    <w:rsid w:val="00EC1F26"/>
    <w:rsid w:val="00EC263C"/>
    <w:rsid w:val="00EC4F75"/>
    <w:rsid w:val="00EC663D"/>
    <w:rsid w:val="00ED16F8"/>
    <w:rsid w:val="00ED25C6"/>
    <w:rsid w:val="00ED3F41"/>
    <w:rsid w:val="00ED5CB3"/>
    <w:rsid w:val="00ED678C"/>
    <w:rsid w:val="00EE255B"/>
    <w:rsid w:val="00EE5EE6"/>
    <w:rsid w:val="00EF3B4F"/>
    <w:rsid w:val="00F02DDE"/>
    <w:rsid w:val="00F03990"/>
    <w:rsid w:val="00F23F12"/>
    <w:rsid w:val="00F25BB6"/>
    <w:rsid w:val="00F34FB3"/>
    <w:rsid w:val="00F36E71"/>
    <w:rsid w:val="00F4217C"/>
    <w:rsid w:val="00F46497"/>
    <w:rsid w:val="00F4668D"/>
    <w:rsid w:val="00F4731F"/>
    <w:rsid w:val="00F52BAA"/>
    <w:rsid w:val="00F5607E"/>
    <w:rsid w:val="00F564BE"/>
    <w:rsid w:val="00F6336F"/>
    <w:rsid w:val="00F72B8A"/>
    <w:rsid w:val="00F72C5C"/>
    <w:rsid w:val="00F76771"/>
    <w:rsid w:val="00F833D7"/>
    <w:rsid w:val="00F914C7"/>
    <w:rsid w:val="00F9267B"/>
    <w:rsid w:val="00FA2F54"/>
    <w:rsid w:val="00FB6E93"/>
    <w:rsid w:val="00FC1EC1"/>
    <w:rsid w:val="00FC7563"/>
    <w:rsid w:val="00FC77E4"/>
    <w:rsid w:val="00FC78A9"/>
    <w:rsid w:val="00FD00D5"/>
    <w:rsid w:val="00FD6E03"/>
    <w:rsid w:val="00FE6058"/>
    <w:rsid w:val="00FF2ABF"/>
    <w:rsid w:val="00FF34D5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5B7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basedOn w:val="a1"/>
    <w:qFormat/>
    <w:rsid w:val="00FF6AC7"/>
    <w:rPr>
      <w:b/>
      <w:bCs/>
    </w:rPr>
  </w:style>
  <w:style w:type="paragraph" w:styleId="a6">
    <w:name w:val="footnote text"/>
    <w:basedOn w:val="a0"/>
    <w:semiHidden/>
    <w:rsid w:val="00FF6AC7"/>
    <w:rPr>
      <w:sz w:val="20"/>
      <w:szCs w:val="20"/>
    </w:rPr>
  </w:style>
  <w:style w:type="character" w:styleId="a7">
    <w:name w:val="footnote reference"/>
    <w:basedOn w:val="a1"/>
    <w:semiHidden/>
    <w:rsid w:val="00FF6AC7"/>
    <w:rPr>
      <w:vertAlign w:val="superscript"/>
    </w:rPr>
  </w:style>
  <w:style w:type="paragraph" w:styleId="a8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BD4709"/>
    <w:pPr>
      <w:spacing w:after="120" w:line="480" w:lineRule="auto"/>
    </w:pPr>
  </w:style>
  <w:style w:type="paragraph" w:styleId="a9">
    <w:name w:val="Body Text"/>
    <w:basedOn w:val="a0"/>
    <w:link w:val="aa"/>
    <w:rsid w:val="00BD4709"/>
    <w:pPr>
      <w:spacing w:after="120"/>
    </w:pPr>
  </w:style>
  <w:style w:type="character" w:customStyle="1" w:styleId="aa">
    <w:name w:val="Основной текст Знак"/>
    <w:basedOn w:val="a1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semiHidden/>
    <w:rsid w:val="003E0FBC"/>
    <w:rPr>
      <w:sz w:val="16"/>
      <w:szCs w:val="16"/>
    </w:rPr>
  </w:style>
  <w:style w:type="paragraph" w:styleId="ac">
    <w:name w:val="annotation text"/>
    <w:basedOn w:val="a0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2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0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186EA0"/>
  </w:style>
  <w:style w:type="paragraph" w:customStyle="1" w:styleId="22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0"/>
    <w:rsid w:val="0006135B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327481"/>
    <w:rPr>
      <w:snapToGrid w:val="0"/>
    </w:rPr>
  </w:style>
  <w:style w:type="character" w:customStyle="1" w:styleId="af4">
    <w:name w:val="Основной текст_"/>
    <w:basedOn w:val="a1"/>
    <w:link w:val="6"/>
    <w:rsid w:val="00D2333F"/>
    <w:rPr>
      <w:sz w:val="22"/>
      <w:szCs w:val="22"/>
      <w:shd w:val="clear" w:color="auto" w:fill="FFFFFF"/>
    </w:rPr>
  </w:style>
  <w:style w:type="character" w:customStyle="1" w:styleId="af5">
    <w:name w:val="Основной текст + Полужирный"/>
    <w:basedOn w:val="af4"/>
    <w:rsid w:val="00D2333F"/>
    <w:rPr>
      <w:b/>
      <w:bCs/>
      <w:sz w:val="22"/>
      <w:szCs w:val="22"/>
      <w:shd w:val="clear" w:color="auto" w:fill="FFFFFF"/>
    </w:rPr>
  </w:style>
  <w:style w:type="paragraph" w:customStyle="1" w:styleId="6">
    <w:name w:val="Основной текст6"/>
    <w:basedOn w:val="a0"/>
    <w:link w:val="af4"/>
    <w:rsid w:val="00D2333F"/>
    <w:pPr>
      <w:shd w:val="clear" w:color="auto" w:fill="FFFFFF"/>
      <w:spacing w:line="264" w:lineRule="exact"/>
      <w:jc w:val="both"/>
    </w:pPr>
    <w:rPr>
      <w:sz w:val="22"/>
      <w:szCs w:val="22"/>
    </w:rPr>
  </w:style>
  <w:style w:type="character" w:styleId="af6">
    <w:name w:val="Hyperlink"/>
    <w:basedOn w:val="a1"/>
    <w:uiPriority w:val="99"/>
    <w:unhideWhenUsed/>
    <w:rsid w:val="009C4CBF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947B61"/>
    <w:rPr>
      <w:sz w:val="24"/>
      <w:szCs w:val="24"/>
    </w:rPr>
  </w:style>
  <w:style w:type="paragraph" w:styleId="af7">
    <w:name w:val="List Paragraph"/>
    <w:basedOn w:val="a0"/>
    <w:uiPriority w:val="99"/>
    <w:qFormat/>
    <w:rsid w:val="003604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0">
    <w:name w:val="Основной текст12"/>
    <w:basedOn w:val="a0"/>
    <w:rsid w:val="004F0F40"/>
    <w:pPr>
      <w:shd w:val="clear" w:color="auto" w:fill="FFFFFF"/>
      <w:spacing w:line="274" w:lineRule="exact"/>
      <w:jc w:val="center"/>
    </w:pPr>
    <w:rPr>
      <w:color w:val="000000"/>
      <w:sz w:val="21"/>
      <w:szCs w:val="21"/>
    </w:rPr>
  </w:style>
  <w:style w:type="paragraph" w:customStyle="1" w:styleId="af8">
    <w:name w:val="ОСНОВНОЙ ТЕКСТ"/>
    <w:basedOn w:val="a0"/>
    <w:qFormat/>
    <w:rsid w:val="006A5B7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9">
    <w:name w:val="ОСНОВНОЙ ТЕКСТ БЕЗ ОТСТУПА"/>
    <w:basedOn w:val="a0"/>
    <w:qFormat/>
    <w:rsid w:val="006A5B7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13">
    <w:name w:val="ЗАГОЛОВОК 1 УРОВНЯ"/>
    <w:basedOn w:val="a0"/>
    <w:qFormat/>
    <w:rsid w:val="006A5B76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a">
    <w:name w:val="ТЕМА"/>
    <w:basedOn w:val="a0"/>
    <w:qFormat/>
    <w:rsid w:val="006A5B76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3">
    <w:name w:val="ЗАГОЛОВОК 2 УРОВНЯ"/>
    <w:basedOn w:val="a0"/>
    <w:qFormat/>
    <w:rsid w:val="006A5B76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">
    <w:name w:val="СПИСОК"/>
    <w:basedOn w:val="af8"/>
    <w:qFormat/>
    <w:rsid w:val="006A5B76"/>
    <w:pPr>
      <w:numPr>
        <w:numId w:val="28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customStyle="1" w:styleId="0">
    <w:name w:val="ОСНОВНОЙ ТЕКСТ 0"/>
    <w:aliases w:val="7"/>
    <w:basedOn w:val="af9"/>
    <w:qFormat/>
    <w:rsid w:val="006A5B76"/>
    <w:pPr>
      <w:spacing w:line="240" w:lineRule="auto"/>
      <w:ind w:firstLine="397"/>
    </w:pPr>
  </w:style>
  <w:style w:type="paragraph" w:customStyle="1" w:styleId="afb">
    <w:name w:val="ШАПКА ТАБЛИЦЫ"/>
    <w:basedOn w:val="a0"/>
    <w:qFormat/>
    <w:rsid w:val="006A5B76"/>
    <w:pPr>
      <w:suppressAutoHyphens/>
      <w:snapToGrid w:val="0"/>
      <w:jc w:val="center"/>
    </w:pPr>
    <w:rPr>
      <w:b/>
      <w:bCs/>
      <w:lang w:eastAsia="ar-SA"/>
    </w:rPr>
  </w:style>
  <w:style w:type="character" w:customStyle="1" w:styleId="af1">
    <w:name w:val="Нижний колонтитул Знак"/>
    <w:basedOn w:val="a1"/>
    <w:link w:val="af0"/>
    <w:uiPriority w:val="99"/>
    <w:rsid w:val="004328E0"/>
    <w:rPr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060E58"/>
    <w:pPr>
      <w:spacing w:after="100"/>
    </w:pPr>
  </w:style>
  <w:style w:type="paragraph" w:styleId="afc">
    <w:name w:val="No Spacing"/>
    <w:uiPriority w:val="1"/>
    <w:qFormat/>
    <w:rsid w:val="003361D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74.rospotrebnadzor.ru" TargetMode="External"/><Relationship Id="rId18" Type="http://schemas.openxmlformats.org/officeDocument/2006/relationships/hyperlink" Target="http://www.med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drav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spotrebnadzor.ru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gsen.ru" TargetMode="External"/><Relationship Id="rId20" Type="http://schemas.openxmlformats.org/officeDocument/2006/relationships/hyperlink" Target="http://www.minzdravso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n.gov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r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gou-vunmc.ru" TargetMode="External"/><Relationship Id="rId19" Type="http://schemas.openxmlformats.org/officeDocument/2006/relationships/hyperlink" Target="http://www.minobr74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B1DF-31EB-4033-BEF3-5146C4DC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20</Pages>
  <Words>3029</Words>
  <Characters>25369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28342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Ульман</dc:creator>
  <cp:keywords/>
  <dc:description/>
  <cp:lastModifiedBy>Шнайдер Ирина Давыдовна</cp:lastModifiedBy>
  <cp:revision>52</cp:revision>
  <cp:lastPrinted>2017-12-13T04:48:00Z</cp:lastPrinted>
  <dcterms:created xsi:type="dcterms:W3CDTF">2012-06-12T11:10:00Z</dcterms:created>
  <dcterms:modified xsi:type="dcterms:W3CDTF">2017-12-13T04:48:00Z</dcterms:modified>
</cp:coreProperties>
</file>